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0AA" w:rsidRPr="00C16035" w:rsidRDefault="00D37A86" w:rsidP="002B40AA">
      <w:pPr>
        <w:tabs>
          <w:tab w:val="left" w:pos="2340"/>
          <w:tab w:val="center" w:pos="5244"/>
        </w:tabs>
        <w:kinsoku w:val="0"/>
        <w:autoSpaceDE w:val="0"/>
        <w:autoSpaceDN w:val="0"/>
        <w:spacing w:beforeLines="100" w:before="240" w:afterLines="100" w:after="240"/>
        <w:ind w:left="1190" w:hangingChars="496" w:hanging="1190"/>
        <w:rPr>
          <w:rFonts w:ascii="Times" w:eastAsia="標楷體" w:hAnsi="Times"/>
          <w:b/>
          <w:sz w:val="26"/>
        </w:rPr>
      </w:pPr>
      <w:bookmarkStart w:id="0" w:name="_Hlk150259585"/>
      <w:bookmarkEnd w:id="0"/>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-224790</wp:posOffset>
            </wp:positionV>
            <wp:extent cx="2057400" cy="685800"/>
            <wp:effectExtent l="0" t="0" r="0" b="0"/>
            <wp:wrapNone/>
            <wp:docPr id="38" name="圖片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05"/>
                    <pic:cNvPicPr>
                      <a:picLocks noChangeArrowheads="1"/>
                    </pic:cNvPicPr>
                  </pic:nvPicPr>
                  <pic:blipFill rotWithShape="1">
                    <a:blip r:embed="rId8" cstate="print">
                      <a:extLst>
                        <a:ext uri="{28A0092B-C50C-407E-A947-70E740481C1C}">
                          <a14:useLocalDpi xmlns:a14="http://schemas.microsoft.com/office/drawing/2010/main" val="0"/>
                        </a:ext>
                      </a:extLst>
                    </a:blip>
                    <a:srcRect l="21357" t="41538" r="53015" b="46391"/>
                    <a:stretch/>
                  </pic:blipFill>
                  <pic:spPr bwMode="auto">
                    <a:xfrm>
                      <a:off x="0" y="0"/>
                      <a:ext cx="205740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50C">
        <w:rPr>
          <w:rFonts w:ascii="Times" w:eastAsia="標楷體" w:hAnsi="Times" w:hint="eastAsia"/>
          <w:b/>
          <w:sz w:val="26"/>
        </w:rPr>
        <w:t>-</w:t>
      </w:r>
      <w:r w:rsidR="002B40AA" w:rsidRPr="00C16035">
        <w:rPr>
          <w:rFonts w:ascii="Times" w:eastAsia="標楷體" w:hAnsi="Times"/>
          <w:b/>
          <w:sz w:val="26"/>
        </w:rPr>
        <w:tab/>
      </w:r>
      <w:r w:rsidR="002B40AA" w:rsidRPr="00C16035">
        <w:rPr>
          <w:rFonts w:ascii="Times" w:eastAsia="標楷體" w:hAnsi="Times"/>
          <w:b/>
          <w:sz w:val="26"/>
        </w:rPr>
        <w:tab/>
      </w:r>
      <w:r w:rsidR="003A44B0">
        <w:rPr>
          <w:noProof/>
        </w:rPr>
        <mc:AlternateContent>
          <mc:Choice Requires="wps">
            <w:drawing>
              <wp:anchor distT="0" distB="0" distL="114300" distR="114300" simplePos="0" relativeHeight="251659264" behindDoc="0" locked="0" layoutInCell="1" allowOverlap="1">
                <wp:simplePos x="0" y="0"/>
                <wp:positionH relativeFrom="column">
                  <wp:posOffset>5364480</wp:posOffset>
                </wp:positionH>
                <wp:positionV relativeFrom="paragraph">
                  <wp:posOffset>8255</wp:posOffset>
                </wp:positionV>
                <wp:extent cx="1296035" cy="338455"/>
                <wp:effectExtent l="0" t="0" r="0" b="4445"/>
                <wp:wrapNone/>
                <wp:docPr id="2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6035" cy="338455"/>
                        </a:xfrm>
                        <a:prstGeom prst="rect">
                          <a:avLst/>
                        </a:prstGeom>
                        <a:solidFill>
                          <a:srgbClr val="FFFFFF"/>
                        </a:solidFill>
                        <a:ln w="19050">
                          <a:solidFill>
                            <a:srgbClr val="000000"/>
                          </a:solidFill>
                          <a:miter lim="800000"/>
                          <a:headEnd/>
                          <a:tailEnd/>
                        </a:ln>
                      </wps:spPr>
                      <wps:txbx>
                        <w:txbxContent>
                          <w:p w:rsidR="007E5AA2" w:rsidRDefault="007E5AA2" w:rsidP="002B40AA">
                            <w:pPr>
                              <w:jc w:val="center"/>
                              <w:rPr>
                                <w:b/>
                                <w:sz w:val="40"/>
                                <w:szCs w:val="40"/>
                              </w:rPr>
                            </w:pPr>
                            <w:r>
                              <w:rPr>
                                <w:rFonts w:hint="eastAsia"/>
                                <w:b/>
                                <w:sz w:val="40"/>
                                <w:szCs w:val="40"/>
                              </w:rPr>
                              <w:t>限閱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026" type="#_x0000_t202" style="position:absolute;left:0;text-align:left;margin-left:422.4pt;margin-top:.65pt;width:102.0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" strokeweight="1.5pt">
                <v:path arrowok="t"/>
                <v:textbox inset="0,0,0,0">
                  <w:txbxContent>
                    <w:p w:rsidR="007E5AA2" w:rsidRDefault="007E5AA2" w:rsidP="002B40AA">
                      <w:pPr>
                        <w:jc w:val="center"/>
                        <w:rPr>
                          <w:b/>
                          <w:sz w:val="40"/>
                          <w:szCs w:val="40"/>
                        </w:rPr>
                      </w:pPr>
                      <w:r>
                        <w:rPr>
                          <w:rFonts w:hint="eastAsia"/>
                          <w:b/>
                          <w:sz w:val="40"/>
                          <w:szCs w:val="40"/>
                        </w:rPr>
                        <w:t>限閱</w:t>
                      </w:r>
                    </w:p>
                  </w:txbxContent>
                </v:textbox>
              </v:shape>
            </w:pict>
          </mc:Fallback>
        </mc:AlternateContent>
      </w:r>
    </w:p>
    <w:p w:rsidR="002B40AA" w:rsidRPr="00C16035" w:rsidRDefault="002B40AA" w:rsidP="002B40AA">
      <w:pPr>
        <w:tabs>
          <w:tab w:val="right" w:pos="7500"/>
        </w:tabs>
        <w:kinsoku w:val="0"/>
        <w:autoSpaceDE w:val="0"/>
        <w:autoSpaceDN w:val="0"/>
        <w:ind w:firstLineChars="2433" w:firstLine="6332"/>
        <w:jc w:val="both"/>
        <w:rPr>
          <w:rFonts w:ascii="Times" w:eastAsia="標楷體" w:hAnsi="Times"/>
          <w:b/>
          <w:sz w:val="26"/>
        </w:rPr>
      </w:pPr>
    </w:p>
    <w:p w:rsidR="002B40AA" w:rsidRPr="00C16035" w:rsidRDefault="002B40AA" w:rsidP="002B40AA">
      <w:pPr>
        <w:tabs>
          <w:tab w:val="right" w:pos="7500"/>
        </w:tabs>
        <w:kinsoku w:val="0"/>
        <w:autoSpaceDE w:val="0"/>
        <w:autoSpaceDN w:val="0"/>
        <w:ind w:firstLineChars="2433" w:firstLine="6332"/>
        <w:jc w:val="both"/>
        <w:rPr>
          <w:rFonts w:ascii="Times" w:eastAsia="標楷體" w:hAnsi="Times"/>
          <w:sz w:val="28"/>
          <w:szCs w:val="28"/>
        </w:rPr>
      </w:pPr>
      <w:r w:rsidRPr="00C16035">
        <w:rPr>
          <w:rFonts w:ascii="Times" w:eastAsia="標楷體" w:hAnsi="Times" w:hint="eastAsia"/>
          <w:b/>
          <w:sz w:val="26"/>
        </w:rPr>
        <w:t xml:space="preserve">    </w:t>
      </w:r>
      <w:r w:rsidRPr="00C16035">
        <w:rPr>
          <w:rFonts w:ascii="Times" w:eastAsia="標楷體" w:hAnsi="Times" w:hint="eastAsia"/>
          <w:b/>
          <w:sz w:val="26"/>
        </w:rPr>
        <w:t>契約</w:t>
      </w:r>
      <w:r w:rsidRPr="00C16035">
        <w:rPr>
          <w:rFonts w:ascii="Times" w:eastAsia="標楷體" w:hAnsi="Times"/>
          <w:b/>
          <w:sz w:val="26"/>
        </w:rPr>
        <w:t>編號：</w:t>
      </w:r>
    </w:p>
    <w:p w:rsidR="002B40AA" w:rsidRPr="00C16035" w:rsidRDefault="002B40AA" w:rsidP="002B40AA">
      <w:pPr>
        <w:tabs>
          <w:tab w:val="right" w:pos="7500"/>
        </w:tabs>
        <w:kinsoku w:val="0"/>
        <w:autoSpaceDE w:val="0"/>
        <w:autoSpaceDN w:val="0"/>
        <w:ind w:firstLineChars="2433" w:firstLine="6812"/>
        <w:jc w:val="both"/>
        <w:rPr>
          <w:rFonts w:ascii="Times" w:eastAsia="標楷體" w:hAnsi="Times"/>
          <w:sz w:val="28"/>
          <w:szCs w:val="28"/>
        </w:rPr>
      </w:pPr>
    </w:p>
    <w:p w:rsidR="002B40AA" w:rsidRPr="00C16035" w:rsidRDefault="002B40AA" w:rsidP="002B40AA">
      <w:pPr>
        <w:tabs>
          <w:tab w:val="left" w:pos="720"/>
          <w:tab w:val="left" w:pos="1440"/>
          <w:tab w:val="left" w:pos="2880"/>
          <w:tab w:val="left" w:pos="4320"/>
          <w:tab w:val="left" w:pos="8045"/>
        </w:tabs>
        <w:kinsoku w:val="0"/>
        <w:autoSpaceDE w:val="0"/>
        <w:autoSpaceDN w:val="0"/>
        <w:jc w:val="center"/>
        <w:rPr>
          <w:rFonts w:ascii="Times" w:eastAsia="標楷體" w:hAnsi="Times"/>
          <w:b/>
          <w:sz w:val="48"/>
        </w:rPr>
      </w:pPr>
      <w:r w:rsidRPr="00C16035">
        <w:rPr>
          <w:rFonts w:ascii="Times" w:eastAsia="標楷體" w:hAnsi="Times" w:hint="eastAsia"/>
          <w:b/>
          <w:sz w:val="48"/>
        </w:rPr>
        <w:t>經濟部</w:t>
      </w:r>
      <w:r w:rsidR="00722CB6">
        <w:rPr>
          <w:rFonts w:ascii="Times" w:eastAsia="標楷體" w:hAnsi="Times" w:hint="eastAsia"/>
          <w:b/>
          <w:sz w:val="48"/>
        </w:rPr>
        <w:t>產業發展署</w:t>
      </w:r>
      <w:r w:rsidRPr="00C16035">
        <w:rPr>
          <w:rFonts w:ascii="Times" w:eastAsia="標楷體" w:hAnsi="Times" w:hint="eastAsia"/>
          <w:b/>
          <w:sz w:val="48"/>
        </w:rPr>
        <w:t>11</w:t>
      </w:r>
      <w:r w:rsidR="006B3D96">
        <w:rPr>
          <w:rFonts w:ascii="Times" w:eastAsia="標楷體" w:hAnsi="Times"/>
          <w:b/>
          <w:sz w:val="48"/>
        </w:rPr>
        <w:t>1</w:t>
      </w:r>
      <w:r w:rsidRPr="00C16035">
        <w:rPr>
          <w:rFonts w:ascii="Times" w:eastAsia="標楷體" w:hAnsi="Times" w:hint="eastAsia"/>
          <w:b/>
          <w:sz w:val="48"/>
        </w:rPr>
        <w:t>年度</w:t>
      </w:r>
    </w:p>
    <w:p w:rsidR="002B40AA" w:rsidRPr="00C16035" w:rsidRDefault="002B40AA" w:rsidP="002B40AA">
      <w:pPr>
        <w:tabs>
          <w:tab w:val="left" w:pos="720"/>
          <w:tab w:val="left" w:pos="1440"/>
          <w:tab w:val="left" w:pos="2880"/>
          <w:tab w:val="left" w:pos="4320"/>
          <w:tab w:val="left" w:pos="8045"/>
        </w:tabs>
        <w:kinsoku w:val="0"/>
        <w:autoSpaceDE w:val="0"/>
        <w:autoSpaceDN w:val="0"/>
        <w:jc w:val="center"/>
        <w:rPr>
          <w:rFonts w:ascii="Times" w:eastAsia="標楷體" w:hAnsi="Times"/>
          <w:b/>
          <w:sz w:val="40"/>
        </w:rPr>
      </w:pPr>
    </w:p>
    <w:p w:rsidR="002B40AA" w:rsidRPr="00C16035" w:rsidRDefault="002B40AA" w:rsidP="002B40AA">
      <w:pPr>
        <w:tabs>
          <w:tab w:val="left" w:pos="720"/>
          <w:tab w:val="left" w:pos="1440"/>
          <w:tab w:val="left" w:pos="2880"/>
          <w:tab w:val="left" w:pos="4320"/>
          <w:tab w:val="left" w:pos="8045"/>
        </w:tabs>
        <w:kinsoku w:val="0"/>
        <w:autoSpaceDE w:val="0"/>
        <w:autoSpaceDN w:val="0"/>
        <w:jc w:val="center"/>
        <w:rPr>
          <w:rFonts w:ascii="Times" w:eastAsia="標楷體" w:hAnsi="Times"/>
          <w:b/>
          <w:sz w:val="40"/>
        </w:rPr>
      </w:pPr>
      <w:r w:rsidRPr="00C16035">
        <w:rPr>
          <w:rFonts w:ascii="Times" w:eastAsia="標楷體" w:hAnsi="Times" w:hint="eastAsia"/>
          <w:b/>
          <w:sz w:val="40"/>
        </w:rPr>
        <w:t>「</w:t>
      </w:r>
      <w:r w:rsidRPr="00C16035">
        <w:rPr>
          <w:rFonts w:ascii="Times" w:eastAsia="標楷體" w:hAnsi="Times" w:hint="eastAsia"/>
          <w:b/>
          <w:sz w:val="40"/>
          <w:szCs w:val="56"/>
        </w:rPr>
        <w:t>中小製造業接班傳承數位轉型</w:t>
      </w:r>
      <w:r w:rsidRPr="00C16035">
        <w:rPr>
          <w:rFonts w:ascii="Times" w:eastAsia="標楷體" w:hAnsi="Times" w:hint="eastAsia"/>
          <w:b/>
          <w:sz w:val="40"/>
        </w:rPr>
        <w:t>」</w:t>
      </w:r>
    </w:p>
    <w:p w:rsidR="002B40AA" w:rsidRPr="00C16035" w:rsidRDefault="002B40AA" w:rsidP="002B40AA">
      <w:pPr>
        <w:tabs>
          <w:tab w:val="left" w:pos="720"/>
          <w:tab w:val="left" w:pos="1440"/>
          <w:tab w:val="left" w:pos="2880"/>
          <w:tab w:val="left" w:pos="4320"/>
          <w:tab w:val="left" w:pos="8045"/>
        </w:tabs>
        <w:kinsoku w:val="0"/>
        <w:autoSpaceDE w:val="0"/>
        <w:autoSpaceDN w:val="0"/>
        <w:jc w:val="center"/>
        <w:rPr>
          <w:rFonts w:ascii="Times" w:eastAsia="標楷體" w:hAnsi="Times"/>
          <w:b/>
          <w:sz w:val="40"/>
        </w:rPr>
      </w:pPr>
      <w:r w:rsidRPr="00C16035">
        <w:rPr>
          <w:rFonts w:ascii="Times" w:eastAsia="標楷體" w:hAnsi="Times"/>
          <w:b/>
          <w:sz w:val="40"/>
        </w:rPr>
        <w:t>主題式研發計畫補助</w:t>
      </w:r>
    </w:p>
    <w:p w:rsidR="002B40AA" w:rsidRPr="00C16035" w:rsidRDefault="002B40AA" w:rsidP="002B40AA">
      <w:pPr>
        <w:kinsoku w:val="0"/>
        <w:autoSpaceDE w:val="0"/>
        <w:autoSpaceDN w:val="0"/>
        <w:jc w:val="center"/>
        <w:rPr>
          <w:rFonts w:ascii="Times" w:eastAsia="標楷體" w:hAnsi="Times"/>
          <w:b/>
          <w:sz w:val="36"/>
        </w:rPr>
      </w:pPr>
    </w:p>
    <w:p w:rsidR="002B40AA" w:rsidRPr="00C16035" w:rsidRDefault="00461B65" w:rsidP="002B40AA">
      <w:pPr>
        <w:kinsoku w:val="0"/>
        <w:autoSpaceDE w:val="0"/>
        <w:autoSpaceDN w:val="0"/>
        <w:jc w:val="center"/>
        <w:rPr>
          <w:rFonts w:ascii="Times" w:eastAsia="標楷體" w:hAnsi="Times"/>
          <w:b/>
          <w:sz w:val="36"/>
        </w:rPr>
      </w:pPr>
      <w:r>
        <w:rPr>
          <w:rFonts w:ascii="Times" w:eastAsia="標楷體" w:hAnsi="Times" w:hint="eastAsia"/>
          <w:b/>
          <w:sz w:val="36"/>
        </w:rPr>
        <w:t>轉型實踐</w:t>
      </w:r>
      <w:r w:rsidR="002B40AA" w:rsidRPr="00C16035">
        <w:rPr>
          <w:rFonts w:ascii="Times" w:eastAsia="標楷體" w:hAnsi="Times" w:hint="eastAsia"/>
          <w:b/>
          <w:sz w:val="36"/>
        </w:rPr>
        <w:t>案</w:t>
      </w:r>
    </w:p>
    <w:p w:rsidR="002B40AA" w:rsidRPr="00C16035" w:rsidRDefault="00EB250C" w:rsidP="002B40AA">
      <w:pPr>
        <w:tabs>
          <w:tab w:val="left" w:pos="720"/>
          <w:tab w:val="left" w:pos="1440"/>
          <w:tab w:val="left" w:pos="2880"/>
          <w:tab w:val="left" w:pos="4320"/>
          <w:tab w:val="left" w:pos="8045"/>
        </w:tabs>
        <w:kinsoku w:val="0"/>
        <w:autoSpaceDE w:val="0"/>
        <w:autoSpaceDN w:val="0"/>
        <w:spacing w:before="120"/>
        <w:ind w:leftChars="-47" w:left="687" w:hanging="800"/>
        <w:jc w:val="center"/>
        <w:rPr>
          <w:rFonts w:ascii="Times" w:eastAsia="標楷體" w:hAnsi="Times"/>
          <w:sz w:val="40"/>
          <w:szCs w:val="40"/>
        </w:rPr>
      </w:pPr>
      <w:r>
        <w:rPr>
          <w:rFonts w:ascii="Times" w:eastAsia="標楷體" w:hAnsi="Times" w:hint="eastAsia"/>
          <w:sz w:val="40"/>
          <w:szCs w:val="40"/>
        </w:rPr>
        <w:t>全程執行</w:t>
      </w:r>
      <w:r w:rsidR="002B40AA" w:rsidRPr="00C16035">
        <w:rPr>
          <w:rFonts w:ascii="Times" w:eastAsia="標楷體" w:hAnsi="Times"/>
          <w:sz w:val="40"/>
          <w:szCs w:val="40"/>
        </w:rPr>
        <w:t>報告</w:t>
      </w:r>
    </w:p>
    <w:p w:rsidR="002B40AA" w:rsidRPr="00C16035" w:rsidRDefault="002B40AA" w:rsidP="002B40AA">
      <w:pPr>
        <w:kinsoku w:val="0"/>
        <w:autoSpaceDE w:val="0"/>
        <w:autoSpaceDN w:val="0"/>
        <w:jc w:val="center"/>
        <w:rPr>
          <w:rFonts w:ascii="Times" w:eastAsia="標楷體" w:hAnsi="Times"/>
          <w:b/>
          <w:sz w:val="36"/>
        </w:rPr>
      </w:pPr>
    </w:p>
    <w:p w:rsidR="002B40AA" w:rsidRPr="00C16035" w:rsidRDefault="002B40AA" w:rsidP="002B40AA">
      <w:pPr>
        <w:kinsoku w:val="0"/>
        <w:autoSpaceDE w:val="0"/>
        <w:autoSpaceDN w:val="0"/>
        <w:jc w:val="center"/>
        <w:rPr>
          <w:rFonts w:ascii="Times" w:eastAsia="標楷體" w:hAnsi="Times"/>
          <w:b/>
          <w:sz w:val="36"/>
        </w:rPr>
      </w:pPr>
    </w:p>
    <w:p w:rsidR="002B40AA" w:rsidRPr="00C16035" w:rsidRDefault="002B40AA" w:rsidP="002B40AA">
      <w:pPr>
        <w:kinsoku w:val="0"/>
        <w:autoSpaceDE w:val="0"/>
        <w:autoSpaceDN w:val="0"/>
        <w:jc w:val="center"/>
        <w:rPr>
          <w:rFonts w:ascii="Times" w:eastAsia="標楷體" w:hAnsi="Times"/>
          <w:b/>
          <w:sz w:val="36"/>
        </w:rPr>
      </w:pPr>
    </w:p>
    <w:p w:rsidR="002B40AA" w:rsidRPr="00C16035" w:rsidRDefault="002B40AA" w:rsidP="002B40AA">
      <w:pPr>
        <w:snapToGrid w:val="0"/>
        <w:spacing w:line="360" w:lineRule="auto"/>
        <w:jc w:val="center"/>
        <w:rPr>
          <w:rFonts w:ascii="Times" w:eastAsia="標楷體" w:hAnsi="Times"/>
          <w:sz w:val="56"/>
          <w:szCs w:val="56"/>
        </w:rPr>
      </w:pPr>
      <w:r w:rsidRPr="00C16035">
        <w:rPr>
          <w:rFonts w:ascii="Times" w:eastAsia="標楷體" w:hAnsi="Times"/>
          <w:sz w:val="56"/>
          <w:szCs w:val="56"/>
        </w:rPr>
        <w:t>專案計畫</w:t>
      </w:r>
      <w:r w:rsidR="00EB250C">
        <w:rPr>
          <w:rFonts w:ascii="Times" w:eastAsia="標楷體" w:hAnsi="Times" w:hint="eastAsia"/>
          <w:sz w:val="56"/>
          <w:szCs w:val="56"/>
        </w:rPr>
        <w:t>結案</w:t>
      </w:r>
      <w:r w:rsidRPr="00C16035">
        <w:rPr>
          <w:rFonts w:ascii="Times" w:eastAsia="標楷體" w:hAnsi="Times"/>
          <w:sz w:val="56"/>
          <w:szCs w:val="56"/>
        </w:rPr>
        <w:t>報告</w:t>
      </w: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r w:rsidRPr="00C16035">
        <w:rPr>
          <w:rFonts w:ascii="Times" w:eastAsia="標楷體" w:hAnsi="Times"/>
          <w:sz w:val="36"/>
        </w:rPr>
        <w:t>計畫名稱：</w:t>
      </w:r>
      <w:r w:rsidRPr="00C16035">
        <w:rPr>
          <w:rFonts w:ascii="Times" w:eastAsia="標楷體" w:hAnsi="Times"/>
          <w:sz w:val="36"/>
        </w:rPr>
        <w:t>○○○○○○○○○○</w:t>
      </w:r>
    </w:p>
    <w:p w:rsidR="002B40AA" w:rsidRPr="00C16035" w:rsidRDefault="002B40AA" w:rsidP="002B40AA">
      <w:pPr>
        <w:snapToGrid w:val="0"/>
        <w:rPr>
          <w:rFonts w:ascii="Times" w:eastAsia="標楷體" w:hAnsi="Times"/>
        </w:rPr>
      </w:pPr>
      <w:r w:rsidRPr="00C16035">
        <w:rPr>
          <w:rFonts w:ascii="Times" w:eastAsia="標楷體" w:hAnsi="Times"/>
          <w:sz w:val="36"/>
        </w:rPr>
        <w:t>契約編號：</w:t>
      </w:r>
      <w:r w:rsidRPr="00C16035">
        <w:rPr>
          <w:rFonts w:ascii="Times" w:eastAsia="標楷體" w:hAnsi="Times"/>
          <w:sz w:val="36"/>
        </w:rPr>
        <w:t>○○○○○○○○○○○○-○○○</w:t>
      </w:r>
    </w:p>
    <w:p w:rsidR="002B40AA" w:rsidRPr="00C16035" w:rsidRDefault="002B40AA" w:rsidP="002B40AA">
      <w:pPr>
        <w:snapToGrid w:val="0"/>
        <w:rPr>
          <w:rFonts w:ascii="Times" w:eastAsia="標楷體" w:hAnsi="Times"/>
        </w:rPr>
      </w:pPr>
      <w:r w:rsidRPr="00C16035">
        <w:rPr>
          <w:rFonts w:ascii="Times" w:eastAsia="標楷體" w:hAnsi="Times"/>
          <w:sz w:val="36"/>
          <w:szCs w:val="36"/>
        </w:rPr>
        <w:t>執行期間：自</w:t>
      </w:r>
      <w:r w:rsidR="00D37A86" w:rsidRPr="00C16035">
        <w:rPr>
          <w:rFonts w:ascii="Times" w:eastAsia="標楷體" w:hAnsi="Times"/>
          <w:sz w:val="36"/>
        </w:rPr>
        <w:t>○○○</w:t>
      </w:r>
      <w:r w:rsidRPr="00C16035">
        <w:rPr>
          <w:rFonts w:ascii="Times" w:eastAsia="標楷體" w:hAnsi="Times"/>
          <w:sz w:val="36"/>
          <w:szCs w:val="36"/>
        </w:rPr>
        <w:t>年</w:t>
      </w:r>
      <w:r w:rsidRPr="00C16035">
        <w:rPr>
          <w:rFonts w:ascii="Times" w:eastAsia="標楷體" w:hAnsi="Times"/>
          <w:sz w:val="36"/>
        </w:rPr>
        <w:t>○○</w:t>
      </w:r>
      <w:r w:rsidRPr="00C16035">
        <w:rPr>
          <w:rFonts w:ascii="Times" w:eastAsia="標楷體" w:hAnsi="Times"/>
          <w:sz w:val="36"/>
          <w:szCs w:val="36"/>
        </w:rPr>
        <w:t>月</w:t>
      </w:r>
      <w:r w:rsidRPr="00C16035">
        <w:rPr>
          <w:rFonts w:ascii="Times" w:eastAsia="標楷體" w:hAnsi="Times"/>
          <w:sz w:val="36"/>
        </w:rPr>
        <w:t>○○</w:t>
      </w:r>
      <w:r w:rsidRPr="00C16035">
        <w:rPr>
          <w:rFonts w:ascii="Times" w:eastAsia="標楷體" w:hAnsi="Times"/>
          <w:sz w:val="36"/>
          <w:szCs w:val="36"/>
        </w:rPr>
        <w:t>日至</w:t>
      </w:r>
      <w:r w:rsidR="00D37A86" w:rsidRPr="00C16035">
        <w:rPr>
          <w:rFonts w:ascii="Times" w:eastAsia="標楷體" w:hAnsi="Times"/>
          <w:sz w:val="36"/>
        </w:rPr>
        <w:t>○○○</w:t>
      </w:r>
      <w:r w:rsidRPr="00C16035">
        <w:rPr>
          <w:rFonts w:ascii="Times" w:eastAsia="標楷體" w:hAnsi="Times"/>
          <w:sz w:val="36"/>
          <w:szCs w:val="36"/>
        </w:rPr>
        <w:t>年</w:t>
      </w:r>
      <w:r w:rsidRPr="00C16035">
        <w:rPr>
          <w:rFonts w:ascii="Times" w:eastAsia="標楷體" w:hAnsi="Times"/>
          <w:sz w:val="36"/>
        </w:rPr>
        <w:t>○○</w:t>
      </w:r>
      <w:r w:rsidRPr="00C16035">
        <w:rPr>
          <w:rFonts w:ascii="Times" w:eastAsia="標楷體" w:hAnsi="Times"/>
          <w:sz w:val="36"/>
          <w:szCs w:val="36"/>
        </w:rPr>
        <w:t>月</w:t>
      </w:r>
      <w:r w:rsidRPr="00C16035">
        <w:rPr>
          <w:rFonts w:ascii="Times" w:eastAsia="標楷體" w:hAnsi="Times"/>
          <w:sz w:val="36"/>
        </w:rPr>
        <w:t>○○</w:t>
      </w:r>
      <w:r w:rsidRPr="00C16035">
        <w:rPr>
          <w:rFonts w:ascii="Times" w:eastAsia="標楷體" w:hAnsi="Times"/>
          <w:sz w:val="36"/>
          <w:szCs w:val="36"/>
        </w:rPr>
        <w:t>日</w:t>
      </w: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r w:rsidRPr="00C16035">
        <w:rPr>
          <w:rFonts w:ascii="Times" w:eastAsia="標楷體" w:hAnsi="Times"/>
          <w:sz w:val="48"/>
          <w:szCs w:val="48"/>
        </w:rPr>
        <w:t>公</w:t>
      </w:r>
      <w:r w:rsidRPr="00C16035">
        <w:rPr>
          <w:rFonts w:ascii="Times" w:eastAsia="標楷體" w:hAnsi="Times"/>
          <w:sz w:val="48"/>
          <w:szCs w:val="48"/>
        </w:rPr>
        <w:t xml:space="preserve"> </w:t>
      </w:r>
      <w:r w:rsidRPr="00C16035">
        <w:rPr>
          <w:rFonts w:ascii="Times" w:eastAsia="標楷體" w:hAnsi="Times"/>
          <w:sz w:val="48"/>
          <w:szCs w:val="48"/>
        </w:rPr>
        <w:t>司</w:t>
      </w:r>
      <w:r w:rsidRPr="00C16035">
        <w:rPr>
          <w:rFonts w:ascii="Times" w:eastAsia="標楷體" w:hAnsi="Times"/>
          <w:sz w:val="48"/>
          <w:szCs w:val="48"/>
        </w:rPr>
        <w:t xml:space="preserve"> </w:t>
      </w:r>
      <w:r w:rsidRPr="00C16035">
        <w:rPr>
          <w:rFonts w:ascii="Times" w:eastAsia="標楷體" w:hAnsi="Times"/>
          <w:sz w:val="48"/>
          <w:szCs w:val="48"/>
        </w:rPr>
        <w:t>名</w:t>
      </w:r>
      <w:r w:rsidRPr="00C16035">
        <w:rPr>
          <w:rFonts w:ascii="Times" w:eastAsia="標楷體" w:hAnsi="Times"/>
          <w:sz w:val="48"/>
          <w:szCs w:val="48"/>
        </w:rPr>
        <w:t xml:space="preserve"> </w:t>
      </w:r>
      <w:r w:rsidRPr="00C16035">
        <w:rPr>
          <w:rFonts w:ascii="Times" w:eastAsia="標楷體" w:hAnsi="Times"/>
          <w:sz w:val="48"/>
          <w:szCs w:val="48"/>
        </w:rPr>
        <w:t>稱</w:t>
      </w:r>
      <w:r w:rsidRPr="00C16035">
        <w:rPr>
          <w:rFonts w:ascii="Times" w:eastAsia="標楷體" w:hAnsi="Times"/>
          <w:sz w:val="48"/>
          <w:szCs w:val="48"/>
        </w:rPr>
        <w:t xml:space="preserve"> </w:t>
      </w:r>
      <w:r w:rsidRPr="00C16035">
        <w:rPr>
          <w:rFonts w:ascii="Times" w:eastAsia="標楷體" w:hAnsi="Times"/>
          <w:sz w:val="48"/>
          <w:szCs w:val="48"/>
        </w:rPr>
        <w:t>：</w:t>
      </w:r>
      <w:r w:rsidRPr="00C16035">
        <w:rPr>
          <w:rFonts w:ascii="Times" w:eastAsia="標楷體" w:hAnsi="Times"/>
          <w:sz w:val="36"/>
        </w:rPr>
        <w:t>○○○</w:t>
      </w:r>
    </w:p>
    <w:p w:rsidR="002B40AA" w:rsidRPr="00C16035" w:rsidRDefault="002B40AA" w:rsidP="002B40AA">
      <w:pPr>
        <w:snapToGrid w:val="0"/>
        <w:rPr>
          <w:rFonts w:ascii="Times" w:eastAsia="標楷體" w:hAnsi="Times"/>
          <w:sz w:val="48"/>
          <w:szCs w:val="48"/>
        </w:rPr>
      </w:pPr>
    </w:p>
    <w:p w:rsidR="002B40AA" w:rsidRPr="00C16035" w:rsidRDefault="002B40AA" w:rsidP="002B40AA">
      <w:pPr>
        <w:snapToGrid w:val="0"/>
        <w:rPr>
          <w:rFonts w:ascii="Times" w:eastAsia="標楷體" w:hAnsi="Times"/>
        </w:rPr>
      </w:pPr>
      <w:r w:rsidRPr="00C16035">
        <w:rPr>
          <w:rFonts w:ascii="Times" w:eastAsia="標楷體" w:hAnsi="Times"/>
          <w:sz w:val="48"/>
          <w:szCs w:val="48"/>
        </w:rPr>
        <w:t>計畫管理單位</w:t>
      </w:r>
      <w:r w:rsidR="00D37A86" w:rsidRPr="00C16035">
        <w:rPr>
          <w:rFonts w:ascii="Times" w:eastAsia="標楷體" w:hAnsi="Times"/>
          <w:sz w:val="48"/>
          <w:szCs w:val="48"/>
        </w:rPr>
        <w:t>：</w:t>
      </w:r>
      <w:r w:rsidR="003A44B0" w:rsidRPr="002B40AA">
        <w:rPr>
          <w:rFonts w:ascii="Times" w:eastAsia="標楷體" w:hAnsi="Times"/>
          <w:noProof/>
          <w:sz w:val="48"/>
          <w:szCs w:val="48"/>
        </w:rPr>
        <w:drawing>
          <wp:inline distT="0" distB="0" distL="0" distR="0">
            <wp:extent cx="523875" cy="342900"/>
            <wp:effectExtent l="0" t="0" r="0" b="0"/>
            <wp:docPr id="1" name="圖片 2" descr="NewLogo_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NewLogo_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342900"/>
                    </a:xfrm>
                    <a:prstGeom prst="rect">
                      <a:avLst/>
                    </a:prstGeom>
                    <a:noFill/>
                    <a:ln>
                      <a:noFill/>
                    </a:ln>
                  </pic:spPr>
                </pic:pic>
              </a:graphicData>
            </a:graphic>
          </wp:inline>
        </w:drawing>
      </w:r>
      <w:r w:rsidRPr="00C16035">
        <w:rPr>
          <w:rFonts w:ascii="Times" w:eastAsia="標楷體" w:hAnsi="Times"/>
          <w:sz w:val="48"/>
          <w:szCs w:val="48"/>
        </w:rPr>
        <w:t>財團法人中國生產力中心</w:t>
      </w:r>
    </w:p>
    <w:p w:rsidR="002B40AA" w:rsidRPr="00D37A86" w:rsidRDefault="002B40AA" w:rsidP="002B40AA">
      <w:pPr>
        <w:snapToGrid w:val="0"/>
        <w:rPr>
          <w:rFonts w:ascii="Times" w:eastAsia="標楷體" w:hAnsi="Times"/>
          <w:sz w:val="48"/>
          <w:szCs w:val="48"/>
        </w:rPr>
      </w:pPr>
    </w:p>
    <w:p w:rsidR="00F427EF" w:rsidRDefault="002B40AA" w:rsidP="002B40AA">
      <w:pPr>
        <w:snapToGrid w:val="0"/>
        <w:rPr>
          <w:rFonts w:ascii="Times" w:eastAsia="標楷體" w:hAnsi="Times"/>
          <w:sz w:val="48"/>
          <w:szCs w:val="48"/>
        </w:rPr>
      </w:pPr>
      <w:r w:rsidRPr="00C16035">
        <w:rPr>
          <w:rFonts w:ascii="Times" w:eastAsia="標楷體" w:hAnsi="Times"/>
          <w:sz w:val="48"/>
          <w:szCs w:val="48"/>
        </w:rPr>
        <w:t>計畫主辦單位：</w:t>
      </w:r>
      <w:r w:rsidR="00D37A86" w:rsidRPr="002B40AA">
        <w:rPr>
          <w:rFonts w:ascii="Times" w:eastAsia="標楷體" w:hAnsi="Times"/>
          <w:noProof/>
        </w:rPr>
        <w:drawing>
          <wp:inline distT="0" distB="0" distL="0" distR="0" wp14:anchorId="614090DC" wp14:editId="05023A57">
            <wp:extent cx="447040" cy="341630"/>
            <wp:effectExtent l="0" t="0" r="0" b="1270"/>
            <wp:docPr id="2"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5" descr="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93" t="16641" r="60384" b="69064"/>
                    <a:stretch/>
                  </pic:blipFill>
                  <pic:spPr bwMode="auto">
                    <a:xfrm>
                      <a:off x="0" y="0"/>
                      <a:ext cx="447040" cy="341630"/>
                    </a:xfrm>
                    <a:prstGeom prst="rect">
                      <a:avLst/>
                    </a:prstGeom>
                    <a:noFill/>
                    <a:ln>
                      <a:noFill/>
                    </a:ln>
                    <a:extLst>
                      <a:ext uri="{53640926-AAD7-44D8-BBD7-CCE9431645EC}">
                        <a14:shadowObscured xmlns:a14="http://schemas.microsoft.com/office/drawing/2010/main"/>
                      </a:ext>
                    </a:extLst>
                  </pic:spPr>
                </pic:pic>
              </a:graphicData>
            </a:graphic>
          </wp:inline>
        </w:drawing>
      </w:r>
      <w:r w:rsidRPr="00C16035">
        <w:rPr>
          <w:rFonts w:ascii="Times" w:eastAsia="標楷體" w:hAnsi="Times"/>
          <w:sz w:val="48"/>
          <w:szCs w:val="48"/>
        </w:rPr>
        <w:t>經濟部</w:t>
      </w:r>
      <w:r w:rsidR="00D37A86">
        <w:rPr>
          <w:rFonts w:ascii="Times" w:eastAsia="標楷體" w:hAnsi="Times" w:hint="eastAsia"/>
          <w:sz w:val="48"/>
          <w:szCs w:val="48"/>
        </w:rPr>
        <w:t>產業發展署</w:t>
      </w:r>
    </w:p>
    <w:p w:rsidR="002B40AA" w:rsidRPr="00C16035" w:rsidRDefault="00F427EF" w:rsidP="002B40AA">
      <w:pPr>
        <w:snapToGrid w:val="0"/>
        <w:rPr>
          <w:rFonts w:ascii="Times" w:eastAsia="標楷體" w:hAnsi="Times"/>
        </w:rPr>
      </w:pPr>
      <w:r>
        <w:rPr>
          <w:rFonts w:ascii="Times" w:eastAsia="標楷體" w:hAnsi="Times"/>
          <w:sz w:val="48"/>
          <w:szCs w:val="48"/>
        </w:rPr>
        <w:br w:type="page"/>
      </w:r>
    </w:p>
    <w:p w:rsidR="00367D6F" w:rsidRDefault="003A44B0" w:rsidP="002B40AA">
      <w:pPr>
        <w:jc w:val="both"/>
        <w:rPr>
          <w:rFonts w:ascii="Times" w:eastAsia="標楷體" w:hAnsi="Times"/>
          <w:b/>
          <w:bCs/>
          <w:sz w:val="28"/>
          <w:szCs w:val="28"/>
        </w:rPr>
      </w:pPr>
      <w:r>
        <w:rPr>
          <w:noProof/>
        </w:rPr>
        <w:lastRenderedPageBreak/>
        <mc:AlternateContent>
          <mc:Choice Requires="wps">
            <w:drawing>
              <wp:anchor distT="0" distB="0" distL="114300" distR="114300" simplePos="0" relativeHeight="251661312" behindDoc="0" locked="0" layoutInCell="0" allowOverlap="1">
                <wp:simplePos x="0" y="0"/>
                <wp:positionH relativeFrom="column">
                  <wp:posOffset>-27305</wp:posOffset>
                </wp:positionH>
                <wp:positionV relativeFrom="paragraph">
                  <wp:posOffset>1043940</wp:posOffset>
                </wp:positionV>
                <wp:extent cx="1829435" cy="2129790"/>
                <wp:effectExtent l="0" t="0" r="0" b="381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129790"/>
                        </a:xfrm>
                        <a:prstGeom prst="rect">
                          <a:avLst/>
                        </a:prstGeom>
                        <a:solidFill>
                          <a:srgbClr val="FFFFFF"/>
                        </a:solidFill>
                        <a:ln w="9525">
                          <a:solidFill>
                            <a:srgbClr val="000000"/>
                          </a:solidFill>
                          <a:miter lim="800000"/>
                          <a:headEnd/>
                          <a:tailEnd/>
                        </a:ln>
                      </wps:spPr>
                      <wps:txbx>
                        <w:txbxContent>
                          <w:p w:rsidR="007E5AA2" w:rsidRDefault="007E5AA2" w:rsidP="002B40AA">
                            <w:pPr>
                              <w:rPr>
                                <w:rFonts w:eastAsia="標楷體"/>
                              </w:rPr>
                            </w:pPr>
                            <w:r>
                              <w:rPr>
                                <w:rFonts w:eastAsia="標楷體" w:hint="eastAsia"/>
                              </w:rPr>
                              <w:t>書背（側邊）格式</w:t>
                            </w:r>
                          </w:p>
                          <w:p w:rsidR="007E5AA2" w:rsidRPr="00F1098C" w:rsidRDefault="007E5AA2" w:rsidP="002B40AA">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rsidR="007E5AA2" w:rsidRPr="00531C70" w:rsidRDefault="007E5AA2" w:rsidP="002B40AA">
                            <w:pPr>
                              <w:rPr>
                                <w:rFonts w:eastAsia="標楷體"/>
                                <w:b/>
                                <w:bCs/>
                                <w:color w:val="FF0000"/>
                                <w:sz w:val="36"/>
                                <w:szCs w:val="36"/>
                              </w:rPr>
                            </w:pPr>
                            <w:r w:rsidRPr="00722CB6">
                              <w:rPr>
                                <w:rFonts w:eastAsia="標楷體" w:hint="eastAsia"/>
                                <w:b/>
                                <w:bCs/>
                                <w:color w:val="FF0000"/>
                                <w:sz w:val="36"/>
                                <w:szCs w:val="36"/>
                              </w:rPr>
                              <w:t>粉</w:t>
                            </w:r>
                            <w:r>
                              <w:rPr>
                                <w:rFonts w:eastAsia="標楷體" w:hint="eastAsia"/>
                                <w:b/>
                                <w:bCs/>
                                <w:color w:val="FF0000"/>
                                <w:sz w:val="36"/>
                                <w:szCs w:val="36"/>
                              </w:rPr>
                              <w:t>色</w:t>
                            </w:r>
                            <w:r w:rsidRPr="00531C70">
                              <w:rPr>
                                <w:rFonts w:eastAsia="標楷體" w:hint="eastAsia"/>
                                <w:b/>
                                <w:bCs/>
                                <w:color w:val="FF0000"/>
                                <w:sz w:val="36"/>
                                <w:szCs w:val="36"/>
                              </w:rPr>
                              <w:t>雲彩紙</w:t>
                            </w:r>
                          </w:p>
                          <w:p w:rsidR="007E5AA2" w:rsidRDefault="007E5AA2" w:rsidP="002B40AA">
                            <w:pPr>
                              <w:rPr>
                                <w:rFonts w:eastAsia="標楷體"/>
                                <w:b/>
                                <w:bCs/>
                                <w:sz w:val="36"/>
                                <w:szCs w:val="36"/>
                              </w:rPr>
                            </w:pPr>
                          </w:p>
                          <w:p w:rsidR="007E5AA2" w:rsidRPr="00F1098C" w:rsidRDefault="007E5AA2" w:rsidP="002B40AA">
                            <w:pPr>
                              <w:rPr>
                                <w:rFonts w:eastAsia="標楷體"/>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 o:spid="_x0000_s1027" type="#_x0000_t202" style="position:absolute;left:0;text-align:left;margin-left:-2.15pt;margin-top:82.2pt;width:144.05pt;height:1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" o:allowincell="f">
                <v:textbox>
                  <w:txbxContent>
                    <w:p w:rsidR="007E5AA2" w:rsidRDefault="007E5AA2" w:rsidP="002B40AA">
                      <w:pPr>
                        <w:rPr>
                          <w:rFonts w:eastAsia="標楷體"/>
                        </w:rPr>
                      </w:pPr>
                      <w:r>
                        <w:rPr>
                          <w:rFonts w:eastAsia="標楷體" w:hint="eastAsia"/>
                        </w:rPr>
                        <w:t>書背（側邊）格式</w:t>
                      </w:r>
                    </w:p>
                    <w:p w:rsidR="007E5AA2" w:rsidRPr="00F1098C" w:rsidRDefault="007E5AA2" w:rsidP="002B40AA">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rsidR="007E5AA2" w:rsidRPr="00531C70" w:rsidRDefault="007E5AA2" w:rsidP="002B40AA">
                      <w:pPr>
                        <w:rPr>
                          <w:rFonts w:eastAsia="標楷體"/>
                          <w:b/>
                          <w:bCs/>
                          <w:color w:val="FF0000"/>
                          <w:sz w:val="36"/>
                          <w:szCs w:val="36"/>
                        </w:rPr>
                      </w:pPr>
                      <w:r w:rsidRPr="00722CB6">
                        <w:rPr>
                          <w:rFonts w:eastAsia="標楷體" w:hint="eastAsia"/>
                          <w:b/>
                          <w:bCs/>
                          <w:color w:val="FF0000"/>
                          <w:sz w:val="36"/>
                          <w:szCs w:val="36"/>
                        </w:rPr>
                        <w:t>粉</w:t>
                      </w:r>
                      <w:r>
                        <w:rPr>
                          <w:rFonts w:eastAsia="標楷體" w:hint="eastAsia"/>
                          <w:b/>
                          <w:bCs/>
                          <w:color w:val="FF0000"/>
                          <w:sz w:val="36"/>
                          <w:szCs w:val="36"/>
                        </w:rPr>
                        <w:t>色</w:t>
                      </w:r>
                      <w:r w:rsidRPr="00531C70">
                        <w:rPr>
                          <w:rFonts w:eastAsia="標楷體" w:hint="eastAsia"/>
                          <w:b/>
                          <w:bCs/>
                          <w:color w:val="FF0000"/>
                          <w:sz w:val="36"/>
                          <w:szCs w:val="36"/>
                        </w:rPr>
                        <w:t>雲彩紙</w:t>
                      </w:r>
                    </w:p>
                    <w:p w:rsidR="007E5AA2" w:rsidRDefault="007E5AA2" w:rsidP="002B40AA">
                      <w:pPr>
                        <w:rPr>
                          <w:rFonts w:eastAsia="標楷體"/>
                          <w:b/>
                          <w:bCs/>
                          <w:sz w:val="36"/>
                          <w:szCs w:val="36"/>
                        </w:rPr>
                      </w:pPr>
                    </w:p>
                    <w:p w:rsidR="007E5AA2" w:rsidRPr="00F1098C" w:rsidRDefault="007E5AA2" w:rsidP="002B40AA">
                      <w:pPr>
                        <w:rPr>
                          <w:rFonts w:eastAsia="標楷體"/>
                          <w:b/>
                          <w:bCs/>
                          <w:sz w:val="36"/>
                          <w:szCs w:val="3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0</wp:posOffset>
                </wp:positionV>
                <wp:extent cx="400050" cy="9258300"/>
                <wp:effectExtent l="0" t="0" r="0" b="0"/>
                <wp:wrapNone/>
                <wp:docPr id="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9258300"/>
                        </a:xfrm>
                        <a:prstGeom prst="rect">
                          <a:avLst/>
                        </a:prstGeom>
                        <a:solidFill>
                          <a:srgbClr val="FFFFFF"/>
                        </a:solidFill>
                        <a:ln>
                          <a:noFill/>
                          <a:prstDash/>
                        </a:ln>
                      </wps:spPr>
                      <wps:txbx>
                        <w:txbxContent>
                          <w:p w:rsidR="007E5AA2" w:rsidRDefault="007E5AA2" w:rsidP="002B40AA">
                            <w:pPr>
                              <w:snapToGrid w:val="0"/>
                              <w:spacing w:line="200" w:lineRule="atLeast"/>
                              <w:ind w:firstLine="120"/>
                              <w:jc w:val="both"/>
                            </w:pPr>
                            <w:r>
                              <w:rPr>
                                <w:rFonts w:eastAsia="標楷體"/>
                              </w:rPr>
                              <w:t>111</w:t>
                            </w:r>
                            <w:r>
                              <w:rPr>
                                <w:rFonts w:eastAsia="標楷體"/>
                              </w:rPr>
                              <w:t>年</w:t>
                            </w:r>
                            <w:r>
                              <w:rPr>
                                <w:rFonts w:eastAsia="標楷體"/>
                                <w:color w:val="000000"/>
                              </w:rPr>
                              <w:t>度中小製造業接班傳承數位轉型結案報告</w:t>
                            </w:r>
                            <w:r>
                              <w:rPr>
                                <w:rFonts w:eastAsia="標楷體"/>
                                <w:color w:val="000000"/>
                              </w:rPr>
                              <w:t xml:space="preserve">  </w:t>
                            </w:r>
                            <w:r>
                              <w:rPr>
                                <w:rFonts w:eastAsia="標楷體"/>
                                <w:color w:val="000000"/>
                              </w:rPr>
                              <w:t>契約編號：</w:t>
                            </w:r>
                            <w:r>
                              <w:rPr>
                                <w:rFonts w:eastAsia="標楷體"/>
                              </w:rPr>
                              <w:t xml:space="preserve">○○○○○-○  </w:t>
                            </w:r>
                            <w:r>
                              <w:rPr>
                                <w:rFonts w:eastAsia="標楷體"/>
                                <w:color w:val="000000"/>
                              </w:rPr>
                              <w:t>計畫名稱：</w:t>
                            </w:r>
                            <w:r>
                              <w:rPr>
                                <w:rFonts w:eastAsia="標楷體"/>
                              </w:rPr>
                              <w:t>○○○○</w:t>
                            </w:r>
                            <w:r>
                              <w:rPr>
                                <w:rFonts w:eastAsia="標楷體"/>
                                <w:color w:val="000000"/>
                              </w:rPr>
                              <w:t xml:space="preserve">              </w:t>
                            </w:r>
                            <w:r w:rsidRPr="002B40AA">
                              <w:rPr>
                                <w:rFonts w:eastAsia="標楷體"/>
                                <w:noProof/>
                              </w:rPr>
                              <w:drawing>
                                <wp:inline distT="0" distB="0" distL="0" distR="0">
                                  <wp:extent cx="213360" cy="152400"/>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85" t="16982" r="60164" b="69727"/>
                                          <a:stretch/>
                                        </pic:blipFill>
                                        <pic:spPr bwMode="auto">
                                          <a:xfrm>
                                            <a:off x="0" y="0"/>
                                            <a:ext cx="220002" cy="15714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標楷體"/>
                              </w:rPr>
                              <w:t>經濟部</w:t>
                            </w:r>
                            <w:r>
                              <w:rPr>
                                <w:rFonts w:eastAsia="標楷體" w:hint="eastAsia"/>
                              </w:rPr>
                              <w:t>產業發展署</w:t>
                            </w:r>
                          </w:p>
                          <w:p w:rsidR="007E5AA2" w:rsidRDefault="007E5AA2" w:rsidP="002B40AA">
                            <w:pPr>
                              <w:autoSpaceDE w:val="0"/>
                              <w:jc w:val="both"/>
                              <w:rPr>
                                <w:rFonts w:eastAsia="標楷體"/>
                              </w:rPr>
                            </w:pPr>
                          </w:p>
                        </w:txbxContent>
                      </wps:txbx>
                      <wps:bodyPr vert="eaVert"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left:0;text-align:left;margin-left:220.5pt;margin-top:0;width:31.5pt;height:7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" stroked="f">
                <v:textbox style="layout-flow:vertical-ideographic">
                  <w:txbxContent>
                    <w:p w:rsidR="007E5AA2" w:rsidRDefault="007E5AA2" w:rsidP="002B40AA">
                      <w:pPr>
                        <w:snapToGrid w:val="0"/>
                        <w:spacing w:line="200" w:lineRule="atLeast"/>
                        <w:ind w:firstLine="120"/>
                        <w:jc w:val="both"/>
                      </w:pPr>
                      <w:proofErr w:type="gramStart"/>
                      <w:r>
                        <w:rPr>
                          <w:rFonts w:eastAsia="標楷體"/>
                        </w:rPr>
                        <w:t>111</w:t>
                      </w:r>
                      <w:proofErr w:type="gramEnd"/>
                      <w:r>
                        <w:rPr>
                          <w:rFonts w:eastAsia="標楷體"/>
                        </w:rPr>
                        <w:t>年</w:t>
                      </w:r>
                      <w:r>
                        <w:rPr>
                          <w:rFonts w:eastAsia="標楷體"/>
                          <w:color w:val="000000"/>
                        </w:rPr>
                        <w:t>度中小製造業接班傳承數位轉型結案報告</w:t>
                      </w:r>
                      <w:r>
                        <w:rPr>
                          <w:rFonts w:eastAsia="標楷體"/>
                          <w:color w:val="000000"/>
                        </w:rPr>
                        <w:t xml:space="preserve">  </w:t>
                      </w:r>
                      <w:r>
                        <w:rPr>
                          <w:rFonts w:eastAsia="標楷體"/>
                          <w:color w:val="000000"/>
                        </w:rPr>
                        <w:t>契約編號：</w:t>
                      </w:r>
                      <w:r>
                        <w:rPr>
                          <w:rFonts w:eastAsia="標楷體"/>
                        </w:rPr>
                        <w:t xml:space="preserve">○○○○○-○  </w:t>
                      </w:r>
                      <w:r>
                        <w:rPr>
                          <w:rFonts w:eastAsia="標楷體"/>
                          <w:color w:val="000000"/>
                        </w:rPr>
                        <w:t>計畫名稱：</w:t>
                      </w:r>
                      <w:r>
                        <w:rPr>
                          <w:rFonts w:eastAsia="標楷體"/>
                        </w:rPr>
                        <w:t>○○○○</w:t>
                      </w:r>
                      <w:r>
                        <w:rPr>
                          <w:rFonts w:eastAsia="標楷體"/>
                          <w:color w:val="000000"/>
                        </w:rPr>
                        <w:t xml:space="preserve">              </w:t>
                      </w:r>
                      <w:r w:rsidRPr="002B40AA">
                        <w:rPr>
                          <w:rFonts w:eastAsia="標楷體"/>
                          <w:noProof/>
                        </w:rPr>
                        <w:drawing>
                          <wp:inline distT="0" distB="0" distL="0" distR="0">
                            <wp:extent cx="213360" cy="152400"/>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85" t="16982" r="60164" b="69727"/>
                                    <a:stretch/>
                                  </pic:blipFill>
                                  <pic:spPr bwMode="auto">
                                    <a:xfrm>
                                      <a:off x="0" y="0"/>
                                      <a:ext cx="220002" cy="15714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標楷體"/>
                        </w:rPr>
                        <w:t>經濟部</w:t>
                      </w:r>
                      <w:r>
                        <w:rPr>
                          <w:rFonts w:eastAsia="標楷體" w:hint="eastAsia"/>
                        </w:rPr>
                        <w:t>產業發展署</w:t>
                      </w:r>
                    </w:p>
                    <w:p w:rsidR="007E5AA2" w:rsidRDefault="007E5AA2" w:rsidP="002B40AA">
                      <w:pPr>
                        <w:autoSpaceDE w:val="0"/>
                        <w:jc w:val="both"/>
                        <w:rPr>
                          <w:rFonts w:eastAsia="標楷體"/>
                        </w:rPr>
                      </w:pPr>
                    </w:p>
                  </w:txbxContent>
                </v:textbox>
              </v:shape>
            </w:pict>
          </mc:Fallback>
        </mc:AlternateContent>
      </w:r>
      <w:r w:rsidR="002B40AA" w:rsidRPr="00C16035">
        <w:rPr>
          <w:rFonts w:ascii="Times" w:eastAsia="標楷體" w:hAnsi="Times"/>
          <w:b/>
          <w:bCs/>
          <w:sz w:val="28"/>
          <w:szCs w:val="28"/>
        </w:rPr>
        <w:t>【書背</w:t>
      </w:r>
      <w:r w:rsidR="00152456">
        <w:rPr>
          <w:rFonts w:ascii="Times" w:eastAsia="標楷體" w:hAnsi="Times" w:hint="eastAsia"/>
          <w:b/>
          <w:bCs/>
          <w:sz w:val="28"/>
          <w:szCs w:val="28"/>
        </w:rPr>
        <w:t>】</w:t>
      </w:r>
    </w:p>
    <w:p w:rsidR="00152456" w:rsidRPr="00593BBF" w:rsidRDefault="00152456" w:rsidP="002B40AA">
      <w:pPr>
        <w:jc w:val="both"/>
        <w:rPr>
          <w:rFonts w:eastAsia="標楷體"/>
          <w:color w:val="000000"/>
          <w:sz w:val="28"/>
          <w:szCs w:val="28"/>
        </w:rPr>
      </w:pPr>
    </w:p>
    <w:p w:rsidR="00367D6F" w:rsidRPr="00593BBF" w:rsidRDefault="00367D6F" w:rsidP="00367D6F">
      <w:pPr>
        <w:jc w:val="both"/>
        <w:rPr>
          <w:rFonts w:eastAsia="標楷體"/>
          <w:color w:val="000000"/>
          <w:sz w:val="28"/>
          <w:szCs w:val="28"/>
        </w:rPr>
      </w:pPr>
    </w:p>
    <w:p w:rsidR="00367D6F" w:rsidRPr="00593BBF" w:rsidRDefault="00367D6F" w:rsidP="00367D6F">
      <w:pPr>
        <w:jc w:val="both"/>
        <w:rPr>
          <w:rFonts w:eastAsia="標楷體"/>
          <w:b/>
          <w:bCs/>
          <w:color w:val="000000"/>
          <w:sz w:val="36"/>
          <w:szCs w:val="36"/>
        </w:rPr>
      </w:pPr>
    </w:p>
    <w:p w:rsidR="00F427EF" w:rsidRPr="0069351B" w:rsidRDefault="00F427EF" w:rsidP="00940AAE">
      <w:pPr>
        <w:jc w:val="center"/>
        <w:rPr>
          <w:rFonts w:eastAsia="標楷體"/>
          <w:b/>
          <w:bCs/>
          <w:color w:val="000000"/>
          <w:sz w:val="36"/>
          <w:szCs w:val="36"/>
        </w:rPr>
      </w:pPr>
      <w:r w:rsidRPr="0069351B">
        <w:rPr>
          <w:rFonts w:eastAsia="標楷體"/>
          <w:b/>
          <w:bCs/>
          <w:color w:val="000000"/>
          <w:sz w:val="36"/>
          <w:szCs w:val="36"/>
        </w:rPr>
        <w:br w:type="page"/>
      </w:r>
    </w:p>
    <w:p w:rsidR="00FF239B" w:rsidRPr="00C16035" w:rsidRDefault="00FF239B" w:rsidP="00FF239B">
      <w:pPr>
        <w:widowControl/>
        <w:jc w:val="center"/>
        <w:rPr>
          <w:rFonts w:ascii="Times" w:eastAsia="標楷體" w:hAnsi="Times"/>
          <w:b/>
          <w:sz w:val="32"/>
          <w:szCs w:val="56"/>
        </w:rPr>
      </w:pPr>
      <w:r w:rsidRPr="00C16035">
        <w:rPr>
          <w:rFonts w:ascii="Times" w:eastAsia="標楷體" w:hAnsi="Times" w:hint="eastAsia"/>
          <w:b/>
          <w:sz w:val="32"/>
          <w:szCs w:val="56"/>
        </w:rPr>
        <w:lastRenderedPageBreak/>
        <w:t>中小製造業接班傳承數位轉型</w:t>
      </w:r>
    </w:p>
    <w:p w:rsidR="00FF239B" w:rsidRPr="00C16035" w:rsidRDefault="00FF239B" w:rsidP="00FF239B">
      <w:pPr>
        <w:kinsoku w:val="0"/>
        <w:jc w:val="center"/>
        <w:rPr>
          <w:rFonts w:ascii="Times" w:eastAsia="標楷體" w:hAnsi="Times"/>
          <w:b/>
          <w:sz w:val="28"/>
          <w:szCs w:val="36"/>
        </w:rPr>
      </w:pPr>
      <w:r w:rsidRPr="00C16035">
        <w:rPr>
          <w:rFonts w:ascii="Times" w:eastAsia="標楷體" w:hAnsi="Times"/>
          <w:b/>
          <w:sz w:val="32"/>
        </w:rPr>
        <w:t>主題式研發計畫補助</w:t>
      </w:r>
    </w:p>
    <w:p w:rsidR="00FF239B" w:rsidRPr="00C16035" w:rsidRDefault="00FF239B" w:rsidP="00FF239B">
      <w:pPr>
        <w:jc w:val="center"/>
        <w:rPr>
          <w:rFonts w:ascii="Times" w:eastAsia="標楷體" w:hAnsi="Times"/>
          <w:b/>
          <w:bCs/>
          <w:color w:val="000000"/>
          <w:sz w:val="28"/>
          <w:szCs w:val="28"/>
        </w:rPr>
      </w:pPr>
    </w:p>
    <w:p w:rsidR="00FF239B" w:rsidRPr="00C16035" w:rsidRDefault="00FF239B" w:rsidP="00FF239B">
      <w:pPr>
        <w:jc w:val="center"/>
        <w:rPr>
          <w:rFonts w:ascii="Times" w:eastAsia="標楷體" w:hAnsi="Times"/>
          <w:color w:val="000000"/>
        </w:rPr>
      </w:pPr>
      <w:r w:rsidRPr="00C16035">
        <w:rPr>
          <w:rFonts w:ascii="Times" w:eastAsia="標楷體" w:hAnsi="Times"/>
          <w:b/>
          <w:bCs/>
          <w:color w:val="000000"/>
          <w:sz w:val="28"/>
          <w:szCs w:val="28"/>
        </w:rPr>
        <w:t>全程執行總報告摘要表</w:t>
      </w:r>
    </w:p>
    <w:p w:rsidR="00FF239B" w:rsidRPr="00C16035" w:rsidRDefault="00FF239B" w:rsidP="00FF239B">
      <w:pPr>
        <w:kinsoku w:val="0"/>
        <w:jc w:val="center"/>
        <w:rPr>
          <w:rFonts w:ascii="Times" w:eastAsia="標楷體" w:hAnsi="Times"/>
          <w:b/>
          <w:sz w:val="36"/>
          <w:szCs w:val="36"/>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32"/>
        <w:gridCol w:w="76"/>
        <w:gridCol w:w="51"/>
        <w:gridCol w:w="1218"/>
        <w:gridCol w:w="676"/>
        <w:gridCol w:w="883"/>
        <w:gridCol w:w="810"/>
        <w:gridCol w:w="143"/>
        <w:gridCol w:w="1173"/>
        <w:gridCol w:w="425"/>
        <w:gridCol w:w="1898"/>
      </w:tblGrid>
      <w:tr w:rsidR="00FF239B" w:rsidRPr="00C16035" w:rsidTr="004E0CAE">
        <w:trPr>
          <w:trHeight w:val="397"/>
          <w:jc w:val="center"/>
        </w:trPr>
        <w:tc>
          <w:tcPr>
            <w:tcW w:w="10965" w:type="dxa"/>
            <w:gridSpan w:val="12"/>
            <w:shd w:val="clear" w:color="auto" w:fill="E7E6E6"/>
            <w:vAlign w:val="center"/>
          </w:tcPr>
          <w:p w:rsidR="00FF239B" w:rsidRPr="00C16035" w:rsidRDefault="00FF239B" w:rsidP="004E0CAE">
            <w:pPr>
              <w:kinsoku w:val="0"/>
              <w:spacing w:line="320" w:lineRule="exact"/>
              <w:jc w:val="both"/>
              <w:rPr>
                <w:rFonts w:ascii="Times" w:eastAsia="標楷體" w:hAnsi="Times"/>
                <w:b/>
              </w:rPr>
            </w:pPr>
            <w:r w:rsidRPr="00C16035">
              <w:rPr>
                <w:rFonts w:ascii="Times" w:eastAsia="標楷體" w:hAnsi="Times" w:hint="eastAsia"/>
                <w:b/>
              </w:rPr>
              <w:t>一、計畫基本資料</w:t>
            </w:r>
          </w:p>
        </w:tc>
      </w:tr>
      <w:tr w:rsidR="00FF239B" w:rsidRPr="00C16035" w:rsidTr="00166DBB">
        <w:trPr>
          <w:trHeight w:val="397"/>
          <w:jc w:val="center"/>
        </w:trPr>
        <w:tc>
          <w:tcPr>
            <w:tcW w:w="1980"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hint="eastAsia"/>
              </w:rPr>
              <w:t>計畫名稱</w:t>
            </w:r>
          </w:p>
        </w:tc>
        <w:tc>
          <w:tcPr>
            <w:tcW w:w="8985" w:type="dxa"/>
            <w:gridSpan w:val="11"/>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166DBB">
        <w:trPr>
          <w:trHeight w:val="397"/>
          <w:jc w:val="center"/>
        </w:trPr>
        <w:tc>
          <w:tcPr>
            <w:tcW w:w="1980"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hint="eastAsia"/>
              </w:rPr>
              <w:t>執行公司名稱</w:t>
            </w:r>
          </w:p>
        </w:tc>
        <w:tc>
          <w:tcPr>
            <w:tcW w:w="8985" w:type="dxa"/>
            <w:gridSpan w:val="11"/>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166DBB">
        <w:trPr>
          <w:trHeight w:val="397"/>
          <w:jc w:val="center"/>
        </w:trPr>
        <w:tc>
          <w:tcPr>
            <w:tcW w:w="1980"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計畫期間</w:t>
            </w:r>
          </w:p>
        </w:tc>
        <w:tc>
          <w:tcPr>
            <w:tcW w:w="8985" w:type="dxa"/>
            <w:gridSpan w:val="11"/>
            <w:shd w:val="clear" w:color="auto" w:fill="auto"/>
            <w:vAlign w:val="center"/>
          </w:tcPr>
          <w:p w:rsidR="00FF239B" w:rsidRPr="00C16035" w:rsidRDefault="00FF239B" w:rsidP="004E0CAE">
            <w:pPr>
              <w:spacing w:line="320" w:lineRule="exact"/>
              <w:ind w:firstLineChars="300" w:firstLine="720"/>
              <w:rPr>
                <w:rFonts w:ascii="Times" w:eastAsia="標楷體" w:hAnsi="Times"/>
              </w:rPr>
            </w:pPr>
            <w:r w:rsidRPr="00C16035">
              <w:rPr>
                <w:rFonts w:ascii="Times" w:eastAsia="標楷體" w:hAnsi="Times"/>
              </w:rPr>
              <w:t>年</w:t>
            </w:r>
            <w:r w:rsidRPr="00C16035">
              <w:rPr>
                <w:rFonts w:ascii="Times" w:eastAsia="標楷體" w:hAnsi="Times" w:hint="eastAsia"/>
              </w:rPr>
              <w:t xml:space="preserve">      </w:t>
            </w:r>
            <w:r w:rsidRPr="00C16035">
              <w:rPr>
                <w:rFonts w:ascii="Times" w:eastAsia="標楷體" w:hAnsi="Times"/>
              </w:rPr>
              <w:t>月</w:t>
            </w:r>
            <w:r w:rsidRPr="00C16035">
              <w:rPr>
                <w:rFonts w:ascii="Times" w:eastAsia="標楷體" w:hAnsi="Times" w:hint="eastAsia"/>
              </w:rPr>
              <w:t xml:space="preserve">       </w:t>
            </w:r>
            <w:r w:rsidRPr="00C16035">
              <w:rPr>
                <w:rFonts w:ascii="Times" w:eastAsia="標楷體" w:hAnsi="Times"/>
              </w:rPr>
              <w:t>日至　　　年　　　月　　　日（計　　個月）</w:t>
            </w:r>
          </w:p>
        </w:tc>
      </w:tr>
      <w:tr w:rsidR="00FF239B" w:rsidRPr="00C16035" w:rsidTr="00166DBB">
        <w:trPr>
          <w:trHeight w:val="397"/>
          <w:jc w:val="center"/>
        </w:trPr>
        <w:tc>
          <w:tcPr>
            <w:tcW w:w="1980" w:type="dxa"/>
            <w:vMerge w:val="restart"/>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計畫主持人</w:t>
            </w:r>
          </w:p>
          <w:p w:rsidR="00FF239B" w:rsidRPr="00C16035" w:rsidRDefault="00FF239B" w:rsidP="004E0CAE">
            <w:pPr>
              <w:spacing w:line="320" w:lineRule="exact"/>
              <w:jc w:val="center"/>
              <w:rPr>
                <w:rFonts w:ascii="Times" w:eastAsia="標楷體" w:hAnsi="Times"/>
              </w:rPr>
            </w:pPr>
            <w:r w:rsidRPr="00C16035">
              <w:rPr>
                <w:rFonts w:ascii="Times" w:eastAsia="標楷體" w:hAnsi="Times" w:hint="eastAsia"/>
              </w:rPr>
              <w:t>(</w:t>
            </w:r>
            <w:r w:rsidRPr="00C16035">
              <w:rPr>
                <w:rFonts w:ascii="Times" w:eastAsia="標楷體" w:hAnsi="Times" w:hint="eastAsia"/>
              </w:rPr>
              <w:t>接班人</w:t>
            </w:r>
            <w:r w:rsidRPr="00C16035">
              <w:rPr>
                <w:rFonts w:ascii="Times" w:eastAsia="標楷體" w:hAnsi="Times" w:hint="eastAsia"/>
              </w:rPr>
              <w:t>)</w:t>
            </w:r>
          </w:p>
        </w:tc>
        <w:tc>
          <w:tcPr>
            <w:tcW w:w="1708" w:type="dxa"/>
            <w:gridSpan w:val="2"/>
            <w:vMerge w:val="restart"/>
            <w:shd w:val="clear" w:color="auto" w:fill="auto"/>
            <w:vAlign w:val="center"/>
          </w:tcPr>
          <w:p w:rsidR="00FF239B" w:rsidRPr="00C16035" w:rsidRDefault="00FF239B" w:rsidP="004E0CAE">
            <w:pPr>
              <w:kinsoku w:val="0"/>
              <w:spacing w:line="320" w:lineRule="exact"/>
              <w:jc w:val="center"/>
              <w:rPr>
                <w:rFonts w:ascii="Times" w:eastAsia="標楷體" w:hAnsi="Times"/>
              </w:rPr>
            </w:pPr>
          </w:p>
          <w:p w:rsidR="00FF239B" w:rsidRPr="00C16035" w:rsidRDefault="00FF239B" w:rsidP="004E0CAE">
            <w:pPr>
              <w:kinsoku w:val="0"/>
              <w:spacing w:line="320" w:lineRule="exact"/>
              <w:jc w:val="center"/>
              <w:rPr>
                <w:rFonts w:ascii="Times" w:eastAsia="標楷體" w:hAnsi="Times"/>
              </w:rPr>
            </w:pPr>
            <w:r w:rsidRPr="00C16035">
              <w:rPr>
                <w:rFonts w:ascii="Times" w:eastAsia="標楷體" w:hAnsi="Times" w:hint="eastAsia"/>
              </w:rPr>
              <w:t>(</w:t>
            </w:r>
            <w:r w:rsidRPr="00C16035">
              <w:rPr>
                <w:rFonts w:ascii="Times" w:eastAsia="標楷體" w:hAnsi="Times" w:hint="eastAsia"/>
              </w:rPr>
              <w:t>職稱</w:t>
            </w:r>
            <w:r w:rsidRPr="00C16035">
              <w:rPr>
                <w:rFonts w:ascii="Times" w:eastAsia="標楷體" w:hAnsi="Times" w:hint="eastAsia"/>
              </w:rPr>
              <w:t>)</w:t>
            </w: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聯絡電話</w:t>
            </w:r>
          </w:p>
        </w:tc>
        <w:tc>
          <w:tcPr>
            <w:tcW w:w="2369" w:type="dxa"/>
            <w:gridSpan w:val="3"/>
            <w:shd w:val="clear" w:color="auto" w:fill="auto"/>
            <w:vAlign w:val="center"/>
          </w:tcPr>
          <w:p w:rsidR="00FF239B" w:rsidRPr="00C16035" w:rsidRDefault="00FF239B" w:rsidP="004E0CAE">
            <w:pPr>
              <w:kinsoku w:val="0"/>
              <w:spacing w:line="320" w:lineRule="exact"/>
              <w:ind w:firstLineChars="400" w:firstLine="960"/>
              <w:rPr>
                <w:rFonts w:ascii="Times" w:eastAsia="標楷體" w:hAnsi="Times"/>
                <w:b/>
              </w:rPr>
            </w:pPr>
            <w:r w:rsidRPr="00C16035">
              <w:rPr>
                <w:rFonts w:ascii="Times" w:eastAsia="標楷體" w:hAnsi="Times"/>
              </w:rPr>
              <w:t>#</w:t>
            </w: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行動電話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166DBB">
        <w:trPr>
          <w:trHeight w:val="397"/>
          <w:jc w:val="center"/>
        </w:trPr>
        <w:tc>
          <w:tcPr>
            <w:tcW w:w="1980" w:type="dxa"/>
            <w:vMerge/>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708" w:type="dxa"/>
            <w:gridSpan w:val="2"/>
            <w:vMerge/>
            <w:shd w:val="clear" w:color="auto" w:fill="auto"/>
            <w:vAlign w:val="center"/>
          </w:tcPr>
          <w:p w:rsidR="00FF239B" w:rsidRPr="00C16035" w:rsidRDefault="00FF239B" w:rsidP="004E0CAE">
            <w:pPr>
              <w:kinsoku w:val="0"/>
              <w:spacing w:line="320" w:lineRule="exact"/>
              <w:jc w:val="center"/>
              <w:rPr>
                <w:rFonts w:ascii="Times" w:eastAsia="標楷體" w:hAnsi="Times"/>
              </w:rPr>
            </w:pP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傳真號碼</w:t>
            </w:r>
          </w:p>
        </w:tc>
        <w:tc>
          <w:tcPr>
            <w:tcW w:w="2369" w:type="dxa"/>
            <w:gridSpan w:val="3"/>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電子信箱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166DBB">
        <w:trPr>
          <w:trHeight w:val="397"/>
          <w:jc w:val="center"/>
        </w:trPr>
        <w:tc>
          <w:tcPr>
            <w:tcW w:w="1980" w:type="dxa"/>
            <w:vMerge w:val="restart"/>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計畫聯絡人</w:t>
            </w:r>
          </w:p>
        </w:tc>
        <w:tc>
          <w:tcPr>
            <w:tcW w:w="1708" w:type="dxa"/>
            <w:gridSpan w:val="2"/>
            <w:vMerge w:val="restart"/>
            <w:shd w:val="clear" w:color="auto" w:fill="auto"/>
            <w:vAlign w:val="center"/>
          </w:tcPr>
          <w:p w:rsidR="00FF239B" w:rsidRPr="00C16035" w:rsidRDefault="00FF239B" w:rsidP="004E0CAE">
            <w:pPr>
              <w:kinsoku w:val="0"/>
              <w:spacing w:line="320" w:lineRule="exact"/>
              <w:jc w:val="center"/>
              <w:rPr>
                <w:rFonts w:ascii="Times" w:eastAsia="標楷體" w:hAnsi="Times"/>
              </w:rPr>
            </w:pPr>
          </w:p>
          <w:p w:rsidR="00FF239B" w:rsidRPr="00C16035" w:rsidRDefault="00FF239B" w:rsidP="004E0CAE">
            <w:pPr>
              <w:kinsoku w:val="0"/>
              <w:spacing w:line="320" w:lineRule="exact"/>
              <w:jc w:val="center"/>
              <w:rPr>
                <w:rFonts w:ascii="Times" w:eastAsia="標楷體" w:hAnsi="Times"/>
              </w:rPr>
            </w:pPr>
            <w:r w:rsidRPr="00C16035">
              <w:rPr>
                <w:rFonts w:ascii="Times" w:eastAsia="標楷體" w:hAnsi="Times" w:hint="eastAsia"/>
              </w:rPr>
              <w:t>(</w:t>
            </w:r>
            <w:r w:rsidRPr="00C16035">
              <w:rPr>
                <w:rFonts w:ascii="Times" w:eastAsia="標楷體" w:hAnsi="Times" w:hint="eastAsia"/>
              </w:rPr>
              <w:t>職稱</w:t>
            </w:r>
            <w:r w:rsidRPr="00C16035">
              <w:rPr>
                <w:rFonts w:ascii="Times" w:eastAsia="標楷體" w:hAnsi="Times" w:hint="eastAsia"/>
              </w:rPr>
              <w:t>)</w:t>
            </w: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聯絡電話</w:t>
            </w:r>
          </w:p>
        </w:tc>
        <w:tc>
          <w:tcPr>
            <w:tcW w:w="2369" w:type="dxa"/>
            <w:gridSpan w:val="3"/>
            <w:shd w:val="clear" w:color="auto" w:fill="auto"/>
            <w:vAlign w:val="center"/>
          </w:tcPr>
          <w:p w:rsidR="00FF239B" w:rsidRPr="00C16035" w:rsidRDefault="00FF239B" w:rsidP="004E0CAE">
            <w:pPr>
              <w:kinsoku w:val="0"/>
              <w:spacing w:line="320" w:lineRule="exact"/>
              <w:ind w:firstLineChars="400" w:firstLine="960"/>
              <w:rPr>
                <w:rFonts w:ascii="Times" w:eastAsia="標楷體" w:hAnsi="Times"/>
                <w:b/>
              </w:rPr>
            </w:pPr>
            <w:r w:rsidRPr="00C16035">
              <w:rPr>
                <w:rFonts w:ascii="Times" w:eastAsia="標楷體" w:hAnsi="Times"/>
              </w:rPr>
              <w:t>#</w:t>
            </w: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行動電話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166DBB">
        <w:trPr>
          <w:trHeight w:val="397"/>
          <w:jc w:val="center"/>
        </w:trPr>
        <w:tc>
          <w:tcPr>
            <w:tcW w:w="1980" w:type="dxa"/>
            <w:vMerge/>
            <w:tcBorders>
              <w:bottom w:val="single" w:sz="4" w:space="0" w:color="auto"/>
            </w:tcBorders>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708" w:type="dxa"/>
            <w:gridSpan w:val="2"/>
            <w:vMerge/>
            <w:shd w:val="clear" w:color="auto" w:fill="auto"/>
            <w:vAlign w:val="center"/>
          </w:tcPr>
          <w:p w:rsidR="00FF239B" w:rsidRPr="00C16035" w:rsidRDefault="00FF239B" w:rsidP="004E0CAE">
            <w:pPr>
              <w:kinsoku w:val="0"/>
              <w:spacing w:line="320" w:lineRule="exact"/>
              <w:jc w:val="center"/>
              <w:rPr>
                <w:rFonts w:ascii="Times" w:eastAsia="標楷體" w:hAnsi="Times"/>
              </w:rPr>
            </w:pP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傳真號碼</w:t>
            </w:r>
          </w:p>
        </w:tc>
        <w:tc>
          <w:tcPr>
            <w:tcW w:w="2369" w:type="dxa"/>
            <w:gridSpan w:val="3"/>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電子信箱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166DBB">
        <w:trPr>
          <w:trHeight w:val="397"/>
          <w:jc w:val="center"/>
        </w:trPr>
        <w:tc>
          <w:tcPr>
            <w:tcW w:w="1980" w:type="dxa"/>
            <w:vMerge w:val="restart"/>
            <w:shd w:val="clear" w:color="auto" w:fill="auto"/>
            <w:vAlign w:val="center"/>
          </w:tcPr>
          <w:p w:rsidR="00FF239B" w:rsidRPr="00C16035" w:rsidRDefault="00FF239B" w:rsidP="004E0CAE">
            <w:pPr>
              <w:spacing w:line="320" w:lineRule="exact"/>
              <w:jc w:val="center"/>
              <w:rPr>
                <w:rFonts w:ascii="Times" w:eastAsia="標楷體" w:hAnsi="Times"/>
                <w:b/>
              </w:rPr>
            </w:pPr>
            <w:r w:rsidRPr="00C16035">
              <w:rPr>
                <w:rFonts w:ascii="Times" w:eastAsia="標楷體" w:hAnsi="Times"/>
              </w:rPr>
              <w:t>計畫專責</w:t>
            </w:r>
          </w:p>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rPr>
              <w:t>財務會計</w:t>
            </w:r>
          </w:p>
        </w:tc>
        <w:tc>
          <w:tcPr>
            <w:tcW w:w="1708" w:type="dxa"/>
            <w:gridSpan w:val="2"/>
            <w:vMerge w:val="restart"/>
            <w:shd w:val="clear" w:color="auto" w:fill="auto"/>
            <w:vAlign w:val="center"/>
          </w:tcPr>
          <w:p w:rsidR="00FF239B" w:rsidRPr="00C16035" w:rsidRDefault="00FF239B" w:rsidP="004E0CAE">
            <w:pPr>
              <w:kinsoku w:val="0"/>
              <w:spacing w:line="320" w:lineRule="exact"/>
              <w:jc w:val="center"/>
              <w:rPr>
                <w:rFonts w:ascii="Times" w:eastAsia="標楷體" w:hAnsi="Times"/>
              </w:rPr>
            </w:pPr>
          </w:p>
          <w:p w:rsidR="00FF239B" w:rsidRPr="00C16035" w:rsidRDefault="00FF239B" w:rsidP="004E0CAE">
            <w:pPr>
              <w:kinsoku w:val="0"/>
              <w:spacing w:line="320" w:lineRule="exact"/>
              <w:jc w:val="center"/>
              <w:rPr>
                <w:rFonts w:ascii="Times" w:eastAsia="標楷體" w:hAnsi="Times"/>
              </w:rPr>
            </w:pPr>
            <w:r w:rsidRPr="00C16035">
              <w:rPr>
                <w:rFonts w:ascii="Times" w:eastAsia="標楷體" w:hAnsi="Times" w:hint="eastAsia"/>
              </w:rPr>
              <w:t>(</w:t>
            </w:r>
            <w:r w:rsidRPr="00C16035">
              <w:rPr>
                <w:rFonts w:ascii="Times" w:eastAsia="標楷體" w:hAnsi="Times" w:hint="eastAsia"/>
              </w:rPr>
              <w:t>職稱</w:t>
            </w:r>
            <w:r w:rsidRPr="00C16035">
              <w:rPr>
                <w:rFonts w:ascii="Times" w:eastAsia="標楷體" w:hAnsi="Times" w:hint="eastAsia"/>
              </w:rPr>
              <w:t>)</w:t>
            </w: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聯絡電話</w:t>
            </w:r>
          </w:p>
        </w:tc>
        <w:tc>
          <w:tcPr>
            <w:tcW w:w="2369" w:type="dxa"/>
            <w:gridSpan w:val="3"/>
            <w:shd w:val="clear" w:color="auto" w:fill="auto"/>
            <w:vAlign w:val="center"/>
          </w:tcPr>
          <w:p w:rsidR="00FF239B" w:rsidRPr="00C16035" w:rsidRDefault="00FF239B" w:rsidP="004E0CAE">
            <w:pPr>
              <w:kinsoku w:val="0"/>
              <w:spacing w:line="320" w:lineRule="exact"/>
              <w:ind w:firstLineChars="400" w:firstLine="960"/>
              <w:rPr>
                <w:rFonts w:ascii="Times" w:eastAsia="標楷體" w:hAnsi="Times"/>
                <w:b/>
              </w:rPr>
            </w:pPr>
            <w:r w:rsidRPr="00C16035">
              <w:rPr>
                <w:rFonts w:ascii="Times" w:eastAsia="標楷體" w:hAnsi="Times"/>
              </w:rPr>
              <w:t>#</w:t>
            </w: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行動電話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166DBB">
        <w:trPr>
          <w:trHeight w:val="397"/>
          <w:jc w:val="center"/>
        </w:trPr>
        <w:tc>
          <w:tcPr>
            <w:tcW w:w="1980" w:type="dxa"/>
            <w:vMerge/>
            <w:shd w:val="clear" w:color="auto" w:fill="auto"/>
            <w:vAlign w:val="center"/>
          </w:tcPr>
          <w:p w:rsidR="00FF239B" w:rsidRPr="00C16035" w:rsidRDefault="00FF239B" w:rsidP="004E0CAE">
            <w:pPr>
              <w:kinsoku w:val="0"/>
              <w:spacing w:line="320" w:lineRule="exact"/>
              <w:jc w:val="center"/>
              <w:rPr>
                <w:rFonts w:ascii="Times" w:eastAsia="標楷體" w:hAnsi="Times"/>
              </w:rPr>
            </w:pPr>
          </w:p>
        </w:tc>
        <w:tc>
          <w:tcPr>
            <w:tcW w:w="1708" w:type="dxa"/>
            <w:gridSpan w:val="2"/>
            <w:vMerge/>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傳真號碼</w:t>
            </w:r>
          </w:p>
        </w:tc>
        <w:tc>
          <w:tcPr>
            <w:tcW w:w="2369" w:type="dxa"/>
            <w:gridSpan w:val="3"/>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電子信箱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166DBB">
        <w:trPr>
          <w:trHeight w:val="397"/>
          <w:jc w:val="center"/>
        </w:trPr>
        <w:tc>
          <w:tcPr>
            <w:tcW w:w="1980"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計畫總經費</w:t>
            </w:r>
          </w:p>
        </w:tc>
        <w:tc>
          <w:tcPr>
            <w:tcW w:w="1708" w:type="dxa"/>
            <w:gridSpan w:val="2"/>
            <w:shd w:val="clear" w:color="auto" w:fill="auto"/>
            <w:vAlign w:val="center"/>
          </w:tcPr>
          <w:p w:rsidR="00FF239B" w:rsidRPr="00C16035" w:rsidRDefault="00FF239B" w:rsidP="004E0CAE">
            <w:pPr>
              <w:kinsoku w:val="0"/>
              <w:spacing w:line="320" w:lineRule="exact"/>
              <w:jc w:val="right"/>
              <w:rPr>
                <w:rFonts w:ascii="Times" w:eastAsia="標楷體" w:hAnsi="Times"/>
                <w:b/>
              </w:rPr>
            </w:pPr>
            <w:r w:rsidRPr="00C16035">
              <w:rPr>
                <w:rFonts w:ascii="Times" w:eastAsia="標楷體" w:hAnsi="Times" w:hint="eastAsia"/>
              </w:rPr>
              <w:t>千元</w:t>
            </w:r>
          </w:p>
        </w:tc>
        <w:tc>
          <w:tcPr>
            <w:tcW w:w="1269"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rPr>
              <w:t>補助款</w:t>
            </w:r>
          </w:p>
        </w:tc>
        <w:tc>
          <w:tcPr>
            <w:tcW w:w="2369" w:type="dxa"/>
            <w:gridSpan w:val="3"/>
            <w:shd w:val="clear" w:color="auto" w:fill="auto"/>
            <w:vAlign w:val="center"/>
          </w:tcPr>
          <w:p w:rsidR="00FF239B" w:rsidRPr="00C16035" w:rsidRDefault="00FF239B" w:rsidP="004E0CAE">
            <w:pPr>
              <w:kinsoku w:val="0"/>
              <w:spacing w:line="320" w:lineRule="exact"/>
              <w:jc w:val="right"/>
              <w:rPr>
                <w:rFonts w:ascii="Times" w:eastAsia="標楷體" w:hAnsi="Times"/>
                <w:b/>
              </w:rPr>
            </w:pPr>
            <w:r w:rsidRPr="00C16035">
              <w:rPr>
                <w:rFonts w:ascii="Times" w:eastAsia="標楷體" w:hAnsi="Times" w:hint="eastAsia"/>
              </w:rPr>
              <w:t>千</w:t>
            </w:r>
            <w:r w:rsidRPr="00C16035">
              <w:rPr>
                <w:rFonts w:ascii="Times" w:eastAsia="標楷體" w:hAnsi="Times"/>
              </w:rPr>
              <w:t>元</w:t>
            </w:r>
            <w:r w:rsidRPr="00C16035">
              <w:rPr>
                <w:rFonts w:ascii="Times" w:eastAsia="標楷體" w:hAnsi="Times"/>
              </w:rPr>
              <w:t>(  %)</w:t>
            </w:r>
          </w:p>
        </w:tc>
        <w:tc>
          <w:tcPr>
            <w:tcW w:w="1316"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rPr>
              <w:t>自籌款</w:t>
            </w:r>
          </w:p>
        </w:tc>
        <w:tc>
          <w:tcPr>
            <w:tcW w:w="2323" w:type="dxa"/>
            <w:gridSpan w:val="2"/>
            <w:shd w:val="clear" w:color="auto" w:fill="auto"/>
            <w:vAlign w:val="center"/>
          </w:tcPr>
          <w:p w:rsidR="00FF239B" w:rsidRPr="00C16035" w:rsidRDefault="00FF239B" w:rsidP="004E0CAE">
            <w:pPr>
              <w:kinsoku w:val="0"/>
              <w:spacing w:line="320" w:lineRule="exact"/>
              <w:jc w:val="right"/>
              <w:rPr>
                <w:rFonts w:ascii="Times" w:eastAsia="標楷體" w:hAnsi="Times"/>
                <w:b/>
              </w:rPr>
            </w:pPr>
            <w:r w:rsidRPr="00C16035">
              <w:rPr>
                <w:rFonts w:ascii="Times" w:eastAsia="標楷體" w:hAnsi="Times" w:hint="eastAsia"/>
              </w:rPr>
              <w:t>千</w:t>
            </w:r>
            <w:r w:rsidRPr="00C16035">
              <w:rPr>
                <w:rFonts w:ascii="Times" w:eastAsia="標楷體" w:hAnsi="Times"/>
              </w:rPr>
              <w:t>元</w:t>
            </w:r>
            <w:r w:rsidRPr="00C16035">
              <w:rPr>
                <w:rFonts w:ascii="Times" w:eastAsia="標楷體" w:hAnsi="Times"/>
              </w:rPr>
              <w:t>(  %)</w:t>
            </w:r>
          </w:p>
        </w:tc>
      </w:tr>
      <w:tr w:rsidR="00FF239B" w:rsidRPr="00C16035" w:rsidTr="004E0CAE">
        <w:trPr>
          <w:trHeight w:val="397"/>
          <w:jc w:val="center"/>
        </w:trPr>
        <w:tc>
          <w:tcPr>
            <w:tcW w:w="10965" w:type="dxa"/>
            <w:gridSpan w:val="12"/>
            <w:shd w:val="clear" w:color="auto" w:fill="E7E6E6"/>
            <w:vAlign w:val="center"/>
          </w:tcPr>
          <w:p w:rsidR="00FF239B" w:rsidRPr="00C16035" w:rsidRDefault="00FF239B" w:rsidP="004E0CAE">
            <w:pPr>
              <w:kinsoku w:val="0"/>
              <w:spacing w:line="320" w:lineRule="exact"/>
              <w:jc w:val="both"/>
              <w:rPr>
                <w:rFonts w:ascii="Times" w:eastAsia="標楷體" w:hAnsi="Times"/>
                <w:b/>
              </w:rPr>
            </w:pPr>
            <w:r w:rsidRPr="00C16035">
              <w:rPr>
                <w:rFonts w:ascii="Times" w:eastAsia="標楷體" w:hAnsi="Times" w:hint="eastAsia"/>
                <w:b/>
              </w:rPr>
              <w:t>二、年度人力與經費</w:t>
            </w:r>
          </w:p>
        </w:tc>
      </w:tr>
      <w:tr w:rsidR="00FF239B" w:rsidRPr="00C16035" w:rsidTr="00166DBB">
        <w:trPr>
          <w:trHeight w:val="397"/>
          <w:jc w:val="center"/>
        </w:trPr>
        <w:tc>
          <w:tcPr>
            <w:tcW w:w="1980" w:type="dxa"/>
            <w:vMerge w:val="restart"/>
            <w:shd w:val="clear" w:color="auto" w:fill="auto"/>
            <w:vAlign w:val="center"/>
          </w:tcPr>
          <w:p w:rsidR="00FF239B" w:rsidRPr="00C16035" w:rsidRDefault="00FF239B" w:rsidP="004E0CAE">
            <w:pPr>
              <w:pStyle w:val="af5"/>
              <w:spacing w:line="240" w:lineRule="auto"/>
              <w:jc w:val="center"/>
              <w:rPr>
                <w:rFonts w:ascii="Times" w:eastAsia="標楷體" w:hAnsi="Times"/>
              </w:rPr>
            </w:pPr>
            <w:r w:rsidRPr="00C16035">
              <w:rPr>
                <w:rFonts w:ascii="Times" w:eastAsia="標楷體" w:hAnsi="Times"/>
              </w:rPr>
              <w:t>全程計畫</w:t>
            </w:r>
          </w:p>
          <w:p w:rsidR="00FF239B" w:rsidRPr="00C16035" w:rsidRDefault="00FF239B" w:rsidP="004E0CAE">
            <w:pPr>
              <w:pStyle w:val="af5"/>
              <w:spacing w:line="240" w:lineRule="auto"/>
              <w:jc w:val="center"/>
              <w:rPr>
                <w:rFonts w:ascii="Times" w:eastAsia="標楷體" w:hAnsi="Times"/>
              </w:rPr>
            </w:pPr>
            <w:r w:rsidRPr="00C16035">
              <w:rPr>
                <w:rFonts w:ascii="Times" w:eastAsia="標楷體" w:hAnsi="Times"/>
              </w:rPr>
              <w:t>年度經費</w:t>
            </w:r>
          </w:p>
          <w:p w:rsidR="00FF239B" w:rsidRPr="00C16035" w:rsidRDefault="00FF239B" w:rsidP="004E0CAE">
            <w:pPr>
              <w:spacing w:line="320" w:lineRule="exact"/>
              <w:jc w:val="center"/>
              <w:rPr>
                <w:rFonts w:ascii="Times" w:eastAsia="標楷體" w:hAnsi="Times"/>
              </w:rPr>
            </w:pPr>
            <w:r w:rsidRPr="00C16035">
              <w:rPr>
                <w:rFonts w:ascii="Times" w:eastAsia="標楷體" w:hAnsi="Times"/>
              </w:rPr>
              <w:t>（千元）</w:t>
            </w:r>
          </w:p>
        </w:tc>
        <w:tc>
          <w:tcPr>
            <w:tcW w:w="1759" w:type="dxa"/>
            <w:gridSpan w:val="3"/>
            <w:vMerge w:val="restart"/>
            <w:shd w:val="clear" w:color="auto" w:fill="auto"/>
            <w:vAlign w:val="center"/>
          </w:tcPr>
          <w:p w:rsidR="00FF239B" w:rsidRPr="00C16035" w:rsidRDefault="00FF239B" w:rsidP="004E0CAE">
            <w:pPr>
              <w:kinsoku w:val="0"/>
              <w:spacing w:line="320" w:lineRule="exact"/>
              <w:jc w:val="both"/>
              <w:rPr>
                <w:rFonts w:ascii="Times" w:eastAsia="標楷體" w:hAnsi="Times"/>
              </w:rPr>
            </w:pPr>
            <w:r w:rsidRPr="00C16035">
              <w:rPr>
                <w:rFonts w:ascii="Times" w:eastAsia="標楷體" w:hAnsi="Times"/>
                <w:color w:val="000000"/>
              </w:rPr>
              <w:t>計畫年度</w:t>
            </w:r>
          </w:p>
        </w:tc>
        <w:tc>
          <w:tcPr>
            <w:tcW w:w="3730" w:type="dxa"/>
            <w:gridSpan w:val="5"/>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sz w:val="24"/>
              </w:rPr>
            </w:pPr>
            <w:r w:rsidRPr="00C16035">
              <w:rPr>
                <w:rFonts w:ascii="Times" w:eastAsia="標楷體" w:hAnsi="Times"/>
                <w:color w:val="000000"/>
                <w:sz w:val="24"/>
              </w:rPr>
              <w:t>人力（人</w:t>
            </w:r>
            <w:r w:rsidRPr="00C16035">
              <w:rPr>
                <w:rFonts w:ascii="Times" w:eastAsia="標楷體" w:hAnsi="Times" w:hint="eastAsia"/>
                <w:color w:val="000000"/>
                <w:sz w:val="24"/>
              </w:rPr>
              <w:t>月</w:t>
            </w:r>
            <w:r w:rsidRPr="00C16035">
              <w:rPr>
                <w:rFonts w:ascii="Times" w:eastAsia="標楷體" w:hAnsi="Times"/>
                <w:color w:val="000000"/>
                <w:sz w:val="24"/>
              </w:rPr>
              <w:t>）</w:t>
            </w:r>
          </w:p>
        </w:tc>
        <w:tc>
          <w:tcPr>
            <w:tcW w:w="3496" w:type="dxa"/>
            <w:gridSpan w:val="3"/>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sz w:val="24"/>
              </w:rPr>
            </w:pPr>
            <w:r w:rsidRPr="00C16035">
              <w:rPr>
                <w:rFonts w:ascii="Times" w:eastAsia="標楷體" w:hAnsi="Times"/>
                <w:color w:val="000000"/>
                <w:sz w:val="24"/>
              </w:rPr>
              <w:t>經費（千元）</w:t>
            </w:r>
          </w:p>
        </w:tc>
      </w:tr>
      <w:tr w:rsidR="00FF239B" w:rsidRPr="00C16035" w:rsidTr="00166DBB">
        <w:trPr>
          <w:trHeight w:val="397"/>
          <w:jc w:val="center"/>
        </w:trPr>
        <w:tc>
          <w:tcPr>
            <w:tcW w:w="1980" w:type="dxa"/>
            <w:vMerge/>
            <w:shd w:val="clear" w:color="auto" w:fill="auto"/>
            <w:vAlign w:val="center"/>
          </w:tcPr>
          <w:p w:rsidR="00FF239B" w:rsidRPr="00C16035" w:rsidRDefault="00FF239B" w:rsidP="004E0CAE">
            <w:pPr>
              <w:spacing w:line="320" w:lineRule="exact"/>
              <w:rPr>
                <w:rFonts w:ascii="Times" w:eastAsia="標楷體" w:hAnsi="Times"/>
              </w:rPr>
            </w:pPr>
          </w:p>
        </w:tc>
        <w:tc>
          <w:tcPr>
            <w:tcW w:w="1759" w:type="dxa"/>
            <w:gridSpan w:val="3"/>
            <w:vMerge/>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94" w:type="dxa"/>
            <w:gridSpan w:val="2"/>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sz w:val="24"/>
              </w:rPr>
            </w:pPr>
            <w:r w:rsidRPr="00C16035">
              <w:rPr>
                <w:rFonts w:ascii="Times" w:eastAsia="標楷體" w:hAnsi="Times"/>
                <w:color w:val="000000"/>
                <w:sz w:val="24"/>
              </w:rPr>
              <w:t>預估數</w:t>
            </w:r>
          </w:p>
        </w:tc>
        <w:tc>
          <w:tcPr>
            <w:tcW w:w="1836" w:type="dxa"/>
            <w:gridSpan w:val="3"/>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rPr>
            </w:pPr>
            <w:r w:rsidRPr="00C16035">
              <w:rPr>
                <w:rFonts w:ascii="Times" w:eastAsia="標楷體" w:hAnsi="Times"/>
                <w:color w:val="000000"/>
              </w:rPr>
              <w:t>實際數</w:t>
            </w:r>
          </w:p>
        </w:tc>
        <w:tc>
          <w:tcPr>
            <w:tcW w:w="1598" w:type="dxa"/>
            <w:gridSpan w:val="2"/>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rPr>
            </w:pPr>
            <w:r w:rsidRPr="00C16035">
              <w:rPr>
                <w:rFonts w:ascii="Times" w:eastAsia="標楷體" w:hAnsi="Times"/>
                <w:color w:val="000000"/>
              </w:rPr>
              <w:t>預算數</w:t>
            </w:r>
          </w:p>
        </w:tc>
        <w:tc>
          <w:tcPr>
            <w:tcW w:w="1898" w:type="dxa"/>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rPr>
            </w:pPr>
            <w:r w:rsidRPr="00C16035">
              <w:rPr>
                <w:rFonts w:ascii="Times" w:eastAsia="標楷體" w:hAnsi="Times"/>
                <w:color w:val="000000"/>
                <w:sz w:val="24"/>
              </w:rPr>
              <w:t>實支數</w:t>
            </w:r>
          </w:p>
        </w:tc>
      </w:tr>
      <w:tr w:rsidR="00FF239B" w:rsidRPr="00C16035" w:rsidTr="00166DBB">
        <w:trPr>
          <w:trHeight w:val="397"/>
          <w:jc w:val="center"/>
        </w:trPr>
        <w:tc>
          <w:tcPr>
            <w:tcW w:w="1980" w:type="dxa"/>
            <w:vMerge/>
            <w:shd w:val="clear" w:color="auto" w:fill="auto"/>
            <w:vAlign w:val="center"/>
          </w:tcPr>
          <w:p w:rsidR="00FF239B" w:rsidRPr="00C16035" w:rsidRDefault="00FF239B" w:rsidP="004E0CAE">
            <w:pPr>
              <w:spacing w:line="320" w:lineRule="exact"/>
              <w:rPr>
                <w:rFonts w:ascii="Times" w:eastAsia="標楷體" w:hAnsi="Times"/>
              </w:rPr>
            </w:pPr>
          </w:p>
        </w:tc>
        <w:tc>
          <w:tcPr>
            <w:tcW w:w="1759" w:type="dxa"/>
            <w:gridSpan w:val="3"/>
            <w:shd w:val="clear" w:color="auto" w:fill="auto"/>
            <w:vAlign w:val="center"/>
          </w:tcPr>
          <w:p w:rsidR="00FF239B" w:rsidRPr="00C16035" w:rsidRDefault="00FF239B" w:rsidP="004E0CAE">
            <w:pPr>
              <w:kinsoku w:val="0"/>
              <w:spacing w:line="320" w:lineRule="exact"/>
              <w:jc w:val="right"/>
              <w:rPr>
                <w:rFonts w:ascii="Times" w:eastAsia="標楷體" w:hAnsi="Times"/>
              </w:rPr>
            </w:pPr>
            <w:r w:rsidRPr="00C16035">
              <w:rPr>
                <w:rFonts w:ascii="Times" w:eastAsia="標楷體" w:hAnsi="Times"/>
                <w:color w:val="000000"/>
              </w:rPr>
              <w:t>年度</w:t>
            </w:r>
          </w:p>
        </w:tc>
        <w:tc>
          <w:tcPr>
            <w:tcW w:w="1894"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36" w:type="dxa"/>
            <w:gridSpan w:val="3"/>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598"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98" w:type="dxa"/>
            <w:shd w:val="clear" w:color="auto" w:fill="auto"/>
            <w:vAlign w:val="center"/>
          </w:tcPr>
          <w:p w:rsidR="00FF239B" w:rsidRPr="00C16035" w:rsidRDefault="00FF239B" w:rsidP="004E0CAE">
            <w:pPr>
              <w:kinsoku w:val="0"/>
              <w:spacing w:line="320" w:lineRule="exact"/>
              <w:jc w:val="both"/>
              <w:rPr>
                <w:rFonts w:ascii="Times" w:eastAsia="標楷體" w:hAnsi="Times"/>
              </w:rPr>
            </w:pPr>
          </w:p>
        </w:tc>
      </w:tr>
      <w:tr w:rsidR="00FF239B" w:rsidRPr="00C16035" w:rsidTr="00166DBB">
        <w:trPr>
          <w:trHeight w:val="397"/>
          <w:jc w:val="center"/>
        </w:trPr>
        <w:tc>
          <w:tcPr>
            <w:tcW w:w="1980" w:type="dxa"/>
            <w:vMerge/>
            <w:shd w:val="clear" w:color="auto" w:fill="auto"/>
            <w:vAlign w:val="center"/>
          </w:tcPr>
          <w:p w:rsidR="00FF239B" w:rsidRPr="00C16035" w:rsidRDefault="00FF239B" w:rsidP="004E0CAE">
            <w:pPr>
              <w:spacing w:line="320" w:lineRule="exact"/>
              <w:rPr>
                <w:rFonts w:ascii="Times" w:eastAsia="標楷體" w:hAnsi="Times"/>
              </w:rPr>
            </w:pPr>
          </w:p>
        </w:tc>
        <w:tc>
          <w:tcPr>
            <w:tcW w:w="1759" w:type="dxa"/>
            <w:gridSpan w:val="3"/>
            <w:shd w:val="clear" w:color="auto" w:fill="auto"/>
            <w:vAlign w:val="center"/>
          </w:tcPr>
          <w:p w:rsidR="00FF239B" w:rsidRPr="00C16035" w:rsidRDefault="00FF239B" w:rsidP="004E0CAE">
            <w:pPr>
              <w:kinsoku w:val="0"/>
              <w:spacing w:line="320" w:lineRule="exact"/>
              <w:jc w:val="right"/>
              <w:rPr>
                <w:rFonts w:ascii="Times" w:eastAsia="標楷體" w:hAnsi="Times"/>
              </w:rPr>
            </w:pPr>
            <w:r w:rsidRPr="00C16035">
              <w:rPr>
                <w:rFonts w:ascii="Times" w:eastAsia="標楷體" w:hAnsi="Times"/>
                <w:color w:val="000000"/>
              </w:rPr>
              <w:t>年度</w:t>
            </w:r>
          </w:p>
        </w:tc>
        <w:tc>
          <w:tcPr>
            <w:tcW w:w="1894"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36" w:type="dxa"/>
            <w:gridSpan w:val="3"/>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598"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98" w:type="dxa"/>
            <w:shd w:val="clear" w:color="auto" w:fill="auto"/>
            <w:vAlign w:val="center"/>
          </w:tcPr>
          <w:p w:rsidR="00FF239B" w:rsidRPr="00C16035" w:rsidRDefault="00FF239B" w:rsidP="004E0CAE">
            <w:pPr>
              <w:kinsoku w:val="0"/>
              <w:spacing w:line="320" w:lineRule="exact"/>
              <w:jc w:val="both"/>
              <w:rPr>
                <w:rFonts w:ascii="Times" w:eastAsia="標楷體" w:hAnsi="Times"/>
              </w:rPr>
            </w:pPr>
          </w:p>
        </w:tc>
      </w:tr>
      <w:tr w:rsidR="00FF239B" w:rsidRPr="00C16035" w:rsidTr="00166DBB">
        <w:trPr>
          <w:trHeight w:val="397"/>
          <w:jc w:val="center"/>
        </w:trPr>
        <w:tc>
          <w:tcPr>
            <w:tcW w:w="1980" w:type="dxa"/>
            <w:vMerge/>
            <w:shd w:val="clear" w:color="auto" w:fill="auto"/>
            <w:vAlign w:val="center"/>
          </w:tcPr>
          <w:p w:rsidR="00FF239B" w:rsidRPr="00C16035" w:rsidRDefault="00FF239B" w:rsidP="004E0CAE">
            <w:pPr>
              <w:spacing w:line="320" w:lineRule="exact"/>
              <w:rPr>
                <w:rFonts w:ascii="Times" w:eastAsia="標楷體" w:hAnsi="Times"/>
              </w:rPr>
            </w:pPr>
          </w:p>
        </w:tc>
        <w:tc>
          <w:tcPr>
            <w:tcW w:w="1759" w:type="dxa"/>
            <w:gridSpan w:val="3"/>
            <w:shd w:val="clear" w:color="auto" w:fill="auto"/>
            <w:vAlign w:val="center"/>
          </w:tcPr>
          <w:p w:rsidR="00FF239B" w:rsidRPr="00C16035" w:rsidRDefault="00FF239B" w:rsidP="004E0CAE">
            <w:pPr>
              <w:kinsoku w:val="0"/>
              <w:spacing w:line="320" w:lineRule="exact"/>
              <w:jc w:val="center"/>
              <w:rPr>
                <w:rFonts w:ascii="Times" w:eastAsia="標楷體" w:hAnsi="Times"/>
                <w:color w:val="000000"/>
              </w:rPr>
            </w:pPr>
            <w:r w:rsidRPr="00C16035">
              <w:rPr>
                <w:rFonts w:ascii="Times" w:eastAsia="標楷體" w:hAnsi="Times" w:hint="eastAsia"/>
                <w:color w:val="000000"/>
              </w:rPr>
              <w:t>合計</w:t>
            </w:r>
          </w:p>
        </w:tc>
        <w:tc>
          <w:tcPr>
            <w:tcW w:w="1894"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36" w:type="dxa"/>
            <w:gridSpan w:val="3"/>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598"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98" w:type="dxa"/>
            <w:shd w:val="clear" w:color="auto" w:fill="auto"/>
            <w:vAlign w:val="center"/>
          </w:tcPr>
          <w:p w:rsidR="00FF239B" w:rsidRPr="00C16035" w:rsidRDefault="00FF239B" w:rsidP="004E0CAE">
            <w:pPr>
              <w:kinsoku w:val="0"/>
              <w:spacing w:line="320" w:lineRule="exact"/>
              <w:jc w:val="both"/>
              <w:rPr>
                <w:rFonts w:ascii="Times" w:eastAsia="標楷體" w:hAnsi="Times"/>
              </w:rPr>
            </w:pPr>
          </w:p>
        </w:tc>
      </w:tr>
      <w:tr w:rsidR="00FF239B" w:rsidRPr="00C16035" w:rsidTr="004E0CAE">
        <w:trPr>
          <w:trHeight w:val="397"/>
          <w:jc w:val="center"/>
        </w:trPr>
        <w:tc>
          <w:tcPr>
            <w:tcW w:w="10965" w:type="dxa"/>
            <w:gridSpan w:val="12"/>
            <w:shd w:val="clear" w:color="auto" w:fill="E7E6E6" w:themeFill="background2"/>
            <w:vAlign w:val="center"/>
          </w:tcPr>
          <w:p w:rsidR="00FF239B" w:rsidRPr="00C16035" w:rsidRDefault="00FF239B" w:rsidP="004E0CAE">
            <w:pPr>
              <w:kinsoku w:val="0"/>
              <w:spacing w:line="320" w:lineRule="exact"/>
              <w:jc w:val="both"/>
              <w:rPr>
                <w:rFonts w:ascii="Times" w:eastAsia="標楷體" w:hAnsi="Times"/>
                <w:b/>
              </w:rPr>
            </w:pPr>
            <w:r w:rsidRPr="00C16035">
              <w:rPr>
                <w:rFonts w:ascii="Times" w:eastAsia="標楷體" w:hAnsi="Times" w:hint="eastAsia"/>
                <w:b/>
              </w:rPr>
              <w:t>三、預期效益達成情形</w:t>
            </w:r>
          </w:p>
        </w:tc>
      </w:tr>
      <w:tr w:rsidR="00FF239B" w:rsidRPr="00C16035" w:rsidTr="00166DBB">
        <w:trPr>
          <w:trHeight w:val="397"/>
          <w:jc w:val="center"/>
        </w:trPr>
        <w:tc>
          <w:tcPr>
            <w:tcW w:w="1980" w:type="dxa"/>
            <w:vMerge w:val="restart"/>
            <w:shd w:val="clear" w:color="auto" w:fill="auto"/>
            <w:vAlign w:val="center"/>
          </w:tcPr>
          <w:p w:rsidR="00FF239B" w:rsidRPr="00C16035" w:rsidRDefault="00FF239B" w:rsidP="00DF6044">
            <w:pPr>
              <w:pStyle w:val="af8"/>
              <w:numPr>
                <w:ilvl w:val="0"/>
                <w:numId w:val="12"/>
              </w:numPr>
              <w:spacing w:line="320" w:lineRule="exact"/>
              <w:ind w:leftChars="0"/>
              <w:rPr>
                <w:rFonts w:ascii="Times" w:eastAsia="標楷體" w:hAnsi="Times"/>
                <w:b/>
              </w:rPr>
            </w:pPr>
            <w:r w:rsidRPr="00C16035">
              <w:rPr>
                <w:rFonts w:ascii="Times" w:eastAsia="標楷體" w:hAnsi="Times" w:hint="eastAsia"/>
                <w:b/>
              </w:rPr>
              <w:t>必要效益</w:t>
            </w:r>
          </w:p>
        </w:tc>
        <w:tc>
          <w:tcPr>
            <w:tcW w:w="4536" w:type="dxa"/>
            <w:gridSpan w:val="6"/>
            <w:vMerge w:val="restart"/>
            <w:shd w:val="clear" w:color="auto" w:fill="auto"/>
            <w:vAlign w:val="center"/>
          </w:tcPr>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hint="eastAsia"/>
                <w:b/>
              </w:rPr>
              <w:t>達成條件</w:t>
            </w:r>
          </w:p>
        </w:tc>
        <w:tc>
          <w:tcPr>
            <w:tcW w:w="4449" w:type="dxa"/>
            <w:gridSpan w:val="5"/>
            <w:shd w:val="clear" w:color="auto" w:fill="auto"/>
            <w:vAlign w:val="center"/>
          </w:tcPr>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hint="eastAsia"/>
                <w:b/>
              </w:rPr>
              <w:t>查核項目</w:t>
            </w:r>
          </w:p>
        </w:tc>
      </w:tr>
      <w:tr w:rsidR="00FF239B" w:rsidRPr="00C16035" w:rsidTr="00166DBB">
        <w:trPr>
          <w:trHeight w:val="397"/>
          <w:jc w:val="center"/>
        </w:trPr>
        <w:tc>
          <w:tcPr>
            <w:tcW w:w="1980" w:type="dxa"/>
            <w:vMerge/>
            <w:shd w:val="clear" w:color="auto" w:fill="auto"/>
            <w:vAlign w:val="center"/>
          </w:tcPr>
          <w:p w:rsidR="00FF239B" w:rsidRPr="00C16035" w:rsidRDefault="00FF239B" w:rsidP="004E0CAE">
            <w:pPr>
              <w:spacing w:line="320" w:lineRule="exact"/>
              <w:jc w:val="center"/>
              <w:rPr>
                <w:rFonts w:ascii="Times" w:eastAsia="標楷體" w:hAnsi="Times"/>
                <w:b/>
              </w:rPr>
            </w:pPr>
          </w:p>
        </w:tc>
        <w:tc>
          <w:tcPr>
            <w:tcW w:w="4536" w:type="dxa"/>
            <w:gridSpan w:val="6"/>
            <w:vMerge/>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2551" w:type="dxa"/>
            <w:gridSpan w:val="4"/>
            <w:shd w:val="clear" w:color="auto" w:fill="auto"/>
            <w:vAlign w:val="center"/>
          </w:tcPr>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hint="eastAsia"/>
                <w:b/>
              </w:rPr>
              <w:t>認定基準</w:t>
            </w:r>
          </w:p>
        </w:tc>
        <w:tc>
          <w:tcPr>
            <w:tcW w:w="1898" w:type="dxa"/>
            <w:shd w:val="clear" w:color="auto" w:fill="auto"/>
            <w:vAlign w:val="center"/>
          </w:tcPr>
          <w:p w:rsidR="00FF239B" w:rsidRPr="00C16035" w:rsidRDefault="00FF239B" w:rsidP="004E0CAE">
            <w:pPr>
              <w:jc w:val="center"/>
              <w:rPr>
                <w:rFonts w:ascii="Times" w:eastAsia="標楷體" w:hAnsi="Times"/>
                <w:b/>
                <w:color w:val="000000"/>
                <w:sz w:val="22"/>
                <w:szCs w:val="22"/>
              </w:rPr>
            </w:pPr>
            <w:r w:rsidRPr="00C16035">
              <w:rPr>
                <w:rFonts w:ascii="Times" w:eastAsia="標楷體" w:hAnsi="Times"/>
                <w:b/>
                <w:color w:val="000000"/>
                <w:sz w:val="22"/>
                <w:szCs w:val="22"/>
              </w:rPr>
              <w:t>應備妥之</w:t>
            </w:r>
          </w:p>
          <w:p w:rsidR="00FF239B" w:rsidRPr="00C16035" w:rsidRDefault="00FF239B" w:rsidP="004E0CAE">
            <w:pPr>
              <w:jc w:val="center"/>
              <w:rPr>
                <w:rFonts w:ascii="Times" w:eastAsia="標楷體" w:hAnsi="Times"/>
                <w:b/>
              </w:rPr>
            </w:pPr>
            <w:r w:rsidRPr="00C16035">
              <w:rPr>
                <w:rFonts w:ascii="Times" w:eastAsia="標楷體" w:hAnsi="Times"/>
                <w:b/>
                <w:color w:val="000000"/>
                <w:sz w:val="22"/>
                <w:szCs w:val="22"/>
              </w:rPr>
              <w:t>原始憑證</w:t>
            </w:r>
          </w:p>
        </w:tc>
      </w:tr>
      <w:tr w:rsidR="00FF239B" w:rsidRPr="00C16035" w:rsidTr="00166DBB">
        <w:trPr>
          <w:trHeight w:val="397"/>
          <w:jc w:val="center"/>
        </w:trPr>
        <w:tc>
          <w:tcPr>
            <w:tcW w:w="1980"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hint="eastAsia"/>
              </w:rPr>
              <w:t>(1)</w:t>
            </w:r>
            <w:r w:rsidRPr="00C16035">
              <w:rPr>
                <w:rFonts w:ascii="Times" w:eastAsia="標楷體" w:hAnsi="Times" w:hint="eastAsia"/>
              </w:rPr>
              <w:t>提高員工薪資</w:t>
            </w:r>
          </w:p>
        </w:tc>
        <w:tc>
          <w:tcPr>
            <w:tcW w:w="4536" w:type="dxa"/>
            <w:gridSpan w:val="6"/>
            <w:shd w:val="clear" w:color="auto" w:fill="auto"/>
            <w:vAlign w:val="center"/>
          </w:tcPr>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基本必要條件</w:t>
            </w:r>
            <w:r w:rsidRPr="00C16035">
              <w:rPr>
                <w:rFonts w:ascii="Times" w:eastAsia="標楷體" w:hAnsi="Times" w:hint="eastAsia"/>
                <w:color w:val="000000"/>
                <w:sz w:val="22"/>
              </w:rPr>
              <w:t>：</w:t>
            </w:r>
            <w:r w:rsidRPr="00C16035">
              <w:rPr>
                <w:rFonts w:ascii="Times" w:eastAsia="標楷體" w:hAnsi="Times"/>
                <w:color w:val="000000"/>
                <w:sz w:val="22"/>
              </w:rPr>
              <w:t>「關鍵員工」薪資成長</w:t>
            </w:r>
            <w:r w:rsidRPr="00C16035">
              <w:rPr>
                <w:rFonts w:ascii="Times" w:eastAsia="標楷體" w:hAnsi="Times" w:hint="eastAsia"/>
                <w:color w:val="000000"/>
                <w:sz w:val="22"/>
              </w:rPr>
              <w:t>4%</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hint="eastAsia"/>
                <w:color w:val="000000"/>
                <w:sz w:val="22"/>
              </w:rPr>
              <w:t>次優條件：提高「研究發展人員」全體平均薪資</w:t>
            </w:r>
            <w:r w:rsidRPr="00C16035">
              <w:rPr>
                <w:rFonts w:ascii="Times" w:eastAsia="標楷體" w:hAnsi="Times" w:hint="eastAsia"/>
                <w:color w:val="000000"/>
                <w:sz w:val="22"/>
              </w:rPr>
              <w:t>4%</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hint="eastAsia"/>
                <w:color w:val="000000"/>
                <w:sz w:val="22"/>
              </w:rPr>
              <w:t>最優</w:t>
            </w:r>
            <w:r w:rsidRPr="00C16035">
              <w:rPr>
                <w:rFonts w:ascii="Times" w:eastAsia="標楷體" w:hAnsi="Times"/>
                <w:color w:val="000000"/>
                <w:sz w:val="22"/>
              </w:rPr>
              <w:t>條件</w:t>
            </w:r>
            <w:r w:rsidRPr="00C16035">
              <w:rPr>
                <w:rFonts w:ascii="Times" w:eastAsia="標楷體" w:hAnsi="Times" w:hint="eastAsia"/>
                <w:color w:val="000000"/>
                <w:sz w:val="22"/>
              </w:rPr>
              <w:t>：</w:t>
            </w:r>
            <w:r w:rsidRPr="00C16035">
              <w:rPr>
                <w:rFonts w:ascii="Times" w:eastAsia="標楷體" w:hAnsi="Times"/>
                <w:color w:val="000000"/>
                <w:sz w:val="22"/>
              </w:rPr>
              <w:t>「企業全體員工」薪資成長</w:t>
            </w:r>
            <w:r w:rsidRPr="00C16035">
              <w:rPr>
                <w:rFonts w:ascii="Times" w:eastAsia="標楷體" w:hAnsi="Times" w:hint="eastAsia"/>
                <w:color w:val="000000"/>
                <w:sz w:val="22"/>
              </w:rPr>
              <w:t>4%</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color w:val="000000"/>
                <w:sz w:val="22"/>
              </w:rPr>
              <w:t>其他條件</w:t>
            </w:r>
            <w:r w:rsidRPr="00C16035">
              <w:rPr>
                <w:rFonts w:ascii="Times" w:eastAsia="標楷體" w:hAnsi="Times" w:hint="eastAsia"/>
                <w:color w:val="000000"/>
                <w:sz w:val="22"/>
              </w:rPr>
              <w:t>：</w:t>
            </w:r>
            <w:r w:rsidRPr="00C16035">
              <w:rPr>
                <w:rFonts w:ascii="Times" w:eastAsia="標楷體" w:hAnsi="Times"/>
                <w:color w:val="000000"/>
                <w:sz w:val="22"/>
              </w:rPr>
              <w:t>企業自行訂定達成條件</w:t>
            </w:r>
          </w:p>
          <w:p w:rsidR="00FF239B" w:rsidRPr="00C16035" w:rsidRDefault="00FF239B" w:rsidP="004E0CAE">
            <w:pPr>
              <w:kinsoku w:val="0"/>
              <w:spacing w:line="320" w:lineRule="exact"/>
              <w:jc w:val="both"/>
              <w:rPr>
                <w:rFonts w:ascii="Times" w:eastAsia="標楷體" w:hAnsi="Times"/>
                <w:b/>
              </w:rPr>
            </w:pPr>
            <w:r w:rsidRPr="00C16035">
              <w:rPr>
                <w:rFonts w:ascii="Times" w:eastAsia="標楷體" w:hAnsi="Times" w:hint="eastAsia"/>
                <w:b/>
              </w:rPr>
              <w:t>(</w:t>
            </w:r>
            <w:r w:rsidRPr="00C16035">
              <w:rPr>
                <w:rFonts w:ascii="Times" w:eastAsia="標楷體" w:hAnsi="Times" w:hint="eastAsia"/>
                <w:b/>
              </w:rPr>
              <w:t>以上需與提案計畫書一致</w:t>
            </w:r>
            <w:r w:rsidRPr="00C16035">
              <w:rPr>
                <w:rFonts w:ascii="Times" w:eastAsia="標楷體" w:hAnsi="Times" w:hint="eastAsia"/>
                <w:b/>
              </w:rPr>
              <w:t>)</w:t>
            </w:r>
          </w:p>
          <w:p w:rsidR="00FF239B" w:rsidRPr="00C16035" w:rsidRDefault="00FF239B" w:rsidP="004E0CAE">
            <w:pPr>
              <w:kinsoku w:val="0"/>
              <w:spacing w:line="320" w:lineRule="exact"/>
              <w:jc w:val="both"/>
              <w:rPr>
                <w:rFonts w:ascii="Times" w:eastAsia="標楷體" w:hAnsi="Times"/>
                <w:b/>
              </w:rPr>
            </w:pPr>
          </w:p>
        </w:tc>
        <w:tc>
          <w:tcPr>
            <w:tcW w:w="2551" w:type="dxa"/>
            <w:gridSpan w:val="4"/>
            <w:shd w:val="clear" w:color="auto" w:fill="auto"/>
            <w:vAlign w:val="center"/>
          </w:tcPr>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計畫結案月</w:t>
            </w:r>
            <w:r w:rsidRPr="00C16035">
              <w:rPr>
                <w:rFonts w:ascii="Times" w:eastAsia="標楷體" w:hAnsi="Times" w:hint="eastAsia"/>
                <w:color w:val="000000"/>
                <w:sz w:val="22"/>
              </w:rPr>
              <w:t>__</w:t>
            </w:r>
            <w:r w:rsidRPr="00C16035">
              <w:rPr>
                <w:rFonts w:ascii="Times" w:eastAsia="標楷體" w:hAnsi="Times" w:hint="eastAsia"/>
                <w:color w:val="000000"/>
                <w:sz w:val="22"/>
              </w:rPr>
              <w:t>年</w:t>
            </w:r>
            <w:r w:rsidRPr="00C16035">
              <w:rPr>
                <w:rFonts w:ascii="Times" w:eastAsia="標楷體" w:hAnsi="Times" w:hint="eastAsia"/>
                <w:color w:val="000000"/>
                <w:sz w:val="22"/>
              </w:rPr>
              <w:t>__</w:t>
            </w:r>
            <w:r w:rsidRPr="00C16035">
              <w:rPr>
                <w:rFonts w:ascii="Times" w:eastAsia="標楷體" w:hAnsi="Times" w:hint="eastAsia"/>
                <w:color w:val="000000"/>
                <w:sz w:val="22"/>
              </w:rPr>
              <w:t>月員工</w:t>
            </w:r>
            <w:r w:rsidRPr="00C16035">
              <w:rPr>
                <w:rFonts w:ascii="Times" w:eastAsia="標楷體" w:hAnsi="Times"/>
                <w:color w:val="000000"/>
                <w:sz w:val="22"/>
              </w:rPr>
              <w:t>之本</w:t>
            </w:r>
            <w:r w:rsidRPr="00C16035">
              <w:rPr>
                <w:rFonts w:ascii="Times" w:eastAsia="標楷體" w:hAnsi="Times"/>
                <w:color w:val="000000"/>
                <w:sz w:val="22"/>
              </w:rPr>
              <w:t>(</w:t>
            </w:r>
            <w:r w:rsidRPr="00C16035">
              <w:rPr>
                <w:rFonts w:ascii="Times" w:eastAsia="標楷體" w:hAnsi="Times"/>
                <w:color w:val="000000"/>
                <w:sz w:val="22"/>
              </w:rPr>
              <w:t>底</w:t>
            </w:r>
            <w:r w:rsidRPr="00C16035">
              <w:rPr>
                <w:rFonts w:ascii="Times" w:eastAsia="標楷體" w:hAnsi="Times"/>
                <w:color w:val="000000"/>
                <w:sz w:val="22"/>
              </w:rPr>
              <w:t>)</w:t>
            </w:r>
            <w:r w:rsidRPr="00C16035">
              <w:rPr>
                <w:rFonts w:ascii="Times" w:eastAsia="標楷體" w:hAnsi="Times"/>
                <w:color w:val="000000"/>
                <w:sz w:val="22"/>
              </w:rPr>
              <w:t>薪，較計畫提案</w:t>
            </w:r>
            <w:r w:rsidRPr="00C16035">
              <w:rPr>
                <w:rFonts w:ascii="Times" w:eastAsia="標楷體" w:hAnsi="Times" w:hint="eastAsia"/>
                <w:color w:val="000000"/>
                <w:sz w:val="22"/>
              </w:rPr>
              <w:t>前一個</w:t>
            </w:r>
            <w:r w:rsidRPr="00C16035">
              <w:rPr>
                <w:rFonts w:ascii="Times" w:eastAsia="標楷體" w:hAnsi="Times"/>
                <w:color w:val="000000"/>
                <w:sz w:val="22"/>
              </w:rPr>
              <w:t>月</w:t>
            </w:r>
            <w:r w:rsidRPr="00C16035">
              <w:rPr>
                <w:rFonts w:ascii="Times" w:eastAsia="標楷體" w:hAnsi="Times" w:hint="eastAsia"/>
                <w:color w:val="000000"/>
                <w:sz w:val="22"/>
              </w:rPr>
              <w:t>__</w:t>
            </w:r>
            <w:r w:rsidRPr="00C16035">
              <w:rPr>
                <w:rFonts w:ascii="Times" w:eastAsia="標楷體" w:hAnsi="Times" w:hint="eastAsia"/>
                <w:color w:val="000000"/>
                <w:sz w:val="22"/>
              </w:rPr>
              <w:t>年</w:t>
            </w:r>
            <w:r w:rsidRPr="00C16035">
              <w:rPr>
                <w:rFonts w:ascii="Times" w:eastAsia="標楷體" w:hAnsi="Times" w:hint="eastAsia"/>
                <w:color w:val="000000"/>
                <w:sz w:val="22"/>
              </w:rPr>
              <w:t>__</w:t>
            </w:r>
            <w:r w:rsidRPr="00C16035">
              <w:rPr>
                <w:rFonts w:ascii="Times" w:eastAsia="標楷體" w:hAnsi="Times" w:hint="eastAsia"/>
                <w:color w:val="000000"/>
                <w:sz w:val="22"/>
              </w:rPr>
              <w:t>月員工</w:t>
            </w:r>
            <w:r w:rsidRPr="00C16035">
              <w:rPr>
                <w:rFonts w:ascii="Times" w:eastAsia="標楷體" w:hAnsi="Times"/>
                <w:color w:val="000000"/>
                <w:sz w:val="22"/>
              </w:rPr>
              <w:t>之本</w:t>
            </w:r>
            <w:r w:rsidRPr="00C16035">
              <w:rPr>
                <w:rFonts w:ascii="Times" w:eastAsia="標楷體" w:hAnsi="Times"/>
                <w:color w:val="000000"/>
                <w:sz w:val="22"/>
              </w:rPr>
              <w:t>(</w:t>
            </w:r>
            <w:r w:rsidRPr="00C16035">
              <w:rPr>
                <w:rFonts w:ascii="Times" w:eastAsia="標楷體" w:hAnsi="Times"/>
                <w:color w:val="000000"/>
                <w:sz w:val="22"/>
              </w:rPr>
              <w:t>底</w:t>
            </w:r>
            <w:r w:rsidRPr="00C16035">
              <w:rPr>
                <w:rFonts w:ascii="Times" w:eastAsia="標楷體" w:hAnsi="Times"/>
                <w:color w:val="000000"/>
                <w:sz w:val="22"/>
              </w:rPr>
              <w:t>)</w:t>
            </w:r>
            <w:r w:rsidRPr="00C16035">
              <w:rPr>
                <w:rFonts w:ascii="Times" w:eastAsia="標楷體" w:hAnsi="Times"/>
                <w:color w:val="000000"/>
                <w:sz w:val="22"/>
              </w:rPr>
              <w:t>薪成長</w:t>
            </w:r>
            <w:r w:rsidRPr="00C16035">
              <w:rPr>
                <w:rFonts w:ascii="Times" w:eastAsia="標楷體" w:hAnsi="Times" w:hint="eastAsia"/>
                <w:color w:val="000000"/>
                <w:sz w:val="22"/>
              </w:rPr>
              <w:t>4</w:t>
            </w:r>
            <w:r w:rsidRPr="00C16035">
              <w:rPr>
                <w:rFonts w:ascii="Times" w:eastAsia="標楷體" w:hAnsi="Times"/>
                <w:color w:val="000000"/>
                <w:sz w:val="22"/>
              </w:rPr>
              <w:t>%</w:t>
            </w:r>
            <w:r w:rsidRPr="00C16035">
              <w:rPr>
                <w:rFonts w:ascii="Times" w:eastAsia="標楷體" w:hAnsi="Times"/>
                <w:color w:val="000000"/>
                <w:sz w:val="22"/>
              </w:rPr>
              <w:t>。</w:t>
            </w:r>
            <w:r w:rsidRPr="00C16035">
              <w:rPr>
                <w:rFonts w:ascii="Times" w:eastAsia="標楷體" w:hAnsi="Times" w:hint="eastAsia"/>
                <w:color w:val="000000"/>
                <w:sz w:val="22"/>
              </w:rPr>
              <w:t>不含獎金、津貼、加班費等非本</w:t>
            </w:r>
            <w:r w:rsidRPr="00C16035">
              <w:rPr>
                <w:rFonts w:ascii="Times" w:eastAsia="標楷體" w:hAnsi="Times" w:hint="eastAsia"/>
                <w:color w:val="000000"/>
                <w:sz w:val="22"/>
              </w:rPr>
              <w:t>(</w:t>
            </w:r>
            <w:r w:rsidRPr="00C16035">
              <w:rPr>
                <w:rFonts w:ascii="Times" w:eastAsia="標楷體" w:hAnsi="Times" w:hint="eastAsia"/>
                <w:color w:val="000000"/>
                <w:sz w:val="22"/>
              </w:rPr>
              <w:t>底</w:t>
            </w:r>
            <w:r w:rsidRPr="00C16035">
              <w:rPr>
                <w:rFonts w:ascii="Times" w:eastAsia="標楷體" w:hAnsi="Times"/>
                <w:color w:val="000000"/>
                <w:sz w:val="22"/>
              </w:rPr>
              <w:t>)</w:t>
            </w:r>
            <w:r w:rsidRPr="00C16035">
              <w:rPr>
                <w:rFonts w:ascii="Times" w:eastAsia="標楷體" w:hAnsi="Times" w:hint="eastAsia"/>
                <w:color w:val="000000"/>
                <w:sz w:val="22"/>
              </w:rPr>
              <w:t>薪項目</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hint="eastAsia"/>
                <w:color w:val="000000"/>
                <w:sz w:val="22"/>
              </w:rPr>
              <w:t>其他</w:t>
            </w:r>
            <w:r w:rsidRPr="00C16035">
              <w:rPr>
                <w:rFonts w:ascii="Times" w:eastAsia="標楷體" w:hAnsi="Times" w:hint="eastAsia"/>
                <w:color w:val="000000"/>
                <w:sz w:val="22"/>
              </w:rPr>
              <w:t>_______</w:t>
            </w:r>
          </w:p>
        </w:tc>
        <w:tc>
          <w:tcPr>
            <w:tcW w:w="1898" w:type="dxa"/>
            <w:shd w:val="clear" w:color="auto" w:fill="auto"/>
            <w:vAlign w:val="center"/>
          </w:tcPr>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企業薪資清冊</w:t>
            </w:r>
            <w:r w:rsidRPr="00C16035">
              <w:rPr>
                <w:rFonts w:ascii="Times" w:eastAsia="標楷體" w:hAnsi="Times"/>
                <w:color w:val="000000"/>
                <w:sz w:val="22"/>
              </w:rPr>
              <w:t>/</w:t>
            </w:r>
            <w:r w:rsidRPr="00C16035">
              <w:rPr>
                <w:rFonts w:ascii="Times" w:eastAsia="標楷體" w:hAnsi="Times"/>
                <w:color w:val="000000"/>
                <w:sz w:val="22"/>
              </w:rPr>
              <w:t>薪資條作為憑證</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hint="eastAsia"/>
                <w:color w:val="000000"/>
                <w:sz w:val="22"/>
              </w:rPr>
              <w:t>其他</w:t>
            </w:r>
            <w:r w:rsidRPr="00C16035">
              <w:rPr>
                <w:rFonts w:ascii="Times" w:eastAsia="標楷體" w:hAnsi="Times" w:hint="eastAsia"/>
                <w:color w:val="000000"/>
                <w:sz w:val="22"/>
              </w:rPr>
              <w:t>________</w:t>
            </w:r>
          </w:p>
        </w:tc>
      </w:tr>
      <w:tr w:rsidR="00FF239B" w:rsidRPr="00C16035" w:rsidTr="00DF6044">
        <w:trPr>
          <w:trHeight w:val="397"/>
          <w:jc w:val="center"/>
        </w:trPr>
        <w:tc>
          <w:tcPr>
            <w:tcW w:w="1980" w:type="dxa"/>
            <w:shd w:val="clear" w:color="auto" w:fill="auto"/>
            <w:vAlign w:val="center"/>
          </w:tcPr>
          <w:p w:rsidR="00FF239B" w:rsidRPr="00A4267E" w:rsidRDefault="00FF239B" w:rsidP="00DF6044">
            <w:pPr>
              <w:spacing w:line="320" w:lineRule="exact"/>
              <w:jc w:val="center"/>
              <w:rPr>
                <w:rFonts w:ascii="Times" w:eastAsia="標楷體" w:hAnsi="Times"/>
                <w:color w:val="FF0000"/>
                <w:szCs w:val="22"/>
              </w:rPr>
            </w:pPr>
            <w:r w:rsidRPr="00C16035">
              <w:rPr>
                <w:rFonts w:ascii="Times" w:eastAsia="標楷體" w:hAnsi="Times" w:hint="eastAsia"/>
                <w:color w:val="000000"/>
                <w:szCs w:val="22"/>
              </w:rPr>
              <w:t>(2)</w:t>
            </w:r>
            <w:r w:rsidRPr="00A4267E">
              <w:rPr>
                <w:rFonts w:ascii="Times" w:eastAsia="標楷體" w:hAnsi="Times"/>
                <w:color w:val="FF0000"/>
                <w:szCs w:val="22"/>
              </w:rPr>
              <w:t>增加海外營收</w:t>
            </w:r>
          </w:p>
          <w:p w:rsidR="00166DBB" w:rsidRPr="00A4267E" w:rsidRDefault="00166DBB" w:rsidP="00DF6044">
            <w:pPr>
              <w:spacing w:line="320" w:lineRule="exact"/>
              <w:jc w:val="center"/>
              <w:rPr>
                <w:rFonts w:ascii="Times" w:eastAsia="標楷體" w:hAnsi="Times"/>
                <w:color w:val="FF0000"/>
              </w:rPr>
            </w:pPr>
            <w:r w:rsidRPr="00A4267E">
              <w:rPr>
                <w:rFonts w:ascii="Times" w:eastAsia="標楷體" w:hAnsi="Times" w:hint="eastAsia"/>
                <w:color w:val="FF0000"/>
              </w:rPr>
              <w:t>(</w:t>
            </w:r>
            <w:r w:rsidRPr="00A4267E">
              <w:rPr>
                <w:rFonts w:ascii="Times" w:eastAsia="標楷體" w:hAnsi="Times" w:hint="eastAsia"/>
                <w:color w:val="FF0000"/>
              </w:rPr>
              <w:t>海外市場</w:t>
            </w:r>
          </w:p>
          <w:p w:rsidR="00166DBB" w:rsidRPr="00C16035" w:rsidRDefault="00166DBB" w:rsidP="00DF6044">
            <w:pPr>
              <w:spacing w:line="320" w:lineRule="exact"/>
              <w:jc w:val="center"/>
              <w:rPr>
                <w:rFonts w:ascii="Times" w:eastAsia="標楷體" w:hAnsi="Times"/>
              </w:rPr>
            </w:pPr>
            <w:r w:rsidRPr="00A4267E">
              <w:rPr>
                <w:rFonts w:ascii="Times" w:eastAsia="標楷體" w:hAnsi="Times" w:hint="eastAsia"/>
                <w:color w:val="FF0000"/>
              </w:rPr>
              <w:t>突破</w:t>
            </w:r>
            <w:r w:rsidRPr="00A4267E">
              <w:rPr>
                <w:rFonts w:ascii="Times" w:eastAsia="標楷體" w:hAnsi="Times" w:hint="eastAsia"/>
                <w:color w:val="FF0000"/>
              </w:rPr>
              <w:t>)</w:t>
            </w:r>
          </w:p>
        </w:tc>
        <w:tc>
          <w:tcPr>
            <w:tcW w:w="4536" w:type="dxa"/>
            <w:gridSpan w:val="6"/>
            <w:shd w:val="clear" w:color="auto" w:fill="auto"/>
            <w:vAlign w:val="center"/>
          </w:tcPr>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基本必要條件</w:t>
            </w:r>
            <w:r w:rsidRPr="00C16035">
              <w:rPr>
                <w:rFonts w:ascii="Times" w:eastAsia="標楷體" w:hAnsi="Times" w:hint="eastAsia"/>
                <w:color w:val="000000"/>
                <w:sz w:val="22"/>
              </w:rPr>
              <w:t>：</w:t>
            </w:r>
            <w:r w:rsidRPr="00C16035">
              <w:rPr>
                <w:rFonts w:ascii="Times" w:eastAsia="標楷體" w:hAnsi="Times"/>
                <w:color w:val="000000"/>
                <w:sz w:val="22"/>
              </w:rPr>
              <w:t>提高海外營收</w:t>
            </w:r>
            <w:r w:rsidRPr="00C16035">
              <w:rPr>
                <w:rFonts w:ascii="Times" w:eastAsia="標楷體" w:hAnsi="Times"/>
                <w:color w:val="000000"/>
                <w:sz w:val="22"/>
              </w:rPr>
              <w:t>3%</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hint="eastAsia"/>
                <w:color w:val="000000"/>
                <w:sz w:val="22"/>
              </w:rPr>
              <w:t>次優條件：</w:t>
            </w:r>
            <w:r w:rsidRPr="00C16035">
              <w:rPr>
                <w:rFonts w:ascii="Times" w:eastAsia="標楷體" w:hAnsi="Times"/>
                <w:color w:val="000000"/>
                <w:sz w:val="22"/>
              </w:rPr>
              <w:t>提高海外營收</w:t>
            </w:r>
            <w:r w:rsidRPr="00C16035">
              <w:rPr>
                <w:rFonts w:ascii="Times" w:eastAsia="標楷體" w:hAnsi="Times"/>
                <w:color w:val="000000"/>
                <w:sz w:val="22"/>
              </w:rPr>
              <w:t>4%</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hint="eastAsia"/>
                <w:color w:val="000000"/>
                <w:sz w:val="22"/>
              </w:rPr>
              <w:t>最優</w:t>
            </w:r>
            <w:r w:rsidRPr="00C16035">
              <w:rPr>
                <w:rFonts w:ascii="Times" w:eastAsia="標楷體" w:hAnsi="Times"/>
                <w:color w:val="000000"/>
                <w:sz w:val="22"/>
              </w:rPr>
              <w:t>條件</w:t>
            </w:r>
            <w:r w:rsidRPr="00C16035">
              <w:rPr>
                <w:rFonts w:ascii="Times" w:eastAsia="標楷體" w:hAnsi="Times" w:hint="eastAsia"/>
                <w:color w:val="000000"/>
                <w:sz w:val="22"/>
              </w:rPr>
              <w:t>：</w:t>
            </w:r>
            <w:r w:rsidRPr="00C16035">
              <w:rPr>
                <w:rFonts w:ascii="Times" w:eastAsia="標楷體" w:hAnsi="Times"/>
                <w:color w:val="000000"/>
                <w:sz w:val="22"/>
              </w:rPr>
              <w:t>提高海外營收</w:t>
            </w:r>
            <w:r w:rsidRPr="00C16035">
              <w:rPr>
                <w:rFonts w:ascii="Times" w:eastAsia="標楷體" w:hAnsi="Times"/>
                <w:color w:val="000000"/>
                <w:sz w:val="22"/>
              </w:rPr>
              <w:t>5%</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color w:val="000000"/>
                <w:sz w:val="22"/>
              </w:rPr>
              <w:t>其他條件</w:t>
            </w:r>
            <w:r w:rsidRPr="00C16035">
              <w:rPr>
                <w:rFonts w:ascii="Times" w:eastAsia="標楷體" w:hAnsi="Times" w:hint="eastAsia"/>
                <w:color w:val="000000"/>
                <w:sz w:val="22"/>
              </w:rPr>
              <w:t>：</w:t>
            </w:r>
            <w:r w:rsidRPr="00C16035">
              <w:rPr>
                <w:rFonts w:ascii="Times" w:eastAsia="標楷體" w:hAnsi="Times"/>
                <w:color w:val="000000"/>
                <w:sz w:val="22"/>
              </w:rPr>
              <w:t>企業自行訂定達成條件</w:t>
            </w:r>
          </w:p>
          <w:p w:rsidR="00FF239B" w:rsidRPr="00C16035" w:rsidRDefault="00FF239B" w:rsidP="004E0CAE">
            <w:pPr>
              <w:kinsoku w:val="0"/>
              <w:spacing w:line="320" w:lineRule="exact"/>
              <w:jc w:val="both"/>
              <w:rPr>
                <w:rFonts w:ascii="Times" w:eastAsia="標楷體" w:hAnsi="Times"/>
                <w:b/>
              </w:rPr>
            </w:pPr>
            <w:r w:rsidRPr="00C16035">
              <w:rPr>
                <w:rFonts w:ascii="Times" w:eastAsia="標楷體" w:hAnsi="Times" w:hint="eastAsia"/>
                <w:b/>
              </w:rPr>
              <w:t>(</w:t>
            </w:r>
            <w:r w:rsidRPr="00C16035">
              <w:rPr>
                <w:rFonts w:ascii="Times" w:eastAsia="標楷體" w:hAnsi="Times" w:hint="eastAsia"/>
                <w:b/>
              </w:rPr>
              <w:t>以上需與提案計畫書一致</w:t>
            </w:r>
            <w:r w:rsidRPr="00C16035">
              <w:rPr>
                <w:rFonts w:ascii="Times" w:eastAsia="標楷體" w:hAnsi="Times" w:hint="eastAsia"/>
                <w:b/>
              </w:rPr>
              <w:t>)</w:t>
            </w:r>
          </w:p>
          <w:p w:rsidR="00FF239B" w:rsidRPr="00C16035" w:rsidRDefault="00FF239B" w:rsidP="004E0CAE">
            <w:pPr>
              <w:pStyle w:val="af8"/>
              <w:kinsoku w:val="0"/>
              <w:spacing w:line="320" w:lineRule="exact"/>
              <w:ind w:leftChars="0"/>
              <w:jc w:val="both"/>
              <w:rPr>
                <w:rFonts w:ascii="Times" w:eastAsia="標楷體" w:hAnsi="Times"/>
                <w:b/>
              </w:rPr>
            </w:pPr>
          </w:p>
        </w:tc>
        <w:tc>
          <w:tcPr>
            <w:tcW w:w="2551" w:type="dxa"/>
            <w:gridSpan w:val="4"/>
            <w:shd w:val="clear" w:color="auto" w:fill="auto"/>
            <w:vAlign w:val="center"/>
          </w:tcPr>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計畫結案月</w:t>
            </w:r>
            <w:r w:rsidRPr="00C16035">
              <w:rPr>
                <w:rFonts w:ascii="Times" w:eastAsia="標楷體" w:hAnsi="Times" w:hint="eastAsia"/>
                <w:color w:val="000000"/>
                <w:sz w:val="22"/>
              </w:rPr>
              <w:t>__</w:t>
            </w:r>
            <w:r w:rsidRPr="00C16035">
              <w:rPr>
                <w:rFonts w:ascii="Times" w:eastAsia="標楷體" w:hAnsi="Times" w:hint="eastAsia"/>
                <w:color w:val="000000"/>
                <w:sz w:val="22"/>
              </w:rPr>
              <w:t>年</w:t>
            </w:r>
            <w:r w:rsidRPr="00C16035">
              <w:rPr>
                <w:rFonts w:ascii="Times" w:eastAsia="標楷體" w:hAnsi="Times" w:hint="eastAsia"/>
                <w:color w:val="000000"/>
                <w:sz w:val="22"/>
              </w:rPr>
              <w:t>__</w:t>
            </w:r>
            <w:r w:rsidRPr="00C16035">
              <w:rPr>
                <w:rFonts w:ascii="Times" w:eastAsia="標楷體" w:hAnsi="Times" w:hint="eastAsia"/>
                <w:color w:val="000000"/>
                <w:sz w:val="22"/>
              </w:rPr>
              <w:t>月</w:t>
            </w:r>
            <w:r w:rsidRPr="00C16035">
              <w:rPr>
                <w:rFonts w:ascii="Times" w:eastAsia="標楷體" w:hAnsi="Times"/>
                <w:color w:val="000000"/>
                <w:sz w:val="22"/>
              </w:rPr>
              <w:t>平均海外營業金額，</w:t>
            </w:r>
            <w:r w:rsidR="00C56709" w:rsidRPr="00593BBF">
              <w:rPr>
                <w:rFonts w:eastAsia="標楷體"/>
                <w:color w:val="000000"/>
                <w:sz w:val="22"/>
              </w:rPr>
              <w:t>較</w:t>
            </w:r>
            <w:r w:rsidR="00C56709" w:rsidRPr="00B616BB">
              <w:rPr>
                <w:rFonts w:eastAsia="標楷體" w:hint="eastAsia"/>
                <w:color w:val="000000"/>
                <w:sz w:val="22"/>
                <w:u w:val="single"/>
              </w:rPr>
              <w:t>前一年度同期</w:t>
            </w:r>
            <w:r w:rsidR="00C56709" w:rsidRPr="00E733A5">
              <w:rPr>
                <w:rFonts w:eastAsia="標楷體" w:hint="eastAsia"/>
                <w:color w:val="000000"/>
                <w:sz w:val="22"/>
              </w:rPr>
              <w:t>之</w:t>
            </w:r>
            <w:r w:rsidR="00C56709">
              <w:rPr>
                <w:rFonts w:eastAsia="標楷體" w:hint="eastAsia"/>
                <w:color w:val="000000"/>
                <w:sz w:val="22"/>
              </w:rPr>
              <w:t>平均</w:t>
            </w:r>
            <w:r w:rsidR="00C56709" w:rsidRPr="00E733A5">
              <w:rPr>
                <w:rFonts w:eastAsia="標楷體" w:hint="eastAsia"/>
                <w:color w:val="000000"/>
                <w:sz w:val="22"/>
              </w:rPr>
              <w:t>海外營業金額</w:t>
            </w:r>
            <w:r w:rsidR="00C56709">
              <w:rPr>
                <w:rFonts w:eastAsia="標楷體" w:hint="eastAsia"/>
                <w:color w:val="000000"/>
                <w:sz w:val="22"/>
              </w:rPr>
              <w:t>增加</w:t>
            </w:r>
            <w:r w:rsidR="00C56709" w:rsidRPr="004D32F8">
              <w:rPr>
                <w:rFonts w:eastAsia="標楷體"/>
                <w:color w:val="000000"/>
                <w:sz w:val="22"/>
              </w:rPr>
              <w:t>。</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rPr>
            </w:pPr>
            <w:r w:rsidRPr="00C16035">
              <w:rPr>
                <w:rFonts w:ascii="Times" w:eastAsia="標楷體" w:hAnsi="Times" w:hint="eastAsia"/>
                <w:color w:val="000000"/>
                <w:sz w:val="22"/>
              </w:rPr>
              <w:t>其他</w:t>
            </w:r>
            <w:r w:rsidRPr="00C16035">
              <w:rPr>
                <w:rFonts w:ascii="Times" w:eastAsia="標楷體" w:hAnsi="Times" w:hint="eastAsia"/>
                <w:color w:val="000000"/>
                <w:sz w:val="22"/>
              </w:rPr>
              <w:t>_______</w:t>
            </w:r>
          </w:p>
        </w:tc>
        <w:tc>
          <w:tcPr>
            <w:tcW w:w="1898" w:type="dxa"/>
            <w:shd w:val="clear" w:color="auto" w:fill="auto"/>
            <w:vAlign w:val="center"/>
          </w:tcPr>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以財政部營業人銷售額與稅額申報書之零稅率銷售額作為認定憑證</w:t>
            </w:r>
          </w:p>
          <w:p w:rsidR="00FF239B" w:rsidRPr="00C16035" w:rsidRDefault="00FF239B" w:rsidP="00FF239B">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hint="eastAsia"/>
                <w:color w:val="000000"/>
                <w:sz w:val="22"/>
              </w:rPr>
              <w:t>其他</w:t>
            </w:r>
            <w:r w:rsidRPr="00C16035">
              <w:rPr>
                <w:rFonts w:ascii="Times" w:eastAsia="標楷體" w:hAnsi="Times" w:hint="eastAsia"/>
                <w:color w:val="000000"/>
                <w:sz w:val="22"/>
              </w:rPr>
              <w:t>________</w:t>
            </w:r>
          </w:p>
        </w:tc>
      </w:tr>
      <w:tr w:rsidR="00FF239B" w:rsidRPr="00C16035" w:rsidTr="004E0CAE">
        <w:trPr>
          <w:trHeight w:val="397"/>
          <w:jc w:val="center"/>
        </w:trPr>
        <w:tc>
          <w:tcPr>
            <w:tcW w:w="10965" w:type="dxa"/>
            <w:gridSpan w:val="12"/>
            <w:shd w:val="clear" w:color="auto" w:fill="auto"/>
            <w:vAlign w:val="center"/>
          </w:tcPr>
          <w:p w:rsidR="00FF239B" w:rsidRPr="00C16035" w:rsidRDefault="00FF239B" w:rsidP="00FF239B">
            <w:pPr>
              <w:pStyle w:val="af8"/>
              <w:numPr>
                <w:ilvl w:val="0"/>
                <w:numId w:val="12"/>
              </w:numPr>
              <w:kinsoku w:val="0"/>
              <w:spacing w:line="320" w:lineRule="exact"/>
              <w:ind w:leftChars="0"/>
              <w:jc w:val="both"/>
              <w:rPr>
                <w:rFonts w:ascii="Times" w:eastAsia="標楷體" w:hAnsi="Times"/>
                <w:b/>
              </w:rPr>
            </w:pPr>
            <w:r w:rsidRPr="00C16035">
              <w:rPr>
                <w:rFonts w:ascii="Times" w:eastAsia="標楷體" w:hAnsi="Times" w:hint="eastAsia"/>
                <w:b/>
              </w:rPr>
              <w:t>其他效益</w:t>
            </w:r>
            <w:r w:rsidRPr="00C16035">
              <w:rPr>
                <w:rFonts w:ascii="Times" w:eastAsia="標楷體" w:hAnsi="Times" w:hint="eastAsia"/>
                <w:b/>
              </w:rPr>
              <w:t>(</w:t>
            </w:r>
            <w:r w:rsidRPr="00C16035">
              <w:rPr>
                <w:rFonts w:ascii="Times" w:eastAsia="標楷體" w:hAnsi="Times" w:hint="eastAsia"/>
                <w:b/>
              </w:rPr>
              <w:t>請依實際產生效益狀況填寫</w:t>
            </w:r>
            <w:r w:rsidRPr="00C16035">
              <w:rPr>
                <w:rFonts w:ascii="Times" w:eastAsia="標楷體" w:hAnsi="Times" w:hint="eastAsia"/>
                <w:b/>
              </w:rPr>
              <w:t>)</w:t>
            </w:r>
          </w:p>
        </w:tc>
      </w:tr>
      <w:tr w:rsidR="00FC38E9" w:rsidRPr="00C16035" w:rsidTr="00C0784D">
        <w:trPr>
          <w:trHeight w:val="397"/>
          <w:jc w:val="center"/>
        </w:trPr>
        <w:tc>
          <w:tcPr>
            <w:tcW w:w="3612" w:type="dxa"/>
            <w:gridSpan w:val="2"/>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lastRenderedPageBreak/>
              <w:t>(1)</w:t>
            </w:r>
            <w:r>
              <w:rPr>
                <w:rFonts w:eastAsia="標楷體" w:hAnsi="標楷體" w:hint="eastAsia"/>
                <w:sz w:val="22"/>
                <w:szCs w:val="22"/>
              </w:rPr>
              <w:t>增加產值</w:t>
            </w:r>
            <w:r>
              <w:rPr>
                <w:rFonts w:eastAsia="標楷體"/>
                <w:sz w:val="22"/>
                <w:szCs w:val="22"/>
                <w:u w:val="single"/>
              </w:rPr>
              <w:t xml:space="preserve">            </w:t>
            </w:r>
            <w:r>
              <w:rPr>
                <w:rFonts w:eastAsia="標楷體" w:hAnsi="標楷體" w:hint="eastAsia"/>
                <w:sz w:val="22"/>
                <w:szCs w:val="22"/>
              </w:rPr>
              <w:t>千元</w:t>
            </w:r>
          </w:p>
        </w:tc>
        <w:tc>
          <w:tcPr>
            <w:tcW w:w="3714" w:type="dxa"/>
            <w:gridSpan w:val="6"/>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(2)</w:t>
            </w:r>
            <w:r>
              <w:rPr>
                <w:rFonts w:eastAsia="標楷體" w:hAnsi="標楷體" w:hint="eastAsia"/>
                <w:sz w:val="22"/>
                <w:szCs w:val="22"/>
              </w:rPr>
              <w:t>產出新產品或服務共</w:t>
            </w:r>
            <w:r>
              <w:rPr>
                <w:rFonts w:eastAsia="標楷體"/>
                <w:sz w:val="22"/>
                <w:szCs w:val="22"/>
                <w:u w:val="single"/>
              </w:rPr>
              <w:t xml:space="preserve">     </w:t>
            </w:r>
            <w:r>
              <w:rPr>
                <w:rFonts w:eastAsia="標楷體" w:hAnsi="標楷體" w:hint="eastAsia"/>
                <w:sz w:val="22"/>
                <w:szCs w:val="22"/>
              </w:rPr>
              <w:t>項</w:t>
            </w:r>
          </w:p>
        </w:tc>
        <w:tc>
          <w:tcPr>
            <w:tcW w:w="3639" w:type="dxa"/>
            <w:gridSpan w:val="4"/>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(3)</w:t>
            </w:r>
            <w:r>
              <w:rPr>
                <w:rFonts w:eastAsia="標楷體" w:hAnsi="標楷體" w:hint="eastAsia"/>
                <w:sz w:val="22"/>
                <w:szCs w:val="22"/>
              </w:rPr>
              <w:t>增加就業人數</w:t>
            </w:r>
            <w:r>
              <w:rPr>
                <w:rFonts w:eastAsia="標楷體"/>
                <w:sz w:val="22"/>
                <w:szCs w:val="22"/>
                <w:u w:val="single"/>
              </w:rPr>
              <w:t xml:space="preserve">     </w:t>
            </w:r>
            <w:r>
              <w:rPr>
                <w:rFonts w:eastAsia="標楷體" w:hAnsi="標楷體" w:hint="eastAsia"/>
                <w:sz w:val="22"/>
                <w:szCs w:val="22"/>
              </w:rPr>
              <w:t>人</w:t>
            </w:r>
          </w:p>
        </w:tc>
      </w:tr>
      <w:tr w:rsidR="00FC38E9" w:rsidRPr="00C16035" w:rsidTr="00C0784D">
        <w:trPr>
          <w:trHeight w:val="397"/>
          <w:jc w:val="center"/>
        </w:trPr>
        <w:tc>
          <w:tcPr>
            <w:tcW w:w="3612" w:type="dxa"/>
            <w:gridSpan w:val="2"/>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(4)</w:t>
            </w:r>
            <w:r>
              <w:rPr>
                <w:rFonts w:eastAsia="標楷體" w:hAnsi="標楷體" w:hint="eastAsia"/>
                <w:sz w:val="22"/>
                <w:szCs w:val="22"/>
              </w:rPr>
              <w:t>投入研發費用</w:t>
            </w:r>
            <w:r>
              <w:rPr>
                <w:rFonts w:eastAsia="標楷體"/>
                <w:sz w:val="22"/>
                <w:szCs w:val="22"/>
                <w:u w:val="single"/>
              </w:rPr>
              <w:t xml:space="preserve">        </w:t>
            </w:r>
            <w:r>
              <w:rPr>
                <w:rFonts w:eastAsia="標楷體" w:hAnsi="標楷體" w:hint="eastAsia"/>
                <w:sz w:val="22"/>
                <w:szCs w:val="22"/>
              </w:rPr>
              <w:t>千元</w:t>
            </w:r>
          </w:p>
        </w:tc>
        <w:tc>
          <w:tcPr>
            <w:tcW w:w="3714" w:type="dxa"/>
            <w:gridSpan w:val="6"/>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(5)</w:t>
            </w:r>
            <w:r>
              <w:rPr>
                <w:rFonts w:eastAsia="標楷體" w:hAnsi="標楷體" w:hint="eastAsia"/>
                <w:sz w:val="22"/>
                <w:szCs w:val="22"/>
              </w:rPr>
              <w:t>促成數位轉型投資</w:t>
            </w:r>
            <w:r>
              <w:rPr>
                <w:rFonts w:eastAsia="標楷體"/>
                <w:sz w:val="22"/>
                <w:szCs w:val="22"/>
                <w:u w:val="single"/>
              </w:rPr>
              <w:t xml:space="preserve">       </w:t>
            </w:r>
            <w:r>
              <w:rPr>
                <w:rFonts w:eastAsia="標楷體" w:hAnsi="標楷體" w:hint="eastAsia"/>
                <w:sz w:val="22"/>
                <w:szCs w:val="22"/>
              </w:rPr>
              <w:t>千元</w:t>
            </w:r>
          </w:p>
        </w:tc>
        <w:tc>
          <w:tcPr>
            <w:tcW w:w="3639" w:type="dxa"/>
            <w:gridSpan w:val="4"/>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(6)</w:t>
            </w:r>
            <w:r>
              <w:rPr>
                <w:rFonts w:eastAsia="標楷體" w:hAnsi="標楷體" w:hint="eastAsia"/>
                <w:sz w:val="22"/>
                <w:szCs w:val="22"/>
              </w:rPr>
              <w:t>降低營運成本</w:t>
            </w:r>
            <w:r>
              <w:rPr>
                <w:rFonts w:eastAsia="標楷體"/>
                <w:sz w:val="22"/>
                <w:szCs w:val="22"/>
                <w:u w:val="single"/>
              </w:rPr>
              <w:t xml:space="preserve">          </w:t>
            </w:r>
            <w:r>
              <w:rPr>
                <w:rFonts w:eastAsia="標楷體" w:hAnsi="標楷體" w:hint="eastAsia"/>
                <w:sz w:val="22"/>
                <w:szCs w:val="22"/>
              </w:rPr>
              <w:t>千元</w:t>
            </w:r>
          </w:p>
        </w:tc>
      </w:tr>
      <w:tr w:rsidR="00FC38E9" w:rsidRPr="00C16035" w:rsidTr="00C0784D">
        <w:trPr>
          <w:trHeight w:val="397"/>
          <w:jc w:val="center"/>
        </w:trPr>
        <w:tc>
          <w:tcPr>
            <w:tcW w:w="3612" w:type="dxa"/>
            <w:gridSpan w:val="2"/>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(7)</w:t>
            </w:r>
            <w:r>
              <w:rPr>
                <w:rFonts w:eastAsia="標楷體" w:hAnsi="標楷體" w:hint="eastAsia"/>
                <w:sz w:val="22"/>
                <w:szCs w:val="22"/>
              </w:rPr>
              <w:t>帶動品質提升</w:t>
            </w:r>
            <w:r>
              <w:rPr>
                <w:rFonts w:eastAsia="標楷體"/>
                <w:sz w:val="22"/>
                <w:szCs w:val="22"/>
                <w:u w:val="single"/>
              </w:rPr>
              <w:t xml:space="preserve">     </w:t>
            </w:r>
            <w:r>
              <w:rPr>
                <w:rFonts w:eastAsia="標楷體" w:hAnsi="標楷體"/>
                <w:sz w:val="22"/>
                <w:szCs w:val="22"/>
              </w:rPr>
              <w:t>%</w:t>
            </w:r>
          </w:p>
        </w:tc>
        <w:tc>
          <w:tcPr>
            <w:tcW w:w="3714" w:type="dxa"/>
            <w:gridSpan w:val="6"/>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(8)</w:t>
            </w:r>
            <w:r>
              <w:rPr>
                <w:rFonts w:eastAsia="標楷體" w:hAnsi="標楷體" w:hint="eastAsia"/>
                <w:sz w:val="22"/>
                <w:szCs w:val="22"/>
              </w:rPr>
              <w:t>縮短產品交付週期</w:t>
            </w:r>
            <w:r>
              <w:rPr>
                <w:rFonts w:eastAsia="標楷體"/>
                <w:sz w:val="22"/>
                <w:szCs w:val="22"/>
                <w:u w:val="single"/>
              </w:rPr>
              <w:t xml:space="preserve">     </w:t>
            </w:r>
            <w:r>
              <w:rPr>
                <w:rFonts w:eastAsia="標楷體" w:hAnsi="標楷體"/>
                <w:sz w:val="22"/>
                <w:szCs w:val="22"/>
              </w:rPr>
              <w:t>%</w:t>
            </w:r>
          </w:p>
        </w:tc>
        <w:tc>
          <w:tcPr>
            <w:tcW w:w="3639" w:type="dxa"/>
            <w:gridSpan w:val="4"/>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(9)</w:t>
            </w:r>
            <w:r>
              <w:rPr>
                <w:rFonts w:eastAsia="標楷體" w:hAnsi="標楷體" w:hint="eastAsia"/>
                <w:sz w:val="22"/>
                <w:szCs w:val="22"/>
              </w:rPr>
              <w:t>提高客戶滿意度</w:t>
            </w:r>
            <w:r>
              <w:rPr>
                <w:rFonts w:eastAsia="標楷體"/>
                <w:sz w:val="22"/>
                <w:szCs w:val="22"/>
                <w:u w:val="single"/>
              </w:rPr>
              <w:t xml:space="preserve">     </w:t>
            </w:r>
            <w:r>
              <w:rPr>
                <w:rFonts w:eastAsia="標楷體" w:hAnsi="標楷體"/>
                <w:sz w:val="22"/>
                <w:szCs w:val="22"/>
              </w:rPr>
              <w:t>%</w:t>
            </w:r>
          </w:p>
        </w:tc>
      </w:tr>
      <w:tr w:rsidR="00FC38E9" w:rsidRPr="00C16035" w:rsidTr="00C0784D">
        <w:trPr>
          <w:trHeight w:val="397"/>
          <w:jc w:val="center"/>
        </w:trPr>
        <w:tc>
          <w:tcPr>
            <w:tcW w:w="3612" w:type="dxa"/>
            <w:gridSpan w:val="2"/>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(10)</w:t>
            </w:r>
            <w:r>
              <w:rPr>
                <w:rFonts w:eastAsia="標楷體" w:hAnsi="標楷體" w:hint="eastAsia"/>
                <w:sz w:val="22"/>
                <w:szCs w:val="22"/>
              </w:rPr>
              <w:t>增加員工工作效率</w:t>
            </w:r>
            <w:r>
              <w:rPr>
                <w:rFonts w:eastAsia="標楷體"/>
                <w:sz w:val="22"/>
                <w:szCs w:val="22"/>
                <w:u w:val="single"/>
              </w:rPr>
              <w:t xml:space="preserve">     </w:t>
            </w:r>
            <w:r>
              <w:rPr>
                <w:rFonts w:eastAsia="標楷體" w:hAnsi="標楷體"/>
                <w:sz w:val="22"/>
                <w:szCs w:val="22"/>
              </w:rPr>
              <w:t>%</w:t>
            </w:r>
          </w:p>
        </w:tc>
        <w:tc>
          <w:tcPr>
            <w:tcW w:w="3714" w:type="dxa"/>
            <w:gridSpan w:val="6"/>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(11)</w:t>
            </w:r>
            <w:r>
              <w:rPr>
                <w:rFonts w:eastAsia="標楷體" w:hint="eastAsia"/>
                <w:sz w:val="22"/>
                <w:szCs w:val="22"/>
              </w:rPr>
              <w:t>產能增加</w:t>
            </w:r>
            <w:r>
              <w:rPr>
                <w:rFonts w:eastAsia="標楷體"/>
                <w:sz w:val="22"/>
                <w:szCs w:val="22"/>
                <w:u w:val="single"/>
              </w:rPr>
              <w:t xml:space="preserve">     </w:t>
            </w:r>
            <w:r>
              <w:rPr>
                <w:rFonts w:eastAsia="標楷體"/>
                <w:sz w:val="22"/>
                <w:szCs w:val="22"/>
              </w:rPr>
              <w:t>%</w:t>
            </w:r>
          </w:p>
        </w:tc>
        <w:tc>
          <w:tcPr>
            <w:tcW w:w="3639" w:type="dxa"/>
            <w:gridSpan w:val="4"/>
            <w:shd w:val="clear" w:color="auto" w:fill="auto"/>
          </w:tcPr>
          <w:p w:rsidR="00FC38E9" w:rsidRDefault="00FC38E9" w:rsidP="00FC38E9">
            <w:pPr>
              <w:snapToGrid w:val="0"/>
              <w:spacing w:beforeLines="15" w:before="36" w:afterLines="15" w:after="36"/>
              <w:jc w:val="both"/>
              <w:rPr>
                <w:rFonts w:eastAsia="標楷體"/>
                <w:sz w:val="22"/>
                <w:szCs w:val="22"/>
              </w:rPr>
            </w:pPr>
            <w:r>
              <w:rPr>
                <w:rFonts w:eastAsia="標楷體"/>
                <w:sz w:val="22"/>
                <w:szCs w:val="22"/>
              </w:rPr>
              <w:t>(12)</w:t>
            </w:r>
            <w:r>
              <w:rPr>
                <w:rFonts w:eastAsia="標楷體" w:hint="eastAsia"/>
                <w:sz w:val="22"/>
                <w:szCs w:val="22"/>
              </w:rPr>
              <w:t>營運效率提升</w:t>
            </w:r>
            <w:r>
              <w:rPr>
                <w:rFonts w:eastAsia="標楷體"/>
                <w:sz w:val="22"/>
                <w:szCs w:val="22"/>
                <w:u w:val="single"/>
              </w:rPr>
              <w:t xml:space="preserve">     </w:t>
            </w:r>
            <w:r>
              <w:rPr>
                <w:rFonts w:eastAsia="標楷體"/>
                <w:sz w:val="22"/>
                <w:szCs w:val="22"/>
              </w:rPr>
              <w:t>%</w:t>
            </w:r>
          </w:p>
        </w:tc>
      </w:tr>
      <w:tr w:rsidR="00FC38E9" w:rsidRPr="00C16035" w:rsidTr="00C0784D">
        <w:trPr>
          <w:trHeight w:val="397"/>
          <w:jc w:val="center"/>
        </w:trPr>
        <w:tc>
          <w:tcPr>
            <w:tcW w:w="3612" w:type="dxa"/>
            <w:gridSpan w:val="2"/>
            <w:shd w:val="clear" w:color="auto" w:fill="auto"/>
          </w:tcPr>
          <w:p w:rsidR="00FC38E9" w:rsidRDefault="00FC38E9" w:rsidP="00FC38E9">
            <w:pPr>
              <w:snapToGrid w:val="0"/>
              <w:spacing w:beforeLines="15" w:before="36" w:afterLines="15" w:after="36"/>
              <w:jc w:val="both"/>
              <w:rPr>
                <w:rFonts w:eastAsia="標楷體"/>
                <w:sz w:val="22"/>
                <w:szCs w:val="22"/>
              </w:rPr>
            </w:pPr>
            <w:r w:rsidRPr="005A2C57">
              <w:rPr>
                <w:rFonts w:eastAsia="標楷體"/>
                <w:color w:val="FF0000"/>
                <w:sz w:val="22"/>
                <w:szCs w:val="22"/>
              </w:rPr>
              <w:t>(1</w:t>
            </w:r>
            <w:r w:rsidR="00FB2E6E" w:rsidRPr="005A2C57">
              <w:rPr>
                <w:rFonts w:eastAsia="標楷體" w:hint="eastAsia"/>
                <w:color w:val="FF0000"/>
                <w:sz w:val="22"/>
                <w:szCs w:val="22"/>
              </w:rPr>
              <w:t>3</w:t>
            </w:r>
            <w:r w:rsidRPr="005A2C57">
              <w:rPr>
                <w:rFonts w:eastAsia="標楷體"/>
                <w:color w:val="FF0000"/>
                <w:sz w:val="22"/>
                <w:szCs w:val="22"/>
              </w:rPr>
              <w:t>)</w:t>
            </w:r>
            <w:r>
              <w:rPr>
                <w:rFonts w:eastAsia="標楷體" w:hint="eastAsia"/>
                <w:sz w:val="22"/>
                <w:szCs w:val="22"/>
              </w:rPr>
              <w:t>產品毛利率提升</w:t>
            </w:r>
            <w:r>
              <w:rPr>
                <w:rFonts w:eastAsia="標楷體"/>
                <w:sz w:val="22"/>
                <w:szCs w:val="22"/>
                <w:u w:val="single"/>
              </w:rPr>
              <w:t xml:space="preserve">     </w:t>
            </w:r>
            <w:r>
              <w:rPr>
                <w:rFonts w:eastAsia="標楷體" w:hAnsi="標楷體"/>
                <w:sz w:val="22"/>
                <w:szCs w:val="22"/>
              </w:rPr>
              <w:t>%</w:t>
            </w:r>
          </w:p>
        </w:tc>
        <w:tc>
          <w:tcPr>
            <w:tcW w:w="3714" w:type="dxa"/>
            <w:gridSpan w:val="6"/>
            <w:shd w:val="clear" w:color="auto" w:fill="auto"/>
          </w:tcPr>
          <w:p w:rsidR="00FC38E9" w:rsidRDefault="00FC38E9" w:rsidP="00FC38E9">
            <w:pPr>
              <w:snapToGrid w:val="0"/>
              <w:spacing w:beforeLines="15" w:before="36" w:afterLines="15" w:after="36"/>
              <w:jc w:val="both"/>
              <w:rPr>
                <w:rFonts w:eastAsia="標楷體"/>
                <w:sz w:val="22"/>
                <w:szCs w:val="22"/>
              </w:rPr>
            </w:pPr>
            <w:r w:rsidRPr="005A2C57">
              <w:rPr>
                <w:rFonts w:eastAsia="標楷體"/>
                <w:color w:val="FF0000"/>
                <w:sz w:val="22"/>
                <w:szCs w:val="22"/>
              </w:rPr>
              <w:t>(1</w:t>
            </w:r>
            <w:r w:rsidR="00FB2E6E" w:rsidRPr="005A2C57">
              <w:rPr>
                <w:rFonts w:eastAsia="標楷體" w:hint="eastAsia"/>
                <w:color w:val="FF0000"/>
                <w:sz w:val="22"/>
                <w:szCs w:val="22"/>
              </w:rPr>
              <w:t>4</w:t>
            </w:r>
            <w:r w:rsidRPr="005A2C57">
              <w:rPr>
                <w:rFonts w:eastAsia="標楷體"/>
                <w:color w:val="FF0000"/>
                <w:sz w:val="22"/>
                <w:szCs w:val="22"/>
              </w:rPr>
              <w:t>)</w:t>
            </w:r>
            <w:r>
              <w:rPr>
                <w:rFonts w:eastAsia="標楷體" w:hAnsi="標楷體" w:hint="eastAsia"/>
                <w:sz w:val="22"/>
                <w:szCs w:val="22"/>
              </w:rPr>
              <w:t>研發成本下降</w:t>
            </w:r>
            <w:r>
              <w:rPr>
                <w:rFonts w:eastAsia="標楷體"/>
                <w:sz w:val="22"/>
                <w:szCs w:val="22"/>
                <w:u w:val="single"/>
              </w:rPr>
              <w:t xml:space="preserve">     </w:t>
            </w:r>
            <w:r>
              <w:rPr>
                <w:rFonts w:eastAsia="標楷體" w:hAnsi="標楷體"/>
                <w:sz w:val="22"/>
                <w:szCs w:val="22"/>
              </w:rPr>
              <w:t>%</w:t>
            </w:r>
          </w:p>
        </w:tc>
        <w:tc>
          <w:tcPr>
            <w:tcW w:w="3639" w:type="dxa"/>
            <w:gridSpan w:val="4"/>
            <w:shd w:val="clear" w:color="auto" w:fill="auto"/>
          </w:tcPr>
          <w:p w:rsidR="00FC38E9" w:rsidRDefault="00FC38E9" w:rsidP="00FC38E9">
            <w:pPr>
              <w:snapToGrid w:val="0"/>
              <w:spacing w:beforeLines="15" w:before="36" w:afterLines="15" w:after="36"/>
              <w:jc w:val="both"/>
              <w:rPr>
                <w:rFonts w:eastAsia="標楷體"/>
                <w:sz w:val="22"/>
                <w:szCs w:val="22"/>
              </w:rPr>
            </w:pPr>
            <w:r w:rsidRPr="005A2C57">
              <w:rPr>
                <w:rFonts w:eastAsia="標楷體"/>
                <w:color w:val="FF0000"/>
                <w:sz w:val="22"/>
                <w:szCs w:val="22"/>
              </w:rPr>
              <w:t>(1</w:t>
            </w:r>
            <w:r w:rsidR="00FB2E6E" w:rsidRPr="005A2C57">
              <w:rPr>
                <w:rFonts w:eastAsia="標楷體" w:hint="eastAsia"/>
                <w:color w:val="FF0000"/>
                <w:sz w:val="22"/>
                <w:szCs w:val="22"/>
              </w:rPr>
              <w:t>5</w:t>
            </w:r>
            <w:r w:rsidRPr="005A2C57">
              <w:rPr>
                <w:rFonts w:eastAsia="標楷體"/>
                <w:color w:val="FF0000"/>
                <w:sz w:val="22"/>
                <w:szCs w:val="22"/>
              </w:rPr>
              <w:t>)</w:t>
            </w:r>
            <w:r>
              <w:rPr>
                <w:rFonts w:eastAsia="標楷體" w:hAnsi="標楷體" w:hint="eastAsia"/>
                <w:sz w:val="22"/>
                <w:szCs w:val="22"/>
              </w:rPr>
              <w:t>提供供應鏈業者市場情資</w:t>
            </w:r>
            <w:r>
              <w:rPr>
                <w:rFonts w:eastAsia="標楷體"/>
                <w:sz w:val="22"/>
                <w:szCs w:val="22"/>
                <w:u w:val="single"/>
              </w:rPr>
              <w:t xml:space="preserve">     </w:t>
            </w:r>
            <w:r>
              <w:rPr>
                <w:rFonts w:eastAsia="標楷體" w:hint="eastAsia"/>
                <w:sz w:val="22"/>
                <w:szCs w:val="22"/>
              </w:rPr>
              <w:t>家</w:t>
            </w:r>
          </w:p>
        </w:tc>
      </w:tr>
      <w:tr w:rsidR="00FC38E9" w:rsidRPr="00C16035" w:rsidTr="007C35B2">
        <w:trPr>
          <w:trHeight w:val="2053"/>
          <w:jc w:val="center"/>
        </w:trPr>
        <w:tc>
          <w:tcPr>
            <w:tcW w:w="3612" w:type="dxa"/>
            <w:gridSpan w:val="2"/>
            <w:shd w:val="clear" w:color="auto" w:fill="auto"/>
          </w:tcPr>
          <w:p w:rsidR="00FC38E9" w:rsidRDefault="00FC38E9" w:rsidP="00FC38E9">
            <w:pPr>
              <w:snapToGrid w:val="0"/>
              <w:spacing w:beforeLines="15" w:before="36" w:afterLines="15" w:after="36"/>
              <w:jc w:val="both"/>
              <w:rPr>
                <w:rFonts w:eastAsia="標楷體" w:hAnsi="標楷體"/>
                <w:sz w:val="22"/>
                <w:szCs w:val="22"/>
              </w:rPr>
            </w:pPr>
            <w:r w:rsidRPr="005A2C57">
              <w:rPr>
                <w:rFonts w:eastAsia="標楷體"/>
                <w:color w:val="FF0000"/>
                <w:sz w:val="22"/>
                <w:szCs w:val="22"/>
              </w:rPr>
              <w:t>(1</w:t>
            </w:r>
            <w:r w:rsidR="00FB2E6E" w:rsidRPr="005A2C57">
              <w:rPr>
                <w:rFonts w:eastAsia="標楷體" w:hint="eastAsia"/>
                <w:color w:val="FF0000"/>
                <w:sz w:val="22"/>
                <w:szCs w:val="22"/>
              </w:rPr>
              <w:t>6</w:t>
            </w:r>
            <w:r w:rsidRPr="005A2C57">
              <w:rPr>
                <w:rFonts w:eastAsia="標楷體"/>
                <w:color w:val="FF0000"/>
                <w:sz w:val="22"/>
                <w:szCs w:val="22"/>
              </w:rPr>
              <w:t>)</w:t>
            </w:r>
            <w:r>
              <w:rPr>
                <w:rFonts w:eastAsia="標楷體" w:hAnsi="標楷體" w:hint="eastAsia"/>
                <w:sz w:val="22"/>
                <w:szCs w:val="22"/>
              </w:rPr>
              <w:t>營業額提升</w:t>
            </w:r>
            <w:r>
              <w:rPr>
                <w:rFonts w:eastAsia="標楷體" w:hAnsi="標楷體"/>
                <w:sz w:val="22"/>
                <w:szCs w:val="22"/>
              </w:rPr>
              <w:t>(</w:t>
            </w:r>
            <w:r>
              <w:rPr>
                <w:rFonts w:eastAsia="標楷體" w:hAnsi="標楷體" w:hint="eastAsia"/>
                <w:sz w:val="22"/>
                <w:szCs w:val="22"/>
              </w:rPr>
              <w:t>包含國內外</w:t>
            </w:r>
            <w:r>
              <w:rPr>
                <w:rFonts w:eastAsia="標楷體" w:hAnsi="標楷體"/>
                <w:sz w:val="22"/>
                <w:szCs w:val="22"/>
              </w:rPr>
              <w:t>)</w:t>
            </w:r>
          </w:p>
          <w:p w:rsidR="00FC38E9" w:rsidRDefault="00FC38E9" w:rsidP="00FC38E9">
            <w:pPr>
              <w:snapToGrid w:val="0"/>
              <w:spacing w:beforeLines="15" w:before="36" w:afterLines="15" w:after="36"/>
              <w:ind w:firstLineChars="145" w:firstLine="319"/>
              <w:jc w:val="both"/>
              <w:rPr>
                <w:rFonts w:eastAsia="標楷體" w:hAnsi="標楷體"/>
                <w:sz w:val="22"/>
                <w:szCs w:val="22"/>
              </w:rPr>
            </w:pPr>
            <w:r>
              <w:rPr>
                <w:rFonts w:eastAsia="標楷體" w:hAnsi="標楷體" w:hint="eastAsia"/>
                <w:sz w:val="22"/>
                <w:szCs w:val="22"/>
              </w:rPr>
              <w:t>國內</w:t>
            </w:r>
            <w:r>
              <w:rPr>
                <w:rFonts w:eastAsia="標楷體"/>
                <w:sz w:val="22"/>
                <w:szCs w:val="22"/>
                <w:u w:val="single"/>
              </w:rPr>
              <w:t xml:space="preserve">             </w:t>
            </w:r>
            <w:r>
              <w:rPr>
                <w:rFonts w:eastAsia="標楷體" w:hAnsi="標楷體" w:hint="eastAsia"/>
                <w:sz w:val="22"/>
                <w:szCs w:val="22"/>
              </w:rPr>
              <w:t>千元</w:t>
            </w:r>
          </w:p>
          <w:p w:rsidR="00FC38E9" w:rsidRDefault="00FC38E9" w:rsidP="00FC38E9">
            <w:pPr>
              <w:snapToGrid w:val="0"/>
              <w:spacing w:beforeLines="15" w:before="36" w:afterLines="15" w:after="36"/>
              <w:ind w:firstLineChars="145" w:firstLine="319"/>
              <w:jc w:val="both"/>
              <w:rPr>
                <w:rFonts w:eastAsia="標楷體"/>
                <w:sz w:val="22"/>
                <w:szCs w:val="22"/>
              </w:rPr>
            </w:pPr>
            <w:r>
              <w:rPr>
                <w:rFonts w:eastAsia="標楷體" w:hAnsi="標楷體" w:hint="eastAsia"/>
                <w:sz w:val="22"/>
                <w:szCs w:val="22"/>
              </w:rPr>
              <w:t>國外</w:t>
            </w:r>
            <w:r>
              <w:rPr>
                <w:rFonts w:eastAsia="標楷體"/>
                <w:sz w:val="22"/>
                <w:szCs w:val="22"/>
                <w:u w:val="single"/>
              </w:rPr>
              <w:t xml:space="preserve">             </w:t>
            </w:r>
            <w:r>
              <w:rPr>
                <w:rFonts w:eastAsia="標楷體" w:hAnsi="標楷體" w:hint="eastAsia"/>
                <w:sz w:val="22"/>
                <w:szCs w:val="22"/>
              </w:rPr>
              <w:t>千元</w:t>
            </w:r>
          </w:p>
        </w:tc>
        <w:tc>
          <w:tcPr>
            <w:tcW w:w="3714" w:type="dxa"/>
            <w:gridSpan w:val="6"/>
            <w:shd w:val="clear" w:color="auto" w:fill="auto"/>
          </w:tcPr>
          <w:p w:rsidR="00FC38E9" w:rsidRDefault="00FC38E9" w:rsidP="00FC38E9">
            <w:pPr>
              <w:snapToGrid w:val="0"/>
              <w:spacing w:beforeLines="15" w:before="36" w:afterLines="15" w:after="36"/>
              <w:jc w:val="both"/>
              <w:rPr>
                <w:rFonts w:eastAsia="標楷體"/>
                <w:sz w:val="22"/>
                <w:szCs w:val="22"/>
              </w:rPr>
            </w:pPr>
            <w:r w:rsidRPr="005A2C57">
              <w:rPr>
                <w:rFonts w:eastAsia="標楷體"/>
                <w:color w:val="FF0000"/>
                <w:sz w:val="22"/>
                <w:szCs w:val="22"/>
              </w:rPr>
              <w:t>(1</w:t>
            </w:r>
            <w:r w:rsidR="00FB2E6E" w:rsidRPr="005A2C57">
              <w:rPr>
                <w:rFonts w:eastAsia="標楷體" w:hint="eastAsia"/>
                <w:color w:val="FF0000"/>
                <w:sz w:val="22"/>
                <w:szCs w:val="22"/>
              </w:rPr>
              <w:t>7</w:t>
            </w:r>
            <w:r w:rsidRPr="005A2C57">
              <w:rPr>
                <w:rFonts w:eastAsia="標楷體"/>
                <w:color w:val="FF0000"/>
                <w:sz w:val="22"/>
                <w:szCs w:val="22"/>
              </w:rPr>
              <w:t>)</w:t>
            </w:r>
            <w:r>
              <w:t xml:space="preserve"> </w:t>
            </w:r>
            <w:r>
              <w:rPr>
                <w:rFonts w:eastAsia="標楷體" w:hint="eastAsia"/>
                <w:sz w:val="22"/>
                <w:szCs w:val="22"/>
              </w:rPr>
              <w:t>◢資訊系統支出</w:t>
            </w:r>
            <w:r>
              <w:rPr>
                <w:rFonts w:eastAsia="標楷體"/>
                <w:sz w:val="22"/>
                <w:szCs w:val="22"/>
              </w:rPr>
              <w:t>_____</w:t>
            </w:r>
            <w:r>
              <w:rPr>
                <w:rFonts w:eastAsia="標楷體" w:hint="eastAsia"/>
                <w:sz w:val="22"/>
                <w:szCs w:val="22"/>
              </w:rPr>
              <w:t>千元</w:t>
            </w:r>
          </w:p>
          <w:p w:rsidR="00FC38E9" w:rsidRDefault="00FC38E9" w:rsidP="00FC38E9">
            <w:pPr>
              <w:snapToGrid w:val="0"/>
              <w:spacing w:beforeLines="15" w:before="36" w:afterLines="15" w:after="36"/>
              <w:ind w:firstLineChars="369" w:firstLine="812"/>
              <w:jc w:val="both"/>
              <w:rPr>
                <w:rFonts w:eastAsia="標楷體"/>
                <w:sz w:val="22"/>
                <w:szCs w:val="22"/>
              </w:rPr>
            </w:pPr>
            <w:r>
              <w:rPr>
                <w:rFonts w:eastAsia="標楷體" w:hint="eastAsia"/>
                <w:sz w:val="22"/>
                <w:szCs w:val="22"/>
              </w:rPr>
              <w:t>◆雲端服務支出</w:t>
            </w:r>
            <w:r>
              <w:rPr>
                <w:rFonts w:eastAsia="標楷體"/>
                <w:sz w:val="22"/>
                <w:szCs w:val="22"/>
              </w:rPr>
              <w:t>___</w:t>
            </w:r>
            <w:r>
              <w:rPr>
                <w:rFonts w:eastAsia="標楷體" w:hint="eastAsia"/>
                <w:sz w:val="22"/>
                <w:szCs w:val="22"/>
              </w:rPr>
              <w:t>千元</w:t>
            </w:r>
          </w:p>
          <w:p w:rsidR="00FC38E9" w:rsidRDefault="00FC38E9" w:rsidP="00FC38E9">
            <w:pPr>
              <w:snapToGrid w:val="0"/>
              <w:spacing w:beforeLines="15" w:before="36" w:afterLines="15" w:after="36"/>
              <w:ind w:firstLineChars="498" w:firstLine="1096"/>
              <w:jc w:val="both"/>
              <w:rPr>
                <w:rFonts w:eastAsia="標楷體"/>
                <w:sz w:val="22"/>
                <w:szCs w:val="22"/>
              </w:rPr>
            </w:pPr>
            <w:r>
              <w:rPr>
                <w:rFonts w:eastAsia="標楷體" w:hint="eastAsia"/>
                <w:sz w:val="22"/>
                <w:szCs w:val="22"/>
              </w:rPr>
              <w:t>◇公有雲</w:t>
            </w:r>
            <w:r>
              <w:rPr>
                <w:rFonts w:eastAsia="標楷體"/>
                <w:sz w:val="22"/>
                <w:szCs w:val="22"/>
              </w:rPr>
              <w:t>_____</w:t>
            </w:r>
            <w:r>
              <w:rPr>
                <w:rFonts w:eastAsia="標楷體" w:hint="eastAsia"/>
                <w:sz w:val="22"/>
                <w:szCs w:val="22"/>
              </w:rPr>
              <w:t>千元</w:t>
            </w:r>
          </w:p>
          <w:p w:rsidR="00FC38E9" w:rsidRDefault="00FC38E9" w:rsidP="00FC38E9">
            <w:pPr>
              <w:snapToGrid w:val="0"/>
              <w:spacing w:beforeLines="15" w:before="36" w:afterLines="15" w:after="36"/>
              <w:ind w:firstLineChars="773" w:firstLine="1237"/>
              <w:jc w:val="both"/>
              <w:rPr>
                <w:rFonts w:eastAsia="標楷體"/>
                <w:sz w:val="16"/>
                <w:szCs w:val="22"/>
              </w:rPr>
            </w:pPr>
            <w:r>
              <w:rPr>
                <w:rFonts w:eastAsia="標楷體"/>
                <w:sz w:val="16"/>
                <w:szCs w:val="22"/>
              </w:rPr>
              <w:t>(</w:t>
            </w:r>
            <w:r>
              <w:rPr>
                <w:rFonts w:eastAsia="標楷體" w:hint="eastAsia"/>
                <w:sz w:val="16"/>
                <w:szCs w:val="22"/>
              </w:rPr>
              <w:t>佔資訊系統支出至少</w:t>
            </w:r>
            <w:r>
              <w:rPr>
                <w:rFonts w:eastAsia="標楷體"/>
                <w:sz w:val="16"/>
                <w:szCs w:val="22"/>
              </w:rPr>
              <w:t>20%)</w:t>
            </w:r>
          </w:p>
          <w:p w:rsidR="00FC38E9" w:rsidRDefault="00FC38E9" w:rsidP="00FC38E9">
            <w:pPr>
              <w:snapToGrid w:val="0"/>
              <w:spacing w:beforeLines="15" w:before="36" w:afterLines="15" w:after="36"/>
              <w:ind w:firstLineChars="498" w:firstLine="1096"/>
              <w:jc w:val="both"/>
              <w:rPr>
                <w:rFonts w:eastAsia="標楷體"/>
                <w:sz w:val="22"/>
                <w:szCs w:val="22"/>
              </w:rPr>
            </w:pPr>
            <w:r>
              <w:rPr>
                <w:rFonts w:eastAsia="標楷體" w:hint="eastAsia"/>
                <w:sz w:val="22"/>
                <w:szCs w:val="22"/>
              </w:rPr>
              <w:t>◇私有雲</w:t>
            </w:r>
            <w:r>
              <w:rPr>
                <w:rFonts w:eastAsia="標楷體"/>
                <w:sz w:val="22"/>
                <w:szCs w:val="22"/>
              </w:rPr>
              <w:t>_____</w:t>
            </w:r>
            <w:r>
              <w:rPr>
                <w:rFonts w:eastAsia="標楷體" w:hint="eastAsia"/>
                <w:sz w:val="22"/>
                <w:szCs w:val="22"/>
              </w:rPr>
              <w:t>千元</w:t>
            </w:r>
          </w:p>
          <w:p w:rsidR="00FC38E9" w:rsidRDefault="00FC38E9" w:rsidP="00FC38E9">
            <w:pPr>
              <w:snapToGrid w:val="0"/>
              <w:spacing w:beforeLines="15" w:before="36" w:afterLines="15" w:after="36"/>
              <w:ind w:firstLineChars="240" w:firstLine="528"/>
              <w:jc w:val="both"/>
              <w:rPr>
                <w:rFonts w:eastAsia="標楷體"/>
                <w:sz w:val="22"/>
                <w:szCs w:val="22"/>
              </w:rPr>
            </w:pPr>
            <w:r>
              <w:rPr>
                <w:rFonts w:eastAsia="標楷體" w:hint="eastAsia"/>
                <w:sz w:val="22"/>
                <w:szCs w:val="22"/>
              </w:rPr>
              <w:t>◢資訊安全支出</w:t>
            </w:r>
            <w:r>
              <w:rPr>
                <w:rFonts w:eastAsia="標楷體"/>
                <w:sz w:val="22"/>
                <w:szCs w:val="22"/>
              </w:rPr>
              <w:t>_____</w:t>
            </w:r>
            <w:r>
              <w:rPr>
                <w:rFonts w:eastAsia="標楷體" w:hint="eastAsia"/>
                <w:sz w:val="22"/>
                <w:szCs w:val="22"/>
              </w:rPr>
              <w:t>千元</w:t>
            </w:r>
          </w:p>
        </w:tc>
        <w:tc>
          <w:tcPr>
            <w:tcW w:w="3639" w:type="dxa"/>
            <w:gridSpan w:val="4"/>
            <w:shd w:val="clear" w:color="auto" w:fill="auto"/>
          </w:tcPr>
          <w:p w:rsidR="00FC38E9" w:rsidRDefault="00FC38E9" w:rsidP="00FC38E9">
            <w:pPr>
              <w:snapToGrid w:val="0"/>
              <w:spacing w:beforeLines="15" w:before="36" w:afterLines="15" w:after="36"/>
              <w:jc w:val="both"/>
              <w:rPr>
                <w:rFonts w:eastAsia="標楷體"/>
                <w:sz w:val="22"/>
                <w:szCs w:val="22"/>
              </w:rPr>
            </w:pPr>
            <w:r w:rsidRPr="005A2C57">
              <w:rPr>
                <w:rFonts w:eastAsia="標楷體"/>
                <w:color w:val="FF0000"/>
                <w:sz w:val="22"/>
                <w:szCs w:val="22"/>
              </w:rPr>
              <w:t>(1</w:t>
            </w:r>
            <w:r w:rsidR="00FB2E6E" w:rsidRPr="005A2C57">
              <w:rPr>
                <w:rFonts w:eastAsia="標楷體" w:hint="eastAsia"/>
                <w:color w:val="FF0000"/>
                <w:sz w:val="22"/>
                <w:szCs w:val="22"/>
              </w:rPr>
              <w:t>8</w:t>
            </w:r>
            <w:r w:rsidRPr="005A2C57">
              <w:rPr>
                <w:rFonts w:eastAsia="標楷體"/>
                <w:color w:val="FF0000"/>
                <w:sz w:val="22"/>
                <w:szCs w:val="22"/>
              </w:rPr>
              <w:t>)</w:t>
            </w:r>
            <w:r>
              <w:rPr>
                <w:rFonts w:eastAsia="標楷體" w:hint="eastAsia"/>
                <w:sz w:val="22"/>
                <w:szCs w:val="22"/>
              </w:rPr>
              <w:t>其他</w:t>
            </w:r>
            <w:r>
              <w:rPr>
                <w:rFonts w:eastAsia="標楷體"/>
                <w:color w:val="000000"/>
                <w:sz w:val="22"/>
                <w:szCs w:val="22"/>
                <w:u w:val="single"/>
              </w:rPr>
              <w:t xml:space="preserve">          </w:t>
            </w:r>
            <w:r>
              <w:rPr>
                <w:rFonts w:eastAsia="標楷體"/>
                <w:color w:val="000000"/>
                <w:sz w:val="22"/>
                <w:szCs w:val="22"/>
              </w:rPr>
              <w:t xml:space="preserve">      </w:t>
            </w:r>
          </w:p>
        </w:tc>
      </w:tr>
      <w:tr w:rsidR="00FF239B" w:rsidRPr="00C16035" w:rsidTr="004E0CAE">
        <w:trPr>
          <w:trHeight w:val="397"/>
          <w:jc w:val="center"/>
        </w:trPr>
        <w:tc>
          <w:tcPr>
            <w:tcW w:w="10965" w:type="dxa"/>
            <w:gridSpan w:val="12"/>
            <w:shd w:val="clear" w:color="auto" w:fill="F2F2F2" w:themeFill="background1" w:themeFillShade="F2"/>
          </w:tcPr>
          <w:p w:rsidR="00FF239B" w:rsidRPr="00FC7F53" w:rsidRDefault="00FF239B" w:rsidP="004E0CAE">
            <w:pPr>
              <w:kinsoku w:val="0"/>
              <w:spacing w:line="320" w:lineRule="exact"/>
              <w:jc w:val="both"/>
              <w:rPr>
                <w:rFonts w:ascii="標楷體" w:eastAsia="標楷體" w:hAnsi="標楷體"/>
                <w:b/>
                <w:sz w:val="28"/>
                <w:szCs w:val="36"/>
              </w:rPr>
            </w:pPr>
            <w:r w:rsidRPr="00FC7F53">
              <w:rPr>
                <w:rFonts w:ascii="標楷體" w:eastAsia="標楷體" w:hAnsi="標楷體" w:hint="eastAsia"/>
                <w:b/>
              </w:rPr>
              <w:t>四、計畫摘要(請簡要說明每段不超過100字)</w:t>
            </w:r>
          </w:p>
        </w:tc>
      </w:tr>
      <w:tr w:rsidR="00FF239B" w:rsidRPr="00C16035" w:rsidTr="004E0CAE">
        <w:trPr>
          <w:trHeight w:val="397"/>
          <w:jc w:val="center"/>
        </w:trPr>
        <w:tc>
          <w:tcPr>
            <w:tcW w:w="10965" w:type="dxa"/>
            <w:gridSpan w:val="12"/>
            <w:shd w:val="clear" w:color="auto" w:fill="auto"/>
          </w:tcPr>
          <w:p w:rsidR="00C47F59" w:rsidRPr="00FC7F53" w:rsidRDefault="00C47F59" w:rsidP="00C47F59">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團隊組成：(如由接班人000帶領</w:t>
            </w:r>
            <w:r>
              <w:rPr>
                <w:rFonts w:ascii="標楷體" w:eastAsia="標楷體" w:hAnsi="標楷體" w:hint="eastAsia"/>
              </w:rPr>
              <w:t>成立OO部門/小組為數據治理</w:t>
            </w:r>
            <w:r w:rsidRPr="00FC7F53">
              <w:rPr>
                <w:rFonts w:ascii="標楷體" w:eastAsia="標楷體" w:hAnsi="標楷體" w:hint="eastAsia"/>
              </w:rPr>
              <w:t>團隊與 x</w:t>
            </w:r>
            <w:r w:rsidRPr="00FC7F53">
              <w:rPr>
                <w:rFonts w:ascii="標楷體" w:eastAsia="標楷體" w:hAnsi="標楷體"/>
              </w:rPr>
              <w:t>xx</w:t>
            </w:r>
            <w:r w:rsidRPr="00FC7F53">
              <w:rPr>
                <w:rFonts w:ascii="標楷體" w:eastAsia="標楷體" w:hAnsi="標楷體" w:hint="eastAsia"/>
              </w:rPr>
              <w:t>SI公司共同執行)</w:t>
            </w:r>
          </w:p>
          <w:p w:rsidR="00C47F59" w:rsidRPr="00FC7F53" w:rsidRDefault="00C47F59" w:rsidP="00C47F59">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轉型目標設定：(</w:t>
            </w:r>
            <w:r w:rsidRPr="00127817">
              <w:rPr>
                <w:rFonts w:ascii="標楷體" w:eastAsia="標楷體" w:hAnsi="標楷體" w:hint="eastAsia"/>
              </w:rPr>
              <w:t>說明轉型動機</w:t>
            </w:r>
            <w:r w:rsidRPr="00127817">
              <w:rPr>
                <w:rFonts w:ascii="標楷體" w:eastAsia="標楷體" w:hAnsi="標楷體"/>
              </w:rPr>
              <w:t>(</w:t>
            </w:r>
            <w:r w:rsidRPr="00127817">
              <w:rPr>
                <w:rFonts w:ascii="標楷體" w:eastAsia="標楷體" w:hAnsi="標楷體" w:hint="eastAsia"/>
              </w:rPr>
              <w:t>解決問題或滿足需求</w:t>
            </w:r>
            <w:r w:rsidRPr="00127817">
              <w:rPr>
                <w:rFonts w:ascii="標楷體" w:eastAsia="標楷體" w:hAnsi="標楷體"/>
              </w:rPr>
              <w:t>)</w:t>
            </w:r>
            <w:r w:rsidRPr="00127817">
              <w:rPr>
                <w:rFonts w:ascii="標楷體" w:eastAsia="標楷體" w:hAnsi="標楷體" w:hint="eastAsia"/>
              </w:rPr>
              <w:t>、轉型方向，並設定願景與目標</w:t>
            </w:r>
            <w:r w:rsidRPr="00FC7F53">
              <w:rPr>
                <w:rFonts w:ascii="標楷體" w:eastAsia="標楷體" w:hAnsi="標楷體" w:hint="eastAsia"/>
              </w:rPr>
              <w:t>)</w:t>
            </w:r>
          </w:p>
          <w:p w:rsidR="00C47F59" w:rsidRPr="00FC7F53" w:rsidRDefault="00C47F59" w:rsidP="00C47F59">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創新商模：(</w:t>
            </w:r>
            <w:r w:rsidRPr="00127817">
              <w:rPr>
                <w:rFonts w:ascii="標楷體" w:eastAsia="標楷體" w:hAnsi="標楷體" w:hint="eastAsia"/>
              </w:rPr>
              <w:t>選定關鍵目標客戶，以新市場或新通路來說明新商模，至少須包含價值主張及其因應之關鍵活動</w:t>
            </w:r>
            <w:r w:rsidRPr="00FC7F53">
              <w:rPr>
                <w:rFonts w:ascii="標楷體" w:eastAsia="標楷體" w:hAnsi="標楷體" w:hint="eastAsia"/>
              </w:rPr>
              <w:t>)</w:t>
            </w:r>
          </w:p>
          <w:p w:rsidR="00C47F59" w:rsidRPr="00FC7F53" w:rsidRDefault="00C47F59" w:rsidP="00C47F59">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運用之雲端與數位科技：(包含SCM、CRM、資訊系統及廠內設備現況</w:t>
            </w:r>
            <w:r>
              <w:rPr>
                <w:rFonts w:ascii="標楷體" w:eastAsia="標楷體" w:hAnsi="標楷體" w:hint="eastAsia"/>
              </w:rPr>
              <w:t>，並</w:t>
            </w:r>
            <w:r w:rsidRPr="005D36A9">
              <w:rPr>
                <w:rFonts w:ascii="標楷體" w:eastAsia="標楷體" w:hAnsi="標楷體" w:hint="eastAsia"/>
              </w:rPr>
              <w:t>詳述供應鏈管理及客戶關係管理串聯之業者名稱及家數</w:t>
            </w:r>
            <w:r w:rsidRPr="00FC7F53">
              <w:rPr>
                <w:rFonts w:ascii="標楷體" w:eastAsia="標楷體" w:hAnsi="標楷體" w:hint="eastAsia"/>
              </w:rPr>
              <w:t>)</w:t>
            </w:r>
          </w:p>
          <w:p w:rsidR="00C47F59" w:rsidRPr="00FC7F53" w:rsidRDefault="00C47F59" w:rsidP="00C47F59">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概念驗證：(於xx時間挑一個產品線、一個營業部門或一個通路據點等進行概念驗證，驗證成效為 ooo)</w:t>
            </w:r>
          </w:p>
          <w:p w:rsidR="00C47F59" w:rsidRPr="00FC7F53" w:rsidRDefault="00C47F59" w:rsidP="00C47F59">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計畫執行重點及內容:</w:t>
            </w:r>
          </w:p>
          <w:p w:rsidR="00FF239B" w:rsidRPr="00FC7F53" w:rsidRDefault="00FF239B" w:rsidP="004E0CAE">
            <w:pPr>
              <w:pStyle w:val="af8"/>
              <w:kinsoku w:val="0"/>
              <w:spacing w:line="320" w:lineRule="exact"/>
              <w:ind w:leftChars="0" w:left="840"/>
              <w:jc w:val="both"/>
              <w:rPr>
                <w:rFonts w:ascii="標楷體" w:eastAsia="標楷體" w:hAnsi="標楷體"/>
                <w:b/>
                <w:sz w:val="28"/>
                <w:szCs w:val="36"/>
              </w:rPr>
            </w:pPr>
          </w:p>
          <w:p w:rsidR="00FF239B" w:rsidRPr="00FC7F53" w:rsidRDefault="00FF239B" w:rsidP="004E0CAE">
            <w:pPr>
              <w:pStyle w:val="af8"/>
              <w:kinsoku w:val="0"/>
              <w:spacing w:line="320" w:lineRule="exact"/>
              <w:ind w:leftChars="0" w:left="840"/>
              <w:jc w:val="both"/>
              <w:rPr>
                <w:rFonts w:ascii="標楷體" w:eastAsia="標楷體" w:hAnsi="標楷體"/>
                <w:b/>
                <w:sz w:val="28"/>
                <w:szCs w:val="36"/>
              </w:rPr>
            </w:pPr>
          </w:p>
          <w:p w:rsidR="00FF239B" w:rsidRPr="00FC7F53" w:rsidRDefault="00FF239B" w:rsidP="004E0CAE">
            <w:pPr>
              <w:kinsoku w:val="0"/>
              <w:spacing w:line="320" w:lineRule="exact"/>
              <w:jc w:val="both"/>
              <w:rPr>
                <w:rFonts w:ascii="標楷體" w:eastAsia="標楷體" w:hAnsi="標楷體"/>
                <w:b/>
                <w:sz w:val="28"/>
                <w:szCs w:val="36"/>
              </w:rPr>
            </w:pPr>
          </w:p>
        </w:tc>
      </w:tr>
    </w:tbl>
    <w:p w:rsidR="00FF239B" w:rsidRPr="00C16035" w:rsidRDefault="00FF239B" w:rsidP="00FF239B">
      <w:pPr>
        <w:rPr>
          <w:rFonts w:ascii="Times" w:eastAsia="標楷體" w:hAnsi="Times"/>
          <w:sz w:val="20"/>
          <w:szCs w:val="20"/>
        </w:rPr>
      </w:pPr>
    </w:p>
    <w:p w:rsidR="00FF239B" w:rsidRPr="00FC7F53" w:rsidRDefault="00FF239B" w:rsidP="00FF239B">
      <w:pPr>
        <w:rPr>
          <w:rFonts w:ascii="標楷體" w:eastAsia="標楷體" w:hAnsi="標楷體"/>
          <w:sz w:val="20"/>
          <w:szCs w:val="20"/>
        </w:rPr>
      </w:pPr>
      <w:r w:rsidRPr="00FC7F53">
        <w:rPr>
          <w:rFonts w:ascii="標楷體" w:eastAsia="標楷體" w:hAnsi="標楷體" w:hint="eastAsia"/>
          <w:sz w:val="20"/>
          <w:szCs w:val="20"/>
        </w:rPr>
        <w:t>填表說明：</w:t>
      </w:r>
    </w:p>
    <w:p w:rsidR="00FF239B" w:rsidRPr="00FC7F53" w:rsidRDefault="00FF239B" w:rsidP="00FF239B">
      <w:pPr>
        <w:rPr>
          <w:rFonts w:ascii="標楷體" w:eastAsia="標楷體" w:hAnsi="標楷體"/>
          <w:sz w:val="20"/>
          <w:szCs w:val="20"/>
        </w:rPr>
      </w:pPr>
      <w:r w:rsidRPr="00FC7F53">
        <w:rPr>
          <w:rFonts w:ascii="標楷體" w:eastAsia="標楷體" w:hAnsi="標楷體" w:hint="eastAsia"/>
          <w:sz w:val="20"/>
          <w:szCs w:val="20"/>
        </w:rPr>
        <w:t>1.本摘要得於政府相關網站上公開發佈。</w:t>
      </w:r>
    </w:p>
    <w:p w:rsidR="00FF239B" w:rsidRPr="00FC7F53" w:rsidRDefault="00FF239B" w:rsidP="00FF239B">
      <w:pPr>
        <w:rPr>
          <w:rFonts w:ascii="標楷體" w:eastAsia="標楷體" w:hAnsi="標楷體"/>
          <w:sz w:val="20"/>
          <w:szCs w:val="20"/>
        </w:rPr>
      </w:pPr>
      <w:r w:rsidRPr="00FC7F53">
        <w:rPr>
          <w:rFonts w:ascii="標楷體" w:eastAsia="標楷體" w:hAnsi="標楷體" w:hint="eastAsia"/>
          <w:sz w:val="20"/>
          <w:szCs w:val="20"/>
        </w:rPr>
        <w:t>2.請重點條列、簡要說明為原則。</w:t>
      </w:r>
    </w:p>
    <w:p w:rsidR="00FF239B" w:rsidRPr="00FC7F53" w:rsidRDefault="00FF239B" w:rsidP="00FF239B">
      <w:pPr>
        <w:rPr>
          <w:rFonts w:ascii="標楷體" w:eastAsia="標楷體" w:hAnsi="標楷體"/>
          <w:sz w:val="20"/>
          <w:szCs w:val="20"/>
        </w:rPr>
      </w:pPr>
      <w:r w:rsidRPr="00FC7F53">
        <w:rPr>
          <w:rFonts w:ascii="標楷體" w:eastAsia="標楷體" w:hAnsi="標楷體" w:hint="eastAsia"/>
          <w:sz w:val="20"/>
          <w:szCs w:val="20"/>
        </w:rPr>
        <w:t xml:space="preserve">3.必要效益注意事項 </w:t>
      </w:r>
    </w:p>
    <w:p w:rsidR="00FF239B" w:rsidRPr="00FC7F53" w:rsidRDefault="00FF239B" w:rsidP="00FF239B">
      <w:pPr>
        <w:ind w:leftChars="100" w:left="640" w:hangingChars="200" w:hanging="400"/>
        <w:rPr>
          <w:rFonts w:ascii="標楷體" w:eastAsia="標楷體" w:hAnsi="標楷體"/>
          <w:sz w:val="20"/>
          <w:szCs w:val="20"/>
        </w:rPr>
      </w:pPr>
      <w:r w:rsidRPr="00FC7F53">
        <w:rPr>
          <w:rFonts w:ascii="標楷體" w:eastAsia="標楷體" w:hAnsi="標楷體" w:hint="eastAsia"/>
          <w:sz w:val="20"/>
          <w:szCs w:val="20"/>
        </w:rPr>
        <w:t>(1)</w:t>
      </w:r>
      <w:r w:rsidRPr="00FC7F53">
        <w:rPr>
          <w:rFonts w:ascii="標楷體" w:eastAsia="標楷體" w:hAnsi="標楷體" w:hint="eastAsia"/>
          <w:sz w:val="20"/>
          <w:szCs w:val="20"/>
        </w:rPr>
        <w:tab/>
        <w:t xml:space="preserve">關鍵員工：須至少以參與計畫之研究發展人員(有編列人事費)人數的 20% (無條件進位)，且於其中投入計畫人月數高者依序認定。例：參與計畫之研究發展人員人數 17 人，其關鍵人員須至少為 4 人 (3.4 人無條件進位)。 </w:t>
      </w:r>
    </w:p>
    <w:p w:rsidR="00FF239B" w:rsidRPr="00FC7F53" w:rsidRDefault="00FF239B" w:rsidP="00FF239B">
      <w:pPr>
        <w:ind w:leftChars="100" w:left="640" w:hangingChars="200" w:hanging="400"/>
        <w:rPr>
          <w:rFonts w:ascii="標楷體" w:eastAsia="標楷體" w:hAnsi="標楷體"/>
          <w:sz w:val="20"/>
          <w:szCs w:val="20"/>
        </w:rPr>
      </w:pPr>
      <w:r w:rsidRPr="00FC7F53">
        <w:rPr>
          <w:rFonts w:ascii="標楷體" w:eastAsia="標楷體" w:hAnsi="標楷體" w:hint="eastAsia"/>
          <w:sz w:val="20"/>
          <w:szCs w:val="20"/>
        </w:rPr>
        <w:t>(2)</w:t>
      </w:r>
      <w:r w:rsidRPr="00FC7F53">
        <w:rPr>
          <w:rFonts w:ascii="標楷體" w:eastAsia="標楷體" w:hAnsi="標楷體" w:hint="eastAsia"/>
          <w:sz w:val="20"/>
          <w:szCs w:val="20"/>
        </w:rPr>
        <w:tab/>
        <w:t>研究發展人員：以有執行計畫(有編列人事費)之研究發展人員認定。</w:t>
      </w:r>
    </w:p>
    <w:p w:rsidR="00FF239B" w:rsidRPr="00FC7F53" w:rsidRDefault="00FF239B" w:rsidP="00FF239B">
      <w:pPr>
        <w:ind w:leftChars="100" w:left="640" w:hangingChars="200" w:hanging="400"/>
        <w:rPr>
          <w:rFonts w:ascii="標楷體" w:eastAsia="標楷體" w:hAnsi="標楷體"/>
          <w:sz w:val="20"/>
          <w:szCs w:val="20"/>
        </w:rPr>
      </w:pPr>
      <w:r w:rsidRPr="00FC7F53">
        <w:rPr>
          <w:rFonts w:ascii="標楷體" w:eastAsia="標楷體" w:hAnsi="標楷體" w:hint="eastAsia"/>
          <w:sz w:val="20"/>
          <w:szCs w:val="20"/>
        </w:rPr>
        <w:t>(3)</w:t>
      </w:r>
      <w:r w:rsidRPr="00FC7F53">
        <w:rPr>
          <w:rFonts w:ascii="標楷體" w:eastAsia="標楷體" w:hAnsi="標楷體" w:hint="eastAsia"/>
          <w:sz w:val="20"/>
          <w:szCs w:val="20"/>
        </w:rPr>
        <w:tab/>
        <w:t xml:space="preserve">提高薪資之員工，不含試用、實習、約聘、派遣人員。 </w:t>
      </w:r>
    </w:p>
    <w:p w:rsidR="00FF239B" w:rsidRPr="00FC7F53" w:rsidRDefault="00FF239B" w:rsidP="00FF239B">
      <w:pPr>
        <w:ind w:leftChars="100" w:left="640" w:hangingChars="200" w:hanging="400"/>
        <w:rPr>
          <w:rFonts w:ascii="標楷體" w:eastAsia="標楷體" w:hAnsi="標楷體"/>
          <w:sz w:val="20"/>
          <w:szCs w:val="20"/>
        </w:rPr>
      </w:pPr>
      <w:r w:rsidRPr="00FC7F53">
        <w:rPr>
          <w:rFonts w:ascii="標楷體" w:eastAsia="標楷體" w:hAnsi="標楷體" w:hint="eastAsia"/>
          <w:sz w:val="20"/>
          <w:szCs w:val="20"/>
        </w:rPr>
        <w:t>(4)</w:t>
      </w:r>
      <w:r w:rsidRPr="00FC7F53">
        <w:rPr>
          <w:rFonts w:ascii="標楷體" w:eastAsia="標楷體" w:hAnsi="標楷體" w:hint="eastAsia"/>
          <w:sz w:val="20"/>
          <w:szCs w:val="20"/>
        </w:rPr>
        <w:tab/>
        <w:t>企業不得為應付計畫必要效益需求，而於計畫結案後逕自調降員工之本(底)薪。</w:t>
      </w:r>
    </w:p>
    <w:p w:rsidR="00FF239B" w:rsidRDefault="00FF239B" w:rsidP="008F0ED8">
      <w:pPr>
        <w:ind w:leftChars="100" w:left="640" w:hangingChars="200" w:hanging="400"/>
        <w:rPr>
          <w:rFonts w:eastAsia="標楷體"/>
          <w:bCs/>
          <w:color w:val="000000"/>
          <w:sz w:val="36"/>
          <w:szCs w:val="36"/>
        </w:rPr>
      </w:pPr>
      <w:r w:rsidRPr="00FC7F53">
        <w:rPr>
          <w:rFonts w:ascii="標楷體" w:eastAsia="標楷體" w:hAnsi="標楷體" w:hint="eastAsia"/>
          <w:sz w:val="20"/>
          <w:szCs w:val="20"/>
        </w:rPr>
        <w:t>(5)</w:t>
      </w:r>
      <w:r w:rsidRPr="00FC7F53">
        <w:rPr>
          <w:rFonts w:ascii="標楷體" w:eastAsia="標楷體" w:hAnsi="標楷體" w:hint="eastAsia"/>
          <w:sz w:val="20"/>
          <w:szCs w:val="20"/>
        </w:rPr>
        <w:tab/>
      </w:r>
      <w:r w:rsidR="00722CB6">
        <w:rPr>
          <w:rFonts w:ascii="標楷體" w:eastAsia="標楷體" w:hAnsi="標楷體" w:hint="eastAsia"/>
          <w:sz w:val="20"/>
          <w:szCs w:val="20"/>
        </w:rPr>
        <w:t>產業發展署</w:t>
      </w:r>
      <w:r w:rsidRPr="00FC7F53">
        <w:rPr>
          <w:rFonts w:ascii="標楷體" w:eastAsia="標楷體" w:hAnsi="標楷體" w:hint="eastAsia"/>
          <w:sz w:val="20"/>
          <w:szCs w:val="20"/>
        </w:rPr>
        <w:t>或執行單位得對獲補助業者追蹤相關效益。</w:t>
      </w:r>
    </w:p>
    <w:p w:rsidR="008F0ED8" w:rsidRDefault="008F0ED8">
      <w:pPr>
        <w:widowControl/>
        <w:rPr>
          <w:rFonts w:eastAsia="標楷體"/>
          <w:bCs/>
          <w:color w:val="000000"/>
          <w:sz w:val="36"/>
          <w:szCs w:val="36"/>
        </w:rPr>
      </w:pPr>
      <w:r>
        <w:rPr>
          <w:rFonts w:eastAsia="標楷體"/>
          <w:bCs/>
          <w:color w:val="000000"/>
          <w:sz w:val="36"/>
          <w:szCs w:val="36"/>
        </w:rPr>
        <w:br w:type="page"/>
      </w:r>
    </w:p>
    <w:p w:rsidR="00FF239B" w:rsidRPr="00FF239B" w:rsidRDefault="00FF239B">
      <w:pPr>
        <w:widowControl/>
        <w:rPr>
          <w:rFonts w:eastAsia="標楷體"/>
          <w:bCs/>
          <w:color w:val="000000"/>
          <w:sz w:val="36"/>
          <w:szCs w:val="36"/>
        </w:rPr>
      </w:pPr>
    </w:p>
    <w:p w:rsidR="009A22C3" w:rsidRDefault="004D7DED" w:rsidP="00940AAE">
      <w:pPr>
        <w:jc w:val="center"/>
        <w:rPr>
          <w:rFonts w:eastAsia="標楷體"/>
          <w:b/>
          <w:bCs/>
          <w:color w:val="000000"/>
          <w:sz w:val="36"/>
          <w:szCs w:val="36"/>
          <w:u w:val="single"/>
        </w:rPr>
      </w:pPr>
      <w:r w:rsidRPr="004D7DED">
        <w:rPr>
          <w:rFonts w:eastAsia="標楷體" w:hint="eastAsia"/>
          <w:b/>
          <w:bCs/>
          <w:color w:val="000000"/>
          <w:sz w:val="36"/>
          <w:szCs w:val="36"/>
          <w:u w:val="single"/>
        </w:rPr>
        <w:t>大</w:t>
      </w:r>
      <w:r w:rsidR="009A22C3" w:rsidRPr="004D7DED">
        <w:rPr>
          <w:rFonts w:eastAsia="標楷體"/>
          <w:b/>
          <w:bCs/>
          <w:color w:val="000000"/>
          <w:sz w:val="36"/>
          <w:szCs w:val="36"/>
          <w:u w:val="single"/>
        </w:rPr>
        <w:t xml:space="preserve">   </w:t>
      </w:r>
      <w:r w:rsidRPr="004D7DED">
        <w:rPr>
          <w:rFonts w:eastAsia="標楷體" w:hint="eastAsia"/>
          <w:b/>
          <w:bCs/>
          <w:color w:val="000000"/>
          <w:sz w:val="36"/>
          <w:szCs w:val="36"/>
          <w:u w:val="single"/>
        </w:rPr>
        <w:t>綱</w:t>
      </w:r>
    </w:p>
    <w:p w:rsidR="00CA2139" w:rsidRDefault="00CA2139" w:rsidP="00940AAE">
      <w:pPr>
        <w:jc w:val="center"/>
        <w:rPr>
          <w:rFonts w:eastAsia="標楷體"/>
          <w:b/>
          <w:bCs/>
          <w:color w:val="000000"/>
          <w:sz w:val="36"/>
          <w:szCs w:val="36"/>
          <w:u w:val="single"/>
        </w:rPr>
      </w:pPr>
    </w:p>
    <w:p w:rsidR="006663B7" w:rsidRDefault="009A22C3">
      <w:pPr>
        <w:pStyle w:val="11"/>
        <w:rPr>
          <w:rFonts w:asciiTheme="minorHAnsi" w:eastAsiaTheme="minorEastAsia" w:hAnsiTheme="minorHAnsi" w:cstheme="minorBidi"/>
          <w:color w:val="auto"/>
          <w:sz w:val="24"/>
          <w:szCs w:val="22"/>
        </w:rPr>
      </w:pPr>
      <w:r w:rsidRPr="00780C5C">
        <w:rPr>
          <w:sz w:val="32"/>
        </w:rPr>
        <w:fldChar w:fldCharType="begin"/>
      </w:r>
      <w:r w:rsidRPr="00780C5C">
        <w:rPr>
          <w:sz w:val="32"/>
        </w:rPr>
        <w:instrText xml:space="preserve"> TOC \o "1-2" \h \z \u </w:instrText>
      </w:r>
      <w:r w:rsidRPr="00780C5C">
        <w:rPr>
          <w:sz w:val="32"/>
        </w:rPr>
        <w:fldChar w:fldCharType="separate"/>
      </w:r>
      <w:hyperlink w:anchor="_Toc138843005" w:history="1">
        <w:r w:rsidR="006663B7" w:rsidRPr="00462634">
          <w:rPr>
            <w:rStyle w:val="a9"/>
            <w:rFonts w:hint="eastAsia"/>
          </w:rPr>
          <w:t>壹、計畫執行內容</w:t>
        </w:r>
        <w:r w:rsidR="006663B7">
          <w:rPr>
            <w:webHidden/>
          </w:rPr>
          <w:tab/>
        </w:r>
        <w:r w:rsidR="006663B7">
          <w:rPr>
            <w:webHidden/>
          </w:rPr>
          <w:fldChar w:fldCharType="begin"/>
        </w:r>
        <w:r w:rsidR="006663B7">
          <w:rPr>
            <w:webHidden/>
          </w:rPr>
          <w:instrText xml:space="preserve"> PAGEREF _Toc138843005 \h </w:instrText>
        </w:r>
        <w:r w:rsidR="006663B7">
          <w:rPr>
            <w:webHidden/>
          </w:rPr>
        </w:r>
        <w:r w:rsidR="006663B7">
          <w:rPr>
            <w:webHidden/>
          </w:rPr>
          <w:fldChar w:fldCharType="separate"/>
        </w:r>
        <w:r w:rsidR="006663B7">
          <w:rPr>
            <w:webHidden/>
          </w:rPr>
          <w:t>6</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06" w:history="1">
        <w:r w:rsidR="006663B7" w:rsidRPr="00462634">
          <w:rPr>
            <w:rStyle w:val="a9"/>
            <w:rFonts w:hint="eastAsia"/>
            <w:bCs/>
          </w:rPr>
          <w:t>一、計畫架構</w:t>
        </w:r>
        <w:r w:rsidR="006663B7">
          <w:rPr>
            <w:webHidden/>
          </w:rPr>
          <w:tab/>
        </w:r>
        <w:r w:rsidR="0085797A">
          <w:rPr>
            <w:rFonts w:hint="eastAsia"/>
            <w:webHidden/>
          </w:rPr>
          <w:t>..</w:t>
        </w:r>
        <w:r w:rsidR="006663B7">
          <w:rPr>
            <w:webHidden/>
          </w:rPr>
          <w:fldChar w:fldCharType="begin"/>
        </w:r>
        <w:r w:rsidR="006663B7">
          <w:rPr>
            <w:webHidden/>
          </w:rPr>
          <w:instrText xml:space="preserve"> PAGEREF _Toc138843006 \h </w:instrText>
        </w:r>
        <w:r w:rsidR="006663B7">
          <w:rPr>
            <w:webHidden/>
          </w:rPr>
        </w:r>
        <w:r w:rsidR="006663B7">
          <w:rPr>
            <w:webHidden/>
          </w:rPr>
          <w:fldChar w:fldCharType="separate"/>
        </w:r>
        <w:r w:rsidR="006663B7">
          <w:rPr>
            <w:webHidden/>
          </w:rPr>
          <w:t>6</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07" w:history="1">
        <w:r w:rsidR="006663B7" w:rsidRPr="00462634">
          <w:rPr>
            <w:rStyle w:val="a9"/>
            <w:rFonts w:hint="eastAsia"/>
            <w:bCs/>
          </w:rPr>
          <w:t>二、預定進度及實際達成情形</w:t>
        </w:r>
        <w:r w:rsidR="006663B7">
          <w:rPr>
            <w:webHidden/>
          </w:rPr>
          <w:tab/>
        </w:r>
        <w:r w:rsidR="0085797A">
          <w:rPr>
            <w:rFonts w:hint="eastAsia"/>
            <w:webHidden/>
          </w:rPr>
          <w:t>..</w:t>
        </w:r>
        <w:r w:rsidR="006663B7">
          <w:rPr>
            <w:webHidden/>
          </w:rPr>
          <w:fldChar w:fldCharType="begin"/>
        </w:r>
        <w:r w:rsidR="006663B7">
          <w:rPr>
            <w:webHidden/>
          </w:rPr>
          <w:instrText xml:space="preserve"> PAGEREF _Toc138843007 \h </w:instrText>
        </w:r>
        <w:r w:rsidR="006663B7">
          <w:rPr>
            <w:webHidden/>
          </w:rPr>
        </w:r>
        <w:r w:rsidR="006663B7">
          <w:rPr>
            <w:webHidden/>
          </w:rPr>
          <w:fldChar w:fldCharType="separate"/>
        </w:r>
        <w:r w:rsidR="006663B7">
          <w:rPr>
            <w:webHidden/>
          </w:rPr>
          <w:t>6</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08" w:history="1">
        <w:r w:rsidR="006663B7" w:rsidRPr="00462634">
          <w:rPr>
            <w:rStyle w:val="a9"/>
            <w:rFonts w:hint="eastAsia"/>
            <w:bCs/>
          </w:rPr>
          <w:t>三、查核點達成情形</w:t>
        </w:r>
        <w:r w:rsidR="006663B7">
          <w:rPr>
            <w:webHidden/>
          </w:rPr>
          <w:tab/>
        </w:r>
        <w:r w:rsidR="0085797A">
          <w:rPr>
            <w:rFonts w:hint="eastAsia"/>
            <w:webHidden/>
          </w:rPr>
          <w:t>..</w:t>
        </w:r>
        <w:r w:rsidR="006663B7">
          <w:rPr>
            <w:webHidden/>
          </w:rPr>
          <w:fldChar w:fldCharType="begin"/>
        </w:r>
        <w:r w:rsidR="006663B7">
          <w:rPr>
            <w:webHidden/>
          </w:rPr>
          <w:instrText xml:space="preserve"> PAGEREF _Toc138843008 \h </w:instrText>
        </w:r>
        <w:r w:rsidR="006663B7">
          <w:rPr>
            <w:webHidden/>
          </w:rPr>
        </w:r>
        <w:r w:rsidR="006663B7">
          <w:rPr>
            <w:webHidden/>
          </w:rPr>
          <w:fldChar w:fldCharType="separate"/>
        </w:r>
        <w:r w:rsidR="006663B7">
          <w:rPr>
            <w:webHidden/>
          </w:rPr>
          <w:t>7</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09" w:history="1">
        <w:r w:rsidR="006663B7" w:rsidRPr="00462634">
          <w:rPr>
            <w:rStyle w:val="a9"/>
            <w:rFonts w:hint="eastAsia"/>
            <w:bCs/>
          </w:rPr>
          <w:t>四、各工作項目達成情形</w:t>
        </w:r>
        <w:r w:rsidR="006663B7">
          <w:rPr>
            <w:webHidden/>
          </w:rPr>
          <w:tab/>
        </w:r>
        <w:r w:rsidR="0085797A">
          <w:rPr>
            <w:rFonts w:hint="eastAsia"/>
            <w:webHidden/>
          </w:rPr>
          <w:t>..</w:t>
        </w:r>
        <w:r w:rsidR="006663B7">
          <w:rPr>
            <w:webHidden/>
          </w:rPr>
          <w:fldChar w:fldCharType="begin"/>
        </w:r>
        <w:r w:rsidR="006663B7">
          <w:rPr>
            <w:webHidden/>
          </w:rPr>
          <w:instrText xml:space="preserve"> PAGEREF _Toc138843009 \h </w:instrText>
        </w:r>
        <w:r w:rsidR="006663B7">
          <w:rPr>
            <w:webHidden/>
          </w:rPr>
        </w:r>
        <w:r w:rsidR="006663B7">
          <w:rPr>
            <w:webHidden/>
          </w:rPr>
          <w:fldChar w:fldCharType="separate"/>
        </w:r>
        <w:r w:rsidR="006663B7">
          <w:rPr>
            <w:webHidden/>
          </w:rPr>
          <w:t>7</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0" w:history="1">
        <w:r w:rsidR="006663B7" w:rsidRPr="00462634">
          <w:rPr>
            <w:rStyle w:val="a9"/>
            <w:rFonts w:hint="eastAsia"/>
            <w:bCs/>
          </w:rPr>
          <w:t>五、人力投入配置說明</w:t>
        </w:r>
        <w:r w:rsidR="006663B7">
          <w:rPr>
            <w:webHidden/>
          </w:rPr>
          <w:tab/>
        </w:r>
        <w:r w:rsidR="0085797A">
          <w:rPr>
            <w:rFonts w:hint="eastAsia"/>
            <w:webHidden/>
          </w:rPr>
          <w:t>..</w:t>
        </w:r>
        <w:r w:rsidR="006663B7">
          <w:rPr>
            <w:webHidden/>
          </w:rPr>
          <w:fldChar w:fldCharType="begin"/>
        </w:r>
        <w:r w:rsidR="006663B7">
          <w:rPr>
            <w:webHidden/>
          </w:rPr>
          <w:instrText xml:space="preserve"> PAGEREF _Toc138843010 \h </w:instrText>
        </w:r>
        <w:r w:rsidR="006663B7">
          <w:rPr>
            <w:webHidden/>
          </w:rPr>
        </w:r>
        <w:r w:rsidR="006663B7">
          <w:rPr>
            <w:webHidden/>
          </w:rPr>
          <w:fldChar w:fldCharType="separate"/>
        </w:r>
        <w:r w:rsidR="006663B7">
          <w:rPr>
            <w:webHidden/>
          </w:rPr>
          <w:t>8</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1" w:history="1">
        <w:r w:rsidR="006663B7" w:rsidRPr="00462634">
          <w:rPr>
            <w:rStyle w:val="a9"/>
            <w:rFonts w:hint="eastAsia"/>
            <w:bCs/>
          </w:rPr>
          <w:t>六、經費預算及支用情形</w:t>
        </w:r>
        <w:r w:rsidR="006663B7">
          <w:rPr>
            <w:webHidden/>
          </w:rPr>
          <w:tab/>
        </w:r>
        <w:r w:rsidR="006663B7">
          <w:rPr>
            <w:webHidden/>
          </w:rPr>
          <w:fldChar w:fldCharType="begin"/>
        </w:r>
        <w:r w:rsidR="006663B7">
          <w:rPr>
            <w:webHidden/>
          </w:rPr>
          <w:instrText xml:space="preserve"> PAGEREF _Toc138843011 \h </w:instrText>
        </w:r>
        <w:r w:rsidR="006663B7">
          <w:rPr>
            <w:webHidden/>
          </w:rPr>
        </w:r>
        <w:r w:rsidR="006663B7">
          <w:rPr>
            <w:webHidden/>
          </w:rPr>
          <w:fldChar w:fldCharType="separate"/>
        </w:r>
        <w:r w:rsidR="006663B7">
          <w:rPr>
            <w:webHidden/>
          </w:rPr>
          <w:t>10</w:t>
        </w:r>
        <w:r w:rsidR="006663B7">
          <w:rPr>
            <w:webHidden/>
          </w:rPr>
          <w:fldChar w:fldCharType="end"/>
        </w:r>
      </w:hyperlink>
    </w:p>
    <w:p w:rsidR="006663B7" w:rsidRDefault="00FA6938">
      <w:pPr>
        <w:pStyle w:val="11"/>
        <w:rPr>
          <w:rFonts w:asciiTheme="minorHAnsi" w:eastAsiaTheme="minorEastAsia" w:hAnsiTheme="minorHAnsi" w:cstheme="minorBidi"/>
          <w:color w:val="auto"/>
          <w:sz w:val="24"/>
          <w:szCs w:val="22"/>
        </w:rPr>
      </w:pPr>
      <w:hyperlink w:anchor="_Toc138843012" w:history="1">
        <w:r w:rsidR="006663B7" w:rsidRPr="00462634">
          <w:rPr>
            <w:rStyle w:val="a9"/>
            <w:rFonts w:hint="eastAsia"/>
          </w:rPr>
          <w:t>貳、</w:t>
        </w:r>
        <w:r w:rsidR="006663B7" w:rsidRPr="00462634">
          <w:rPr>
            <w:rStyle w:val="a9"/>
            <w:rFonts w:hint="eastAsia"/>
            <w:bCs/>
          </w:rPr>
          <w:t>執行成果</w:t>
        </w:r>
        <w:r w:rsidR="006663B7">
          <w:rPr>
            <w:webHidden/>
          </w:rPr>
          <w:tab/>
        </w:r>
        <w:r w:rsidR="006663B7">
          <w:rPr>
            <w:webHidden/>
          </w:rPr>
          <w:fldChar w:fldCharType="begin"/>
        </w:r>
        <w:r w:rsidR="006663B7">
          <w:rPr>
            <w:webHidden/>
          </w:rPr>
          <w:instrText xml:space="preserve"> PAGEREF _Toc138843012 \h </w:instrText>
        </w:r>
        <w:r w:rsidR="006663B7">
          <w:rPr>
            <w:webHidden/>
          </w:rPr>
        </w:r>
        <w:r w:rsidR="006663B7">
          <w:rPr>
            <w:webHidden/>
          </w:rPr>
          <w:fldChar w:fldCharType="separate"/>
        </w:r>
        <w:r w:rsidR="006663B7">
          <w:rPr>
            <w:webHidden/>
          </w:rPr>
          <w:t>11</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3" w:history="1">
        <w:r w:rsidR="006663B7" w:rsidRPr="00462634">
          <w:rPr>
            <w:rStyle w:val="a9"/>
            <w:rFonts w:hint="eastAsia"/>
            <w:b/>
            <w:bCs/>
          </w:rPr>
          <w:t>一、</w:t>
        </w:r>
        <w:r w:rsidR="006663B7" w:rsidRPr="00462634">
          <w:rPr>
            <w:rStyle w:val="a9"/>
            <w:rFonts w:hint="eastAsia"/>
            <w:bCs/>
          </w:rPr>
          <w:t>現況分析與轉型目標設定</w:t>
        </w:r>
        <w:r w:rsidR="006663B7">
          <w:rPr>
            <w:webHidden/>
          </w:rPr>
          <w:tab/>
        </w:r>
        <w:r w:rsidR="006663B7">
          <w:rPr>
            <w:webHidden/>
          </w:rPr>
          <w:fldChar w:fldCharType="begin"/>
        </w:r>
        <w:r w:rsidR="006663B7">
          <w:rPr>
            <w:webHidden/>
          </w:rPr>
          <w:instrText xml:space="preserve"> PAGEREF _Toc138843013 \h </w:instrText>
        </w:r>
        <w:r w:rsidR="006663B7">
          <w:rPr>
            <w:webHidden/>
          </w:rPr>
        </w:r>
        <w:r w:rsidR="006663B7">
          <w:rPr>
            <w:webHidden/>
          </w:rPr>
          <w:fldChar w:fldCharType="separate"/>
        </w:r>
        <w:r w:rsidR="006663B7">
          <w:rPr>
            <w:webHidden/>
          </w:rPr>
          <w:t>11</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4" w:history="1">
        <w:r w:rsidR="006663B7" w:rsidRPr="00462634">
          <w:rPr>
            <w:rStyle w:val="a9"/>
            <w:rFonts w:hint="eastAsia"/>
            <w:bCs/>
          </w:rPr>
          <w:t>二、轉型策略藍圖達成情形</w:t>
        </w:r>
        <w:r w:rsidR="006663B7" w:rsidRPr="00462634">
          <w:rPr>
            <w:rStyle w:val="a9"/>
            <w:bCs/>
          </w:rPr>
          <w:t>(</w:t>
        </w:r>
        <w:r w:rsidR="006663B7" w:rsidRPr="00462634">
          <w:rPr>
            <w:rStyle w:val="a9"/>
            <w:rFonts w:hint="eastAsia"/>
          </w:rPr>
          <w:t>須經董事會討論通過</w:t>
        </w:r>
        <w:r w:rsidR="006663B7" w:rsidRPr="00462634">
          <w:rPr>
            <w:rStyle w:val="a9"/>
            <w:bCs/>
          </w:rPr>
          <w:t>)</w:t>
        </w:r>
        <w:r w:rsidR="006663B7">
          <w:rPr>
            <w:webHidden/>
          </w:rPr>
          <w:tab/>
        </w:r>
        <w:r w:rsidR="006663B7">
          <w:rPr>
            <w:webHidden/>
          </w:rPr>
          <w:fldChar w:fldCharType="begin"/>
        </w:r>
        <w:r w:rsidR="006663B7">
          <w:rPr>
            <w:webHidden/>
          </w:rPr>
          <w:instrText xml:space="preserve"> PAGEREF _Toc138843014 \h </w:instrText>
        </w:r>
        <w:r w:rsidR="006663B7">
          <w:rPr>
            <w:webHidden/>
          </w:rPr>
        </w:r>
        <w:r w:rsidR="006663B7">
          <w:rPr>
            <w:webHidden/>
          </w:rPr>
          <w:fldChar w:fldCharType="separate"/>
        </w:r>
        <w:r w:rsidR="006663B7">
          <w:rPr>
            <w:webHidden/>
          </w:rPr>
          <w:t>11</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5" w:history="1">
        <w:r w:rsidR="006663B7" w:rsidRPr="00462634">
          <w:rPr>
            <w:rStyle w:val="a9"/>
            <w:rFonts w:hint="eastAsia"/>
            <w:bCs/>
          </w:rPr>
          <w:t>三、創新商業模式達成情形</w:t>
        </w:r>
        <w:r w:rsidR="006663B7">
          <w:rPr>
            <w:webHidden/>
          </w:rPr>
          <w:tab/>
        </w:r>
        <w:r w:rsidR="006663B7">
          <w:rPr>
            <w:webHidden/>
          </w:rPr>
          <w:fldChar w:fldCharType="begin"/>
        </w:r>
        <w:r w:rsidR="006663B7">
          <w:rPr>
            <w:webHidden/>
          </w:rPr>
          <w:instrText xml:space="preserve"> PAGEREF _Toc138843015 \h </w:instrText>
        </w:r>
        <w:r w:rsidR="006663B7">
          <w:rPr>
            <w:webHidden/>
          </w:rPr>
        </w:r>
        <w:r w:rsidR="006663B7">
          <w:rPr>
            <w:webHidden/>
          </w:rPr>
          <w:fldChar w:fldCharType="separate"/>
        </w:r>
        <w:r w:rsidR="006663B7">
          <w:rPr>
            <w:webHidden/>
          </w:rPr>
          <w:t>11</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6" w:history="1">
        <w:r w:rsidR="006663B7" w:rsidRPr="00462634">
          <w:rPr>
            <w:rStyle w:val="a9"/>
            <w:rFonts w:hint="eastAsia"/>
            <w:bCs/>
          </w:rPr>
          <w:t>四、接班團隊組成與轉型情形</w:t>
        </w:r>
        <w:r w:rsidR="006663B7">
          <w:rPr>
            <w:webHidden/>
          </w:rPr>
          <w:tab/>
        </w:r>
        <w:r w:rsidR="006663B7">
          <w:rPr>
            <w:webHidden/>
          </w:rPr>
          <w:fldChar w:fldCharType="begin"/>
        </w:r>
        <w:r w:rsidR="006663B7">
          <w:rPr>
            <w:webHidden/>
          </w:rPr>
          <w:instrText xml:space="preserve"> PAGEREF _Toc138843016 \h </w:instrText>
        </w:r>
        <w:r w:rsidR="006663B7">
          <w:rPr>
            <w:webHidden/>
          </w:rPr>
        </w:r>
        <w:r w:rsidR="006663B7">
          <w:rPr>
            <w:webHidden/>
          </w:rPr>
          <w:fldChar w:fldCharType="separate"/>
        </w:r>
        <w:r w:rsidR="006663B7">
          <w:rPr>
            <w:webHidden/>
          </w:rPr>
          <w:t>1</w:t>
        </w:r>
        <w:r w:rsidR="00BC211C">
          <w:rPr>
            <w:rFonts w:hint="eastAsia"/>
            <w:webHidden/>
          </w:rPr>
          <w:t>2</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7" w:history="1">
        <w:r w:rsidR="006663B7" w:rsidRPr="00462634">
          <w:rPr>
            <w:rStyle w:val="a9"/>
            <w:rFonts w:hint="eastAsia"/>
            <w:bCs/>
          </w:rPr>
          <w:t>五、數位準備度</w:t>
        </w:r>
        <w:r w:rsidR="006663B7">
          <w:rPr>
            <w:webHidden/>
          </w:rPr>
          <w:tab/>
        </w:r>
        <w:r w:rsidR="006663B7">
          <w:rPr>
            <w:webHidden/>
          </w:rPr>
          <w:fldChar w:fldCharType="begin"/>
        </w:r>
        <w:r w:rsidR="006663B7">
          <w:rPr>
            <w:webHidden/>
          </w:rPr>
          <w:instrText xml:space="preserve"> PAGEREF _Toc138843017 \h </w:instrText>
        </w:r>
        <w:r w:rsidR="006663B7">
          <w:rPr>
            <w:webHidden/>
          </w:rPr>
        </w:r>
        <w:r w:rsidR="006663B7">
          <w:rPr>
            <w:webHidden/>
          </w:rPr>
          <w:fldChar w:fldCharType="separate"/>
        </w:r>
        <w:r w:rsidR="006663B7">
          <w:rPr>
            <w:webHidden/>
          </w:rPr>
          <w:t>1</w:t>
        </w:r>
        <w:r w:rsidR="007E5AA2">
          <w:rPr>
            <w:rFonts w:hint="eastAsia"/>
            <w:webHidden/>
          </w:rPr>
          <w:t>3</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8" w:history="1">
        <w:r w:rsidR="00E703BC">
          <w:rPr>
            <w:rFonts w:hint="eastAsia"/>
          </w:rPr>
          <w:t>六</w:t>
        </w:r>
        <w:r w:rsidR="006663B7" w:rsidRPr="00462634">
          <w:rPr>
            <w:rStyle w:val="a9"/>
            <w:rFonts w:hint="eastAsia"/>
            <w:bCs/>
          </w:rPr>
          <w:t>、雲端與數位科技布建情形</w:t>
        </w:r>
        <w:r w:rsidR="006663B7">
          <w:rPr>
            <w:webHidden/>
          </w:rPr>
          <w:tab/>
        </w:r>
        <w:r w:rsidR="006663B7">
          <w:rPr>
            <w:webHidden/>
          </w:rPr>
          <w:fldChar w:fldCharType="begin"/>
        </w:r>
        <w:r w:rsidR="006663B7">
          <w:rPr>
            <w:webHidden/>
          </w:rPr>
          <w:instrText xml:space="preserve"> PAGEREF _Toc138843018 \h </w:instrText>
        </w:r>
        <w:r w:rsidR="006663B7">
          <w:rPr>
            <w:webHidden/>
          </w:rPr>
        </w:r>
        <w:r w:rsidR="006663B7">
          <w:rPr>
            <w:webHidden/>
          </w:rPr>
          <w:fldChar w:fldCharType="separate"/>
        </w:r>
        <w:r w:rsidR="006663B7">
          <w:rPr>
            <w:webHidden/>
          </w:rPr>
          <w:t>13</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19" w:history="1">
        <w:r w:rsidR="006663B7" w:rsidRPr="00462634">
          <w:rPr>
            <w:rStyle w:val="a9"/>
            <w:rFonts w:hint="eastAsia"/>
            <w:bCs/>
          </w:rPr>
          <w:t>七、資安盤點與資安防護作法</w:t>
        </w:r>
        <w:r w:rsidR="006663B7">
          <w:rPr>
            <w:webHidden/>
          </w:rPr>
          <w:tab/>
        </w:r>
        <w:r w:rsidR="006663B7">
          <w:rPr>
            <w:webHidden/>
          </w:rPr>
          <w:fldChar w:fldCharType="begin"/>
        </w:r>
        <w:r w:rsidR="006663B7">
          <w:rPr>
            <w:webHidden/>
          </w:rPr>
          <w:instrText xml:space="preserve"> PAGEREF _Toc138843019 \h </w:instrText>
        </w:r>
        <w:r w:rsidR="006663B7">
          <w:rPr>
            <w:webHidden/>
          </w:rPr>
        </w:r>
        <w:r w:rsidR="006663B7">
          <w:rPr>
            <w:webHidden/>
          </w:rPr>
          <w:fldChar w:fldCharType="separate"/>
        </w:r>
        <w:r w:rsidR="006663B7">
          <w:rPr>
            <w:webHidden/>
          </w:rPr>
          <w:t>1</w:t>
        </w:r>
        <w:r w:rsidR="00416FE7">
          <w:rPr>
            <w:rFonts w:hint="eastAsia"/>
            <w:webHidden/>
          </w:rPr>
          <w:t>4</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20" w:history="1">
        <w:r w:rsidR="006663B7" w:rsidRPr="00462634">
          <w:rPr>
            <w:rStyle w:val="a9"/>
            <w:rFonts w:hint="eastAsia"/>
            <w:bCs/>
          </w:rPr>
          <w:t>八、</w:t>
        </w:r>
        <w:r w:rsidR="00AD0E8B">
          <w:rPr>
            <w:rStyle w:val="a9"/>
            <w:rFonts w:hint="eastAsia"/>
            <w:bCs/>
          </w:rPr>
          <w:t>商業</w:t>
        </w:r>
        <w:r w:rsidR="006663B7" w:rsidRPr="00462634">
          <w:rPr>
            <w:rStyle w:val="a9"/>
            <w:rFonts w:hint="eastAsia"/>
            <w:bCs/>
          </w:rPr>
          <w:t>驗證</w:t>
        </w:r>
        <w:r w:rsidR="006663B7" w:rsidRPr="00462634">
          <w:rPr>
            <w:rStyle w:val="a9"/>
            <w:bCs/>
          </w:rPr>
          <w:t>(PO</w:t>
        </w:r>
        <w:r w:rsidR="00AD0E8B">
          <w:rPr>
            <w:rStyle w:val="a9"/>
            <w:bCs/>
          </w:rPr>
          <w:t>B</w:t>
        </w:r>
        <w:r w:rsidR="006663B7" w:rsidRPr="00462634">
          <w:rPr>
            <w:rStyle w:val="a9"/>
            <w:bCs/>
          </w:rPr>
          <w:t>)</w:t>
        </w:r>
        <w:r w:rsidR="006663B7" w:rsidRPr="00462634">
          <w:rPr>
            <w:rStyle w:val="a9"/>
            <w:rFonts w:hint="eastAsia"/>
            <w:bCs/>
          </w:rPr>
          <w:t>成果</w:t>
        </w:r>
        <w:r w:rsidR="006663B7">
          <w:rPr>
            <w:webHidden/>
          </w:rPr>
          <w:tab/>
        </w:r>
        <w:r w:rsidR="006663B7">
          <w:rPr>
            <w:webHidden/>
          </w:rPr>
          <w:fldChar w:fldCharType="begin"/>
        </w:r>
        <w:r w:rsidR="006663B7">
          <w:rPr>
            <w:webHidden/>
          </w:rPr>
          <w:instrText xml:space="preserve"> PAGEREF _Toc138843020 \h </w:instrText>
        </w:r>
        <w:r w:rsidR="006663B7">
          <w:rPr>
            <w:webHidden/>
          </w:rPr>
        </w:r>
        <w:r w:rsidR="006663B7">
          <w:rPr>
            <w:webHidden/>
          </w:rPr>
          <w:fldChar w:fldCharType="separate"/>
        </w:r>
        <w:r w:rsidR="006663B7">
          <w:rPr>
            <w:webHidden/>
          </w:rPr>
          <w:t>1</w:t>
        </w:r>
        <w:r w:rsidR="00416FE7">
          <w:rPr>
            <w:rFonts w:hint="eastAsia"/>
            <w:webHidden/>
          </w:rPr>
          <w:t>5</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21" w:history="1">
        <w:r w:rsidR="006663B7" w:rsidRPr="00462634">
          <w:rPr>
            <w:rStyle w:val="a9"/>
            <w:rFonts w:hint="eastAsia"/>
            <w:bCs/>
          </w:rPr>
          <w:t>九、</w:t>
        </w:r>
        <w:r w:rsidR="006663B7" w:rsidRPr="00462634">
          <w:rPr>
            <w:rStyle w:val="a9"/>
            <w:rFonts w:ascii="Times" w:hAnsi="Times" w:hint="eastAsia"/>
          </w:rPr>
          <w:t>預期效益達成情形</w:t>
        </w:r>
        <w:r w:rsidR="006663B7">
          <w:rPr>
            <w:webHidden/>
          </w:rPr>
          <w:tab/>
        </w:r>
        <w:r w:rsidR="006663B7">
          <w:rPr>
            <w:webHidden/>
          </w:rPr>
          <w:fldChar w:fldCharType="begin"/>
        </w:r>
        <w:r w:rsidR="006663B7">
          <w:rPr>
            <w:webHidden/>
          </w:rPr>
          <w:instrText xml:space="preserve"> PAGEREF _Toc138843021 \h </w:instrText>
        </w:r>
        <w:r w:rsidR="006663B7">
          <w:rPr>
            <w:webHidden/>
          </w:rPr>
        </w:r>
        <w:r w:rsidR="006663B7">
          <w:rPr>
            <w:webHidden/>
          </w:rPr>
          <w:fldChar w:fldCharType="separate"/>
        </w:r>
        <w:r w:rsidR="006663B7">
          <w:rPr>
            <w:webHidden/>
          </w:rPr>
          <w:t>1</w:t>
        </w:r>
        <w:r w:rsidR="00B077F9">
          <w:rPr>
            <w:rFonts w:hint="eastAsia"/>
            <w:webHidden/>
          </w:rPr>
          <w:t>6</w:t>
        </w:r>
        <w:r w:rsidR="006663B7">
          <w:rPr>
            <w:webHidden/>
          </w:rPr>
          <w:fldChar w:fldCharType="end"/>
        </w:r>
      </w:hyperlink>
    </w:p>
    <w:p w:rsidR="006663B7" w:rsidRDefault="00FA6938">
      <w:pPr>
        <w:pStyle w:val="11"/>
        <w:rPr>
          <w:rFonts w:asciiTheme="minorHAnsi" w:eastAsiaTheme="minorEastAsia" w:hAnsiTheme="minorHAnsi" w:cstheme="minorBidi"/>
          <w:color w:val="auto"/>
          <w:sz w:val="24"/>
          <w:szCs w:val="22"/>
        </w:rPr>
      </w:pPr>
      <w:hyperlink w:anchor="_Toc138843022" w:history="1">
        <w:r w:rsidR="006663B7" w:rsidRPr="00462634">
          <w:rPr>
            <w:rStyle w:val="a9"/>
            <w:rFonts w:hint="eastAsia"/>
          </w:rPr>
          <w:t>參、附件</w:t>
        </w:r>
        <w:r w:rsidR="006663B7">
          <w:rPr>
            <w:webHidden/>
          </w:rPr>
          <w:tab/>
        </w:r>
        <w:r w:rsidR="006663B7">
          <w:rPr>
            <w:webHidden/>
          </w:rPr>
          <w:fldChar w:fldCharType="begin"/>
        </w:r>
        <w:r w:rsidR="006663B7">
          <w:rPr>
            <w:webHidden/>
          </w:rPr>
          <w:instrText xml:space="preserve"> PAGEREF _Toc138843022 \h </w:instrText>
        </w:r>
        <w:r w:rsidR="006663B7">
          <w:rPr>
            <w:webHidden/>
          </w:rPr>
        </w:r>
        <w:r w:rsidR="006663B7">
          <w:rPr>
            <w:webHidden/>
          </w:rPr>
          <w:fldChar w:fldCharType="separate"/>
        </w:r>
        <w:r w:rsidR="006663B7">
          <w:rPr>
            <w:webHidden/>
          </w:rPr>
          <w:t>1</w:t>
        </w:r>
        <w:r w:rsidR="001403EC">
          <w:rPr>
            <w:rFonts w:hint="eastAsia"/>
            <w:webHidden/>
          </w:rPr>
          <w:t>8</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23" w:history="1">
        <w:r w:rsidR="006663B7" w:rsidRPr="00462634">
          <w:rPr>
            <w:rStyle w:val="a9"/>
            <w:rFonts w:hint="eastAsia"/>
            <w:bCs/>
          </w:rPr>
          <w:t>一、</w:t>
        </w:r>
        <w:r w:rsidR="006663B7" w:rsidRPr="00462634">
          <w:rPr>
            <w:rStyle w:val="a9"/>
            <w:bCs/>
          </w:rPr>
          <w:t>(</w:t>
        </w:r>
        <w:r w:rsidR="006663B7" w:rsidRPr="00462634">
          <w:rPr>
            <w:rStyle w:val="a9"/>
            <w:rFonts w:hint="eastAsia"/>
            <w:bCs/>
          </w:rPr>
          <w:t>附件一</w:t>
        </w:r>
        <w:r w:rsidR="006663B7" w:rsidRPr="00462634">
          <w:rPr>
            <w:rStyle w:val="a9"/>
            <w:bCs/>
          </w:rPr>
          <w:t>)</w:t>
        </w:r>
        <w:r w:rsidR="006663B7" w:rsidRPr="00462634">
          <w:rPr>
            <w:rStyle w:val="a9"/>
            <w:rFonts w:hint="eastAsia"/>
            <w:bCs/>
          </w:rPr>
          <w:t>個案執行計畫成效表</w:t>
        </w:r>
        <w:r w:rsidR="006663B7">
          <w:rPr>
            <w:webHidden/>
          </w:rPr>
          <w:tab/>
        </w:r>
        <w:r w:rsidR="006663B7">
          <w:rPr>
            <w:webHidden/>
          </w:rPr>
          <w:fldChar w:fldCharType="begin"/>
        </w:r>
        <w:r w:rsidR="006663B7">
          <w:rPr>
            <w:webHidden/>
          </w:rPr>
          <w:instrText xml:space="preserve"> PAGEREF _Toc138843023 \h </w:instrText>
        </w:r>
        <w:r w:rsidR="006663B7">
          <w:rPr>
            <w:webHidden/>
          </w:rPr>
        </w:r>
        <w:r w:rsidR="006663B7">
          <w:rPr>
            <w:webHidden/>
          </w:rPr>
          <w:fldChar w:fldCharType="separate"/>
        </w:r>
        <w:r w:rsidR="006663B7">
          <w:rPr>
            <w:webHidden/>
          </w:rPr>
          <w:t>1</w:t>
        </w:r>
        <w:r w:rsidR="001403EC">
          <w:rPr>
            <w:rFonts w:hint="eastAsia"/>
            <w:webHidden/>
          </w:rPr>
          <w:t>8</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24" w:history="1">
        <w:r w:rsidR="006663B7" w:rsidRPr="00462634">
          <w:rPr>
            <w:rStyle w:val="a9"/>
            <w:rFonts w:ascii="標楷體" w:hAnsi="標楷體" w:hint="eastAsia"/>
            <w:b/>
          </w:rPr>
          <w:t>二</w:t>
        </w:r>
        <w:r w:rsidR="006663B7" w:rsidRPr="00462634">
          <w:rPr>
            <w:rStyle w:val="a9"/>
            <w:rFonts w:hint="eastAsia"/>
            <w:bCs/>
          </w:rPr>
          <w:t>、</w:t>
        </w:r>
        <w:r w:rsidR="006663B7" w:rsidRPr="00462634">
          <w:rPr>
            <w:rStyle w:val="a9"/>
            <w:bCs/>
          </w:rPr>
          <w:t>(</w:t>
        </w:r>
        <w:r w:rsidR="006663B7" w:rsidRPr="00462634">
          <w:rPr>
            <w:rStyle w:val="a9"/>
            <w:rFonts w:hint="eastAsia"/>
            <w:bCs/>
          </w:rPr>
          <w:t>附件二</w:t>
        </w:r>
        <w:r w:rsidR="006663B7" w:rsidRPr="00462634">
          <w:rPr>
            <w:rStyle w:val="a9"/>
            <w:bCs/>
          </w:rPr>
          <w:t>)</w:t>
        </w:r>
        <w:r w:rsidR="006663B7" w:rsidRPr="00462634">
          <w:rPr>
            <w:rStyle w:val="a9"/>
            <w:rFonts w:hint="eastAsia"/>
            <w:bCs/>
          </w:rPr>
          <w:t>查核點佐證資料</w:t>
        </w:r>
        <w:r w:rsidR="006663B7">
          <w:rPr>
            <w:webHidden/>
          </w:rPr>
          <w:tab/>
        </w:r>
        <w:r w:rsidR="006663B7">
          <w:rPr>
            <w:webHidden/>
          </w:rPr>
          <w:fldChar w:fldCharType="begin"/>
        </w:r>
        <w:r w:rsidR="006663B7">
          <w:rPr>
            <w:webHidden/>
          </w:rPr>
          <w:instrText xml:space="preserve"> PAGEREF _Toc138843024 \h </w:instrText>
        </w:r>
        <w:r w:rsidR="006663B7">
          <w:rPr>
            <w:webHidden/>
          </w:rPr>
        </w:r>
        <w:r w:rsidR="006663B7">
          <w:rPr>
            <w:webHidden/>
          </w:rPr>
          <w:fldChar w:fldCharType="separate"/>
        </w:r>
        <w:r w:rsidR="006663B7">
          <w:rPr>
            <w:webHidden/>
          </w:rPr>
          <w:t>2</w:t>
        </w:r>
        <w:r w:rsidR="001403EC">
          <w:rPr>
            <w:rFonts w:hint="eastAsia"/>
            <w:webHidden/>
          </w:rPr>
          <w:t>5</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25" w:history="1">
        <w:r w:rsidR="006663B7" w:rsidRPr="00462634">
          <w:rPr>
            <w:rStyle w:val="a9"/>
            <w:rFonts w:hint="eastAsia"/>
            <w:bCs/>
          </w:rPr>
          <w:t>三、</w:t>
        </w:r>
        <w:r w:rsidR="006663B7" w:rsidRPr="00462634">
          <w:rPr>
            <w:rStyle w:val="a9"/>
            <w:bCs/>
          </w:rPr>
          <w:t>(</w:t>
        </w:r>
        <w:r w:rsidR="006663B7" w:rsidRPr="00462634">
          <w:rPr>
            <w:rStyle w:val="a9"/>
            <w:rFonts w:hint="eastAsia"/>
            <w:bCs/>
          </w:rPr>
          <w:t>附件三</w:t>
        </w:r>
        <w:r w:rsidR="006663B7" w:rsidRPr="00462634">
          <w:rPr>
            <w:rStyle w:val="a9"/>
            <w:bCs/>
          </w:rPr>
          <w:t>)</w:t>
        </w:r>
        <w:r w:rsidR="006663B7" w:rsidRPr="00462634">
          <w:rPr>
            <w:rStyle w:val="a9"/>
            <w:rFonts w:hint="eastAsia"/>
            <w:bCs/>
          </w:rPr>
          <w:t>必要效益佐證資料</w:t>
        </w:r>
        <w:r w:rsidR="006663B7">
          <w:rPr>
            <w:webHidden/>
          </w:rPr>
          <w:tab/>
        </w:r>
        <w:r w:rsidR="006663B7">
          <w:rPr>
            <w:webHidden/>
          </w:rPr>
          <w:fldChar w:fldCharType="begin"/>
        </w:r>
        <w:r w:rsidR="006663B7">
          <w:rPr>
            <w:webHidden/>
          </w:rPr>
          <w:instrText xml:space="preserve"> PAGEREF _Toc138843025 \h </w:instrText>
        </w:r>
        <w:r w:rsidR="006663B7">
          <w:rPr>
            <w:webHidden/>
          </w:rPr>
        </w:r>
        <w:r w:rsidR="006663B7">
          <w:rPr>
            <w:webHidden/>
          </w:rPr>
          <w:fldChar w:fldCharType="separate"/>
        </w:r>
        <w:r w:rsidR="006663B7">
          <w:rPr>
            <w:webHidden/>
          </w:rPr>
          <w:t>2</w:t>
        </w:r>
        <w:r w:rsidR="001403EC">
          <w:rPr>
            <w:rFonts w:hint="eastAsia"/>
            <w:webHidden/>
          </w:rPr>
          <w:t>5</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26" w:history="1">
        <w:r w:rsidR="006663B7" w:rsidRPr="00462634">
          <w:rPr>
            <w:rStyle w:val="a9"/>
            <w:rFonts w:hint="eastAsia"/>
            <w:bCs/>
          </w:rPr>
          <w:t>四、</w:t>
        </w:r>
        <w:r w:rsidR="006663B7" w:rsidRPr="00462634">
          <w:rPr>
            <w:rStyle w:val="a9"/>
            <w:bCs/>
          </w:rPr>
          <w:t>(</w:t>
        </w:r>
        <w:r w:rsidR="006663B7" w:rsidRPr="00462634">
          <w:rPr>
            <w:rStyle w:val="a9"/>
            <w:rFonts w:hint="eastAsia"/>
            <w:bCs/>
          </w:rPr>
          <w:t>附件四</w:t>
        </w:r>
        <w:r w:rsidR="006663B7" w:rsidRPr="00462634">
          <w:rPr>
            <w:rStyle w:val="a9"/>
            <w:bCs/>
          </w:rPr>
          <w:t>)</w:t>
        </w:r>
        <w:r w:rsidR="006663B7" w:rsidRPr="00462634">
          <w:rPr>
            <w:rStyle w:val="a9"/>
            <w:rFonts w:hint="eastAsia"/>
            <w:bCs/>
          </w:rPr>
          <w:t>經董事會通過之轉型策略藍圖</w:t>
        </w:r>
        <w:r w:rsidR="006663B7">
          <w:rPr>
            <w:webHidden/>
          </w:rPr>
          <w:tab/>
        </w:r>
        <w:r w:rsidR="006663B7">
          <w:rPr>
            <w:webHidden/>
          </w:rPr>
          <w:fldChar w:fldCharType="begin"/>
        </w:r>
        <w:r w:rsidR="006663B7">
          <w:rPr>
            <w:webHidden/>
          </w:rPr>
          <w:instrText xml:space="preserve"> PAGEREF _Toc138843026 \h </w:instrText>
        </w:r>
        <w:r w:rsidR="006663B7">
          <w:rPr>
            <w:webHidden/>
          </w:rPr>
        </w:r>
        <w:r w:rsidR="006663B7">
          <w:rPr>
            <w:webHidden/>
          </w:rPr>
          <w:fldChar w:fldCharType="separate"/>
        </w:r>
        <w:r w:rsidR="006663B7">
          <w:rPr>
            <w:webHidden/>
          </w:rPr>
          <w:t>2</w:t>
        </w:r>
        <w:r w:rsidR="001403EC">
          <w:rPr>
            <w:rFonts w:hint="eastAsia"/>
            <w:webHidden/>
          </w:rPr>
          <w:t>5</w:t>
        </w:r>
        <w:r w:rsidR="006663B7">
          <w:rPr>
            <w:webHidden/>
          </w:rPr>
          <w:fldChar w:fldCharType="end"/>
        </w:r>
      </w:hyperlink>
    </w:p>
    <w:p w:rsidR="006663B7" w:rsidRDefault="00FA6938">
      <w:pPr>
        <w:pStyle w:val="21"/>
        <w:rPr>
          <w:rFonts w:asciiTheme="minorHAnsi" w:eastAsiaTheme="minorEastAsia" w:hAnsiTheme="minorHAnsi" w:cstheme="minorBidi"/>
          <w:szCs w:val="22"/>
        </w:rPr>
      </w:pPr>
      <w:hyperlink w:anchor="_Toc138843027" w:history="1">
        <w:r w:rsidR="006663B7" w:rsidRPr="00462634">
          <w:rPr>
            <w:rStyle w:val="a9"/>
            <w:rFonts w:hint="eastAsia"/>
            <w:bCs/>
          </w:rPr>
          <w:t>五、</w:t>
        </w:r>
        <w:r w:rsidR="006663B7" w:rsidRPr="00462634">
          <w:rPr>
            <w:rStyle w:val="a9"/>
            <w:bCs/>
          </w:rPr>
          <w:t>(</w:t>
        </w:r>
        <w:r w:rsidR="006663B7" w:rsidRPr="00462634">
          <w:rPr>
            <w:rStyle w:val="a9"/>
            <w:rFonts w:hint="eastAsia"/>
            <w:bCs/>
          </w:rPr>
          <w:t>附件五</w:t>
        </w:r>
        <w:r w:rsidR="006663B7" w:rsidRPr="00462634">
          <w:rPr>
            <w:rStyle w:val="a9"/>
            <w:bCs/>
          </w:rPr>
          <w:t>)</w:t>
        </w:r>
        <w:r w:rsidR="006663B7" w:rsidRPr="00462634">
          <w:rPr>
            <w:rStyle w:val="a9"/>
            <w:rFonts w:hint="eastAsia"/>
            <w:bCs/>
          </w:rPr>
          <w:t>資通安全自評表</w:t>
        </w:r>
        <w:r w:rsidR="006663B7">
          <w:rPr>
            <w:webHidden/>
          </w:rPr>
          <w:tab/>
        </w:r>
        <w:r w:rsidR="006663B7">
          <w:rPr>
            <w:webHidden/>
          </w:rPr>
          <w:fldChar w:fldCharType="begin"/>
        </w:r>
        <w:r w:rsidR="006663B7">
          <w:rPr>
            <w:webHidden/>
          </w:rPr>
          <w:instrText xml:space="preserve"> PAGEREF _Toc138843027 \h </w:instrText>
        </w:r>
        <w:r w:rsidR="006663B7">
          <w:rPr>
            <w:webHidden/>
          </w:rPr>
        </w:r>
        <w:r w:rsidR="006663B7">
          <w:rPr>
            <w:webHidden/>
          </w:rPr>
          <w:fldChar w:fldCharType="separate"/>
        </w:r>
        <w:r w:rsidR="006663B7">
          <w:rPr>
            <w:webHidden/>
          </w:rPr>
          <w:t>2</w:t>
        </w:r>
        <w:r w:rsidR="00B17A42">
          <w:rPr>
            <w:rFonts w:hint="eastAsia"/>
            <w:webHidden/>
          </w:rPr>
          <w:t>6</w:t>
        </w:r>
        <w:r w:rsidR="006663B7">
          <w:rPr>
            <w:webHidden/>
          </w:rPr>
          <w:fldChar w:fldCharType="end"/>
        </w:r>
      </w:hyperlink>
    </w:p>
    <w:p w:rsidR="00966AF5" w:rsidRPr="00780C5C" w:rsidRDefault="009A22C3" w:rsidP="00E225F8">
      <w:pPr>
        <w:pStyle w:val="11"/>
        <w:rPr>
          <w:sz w:val="32"/>
        </w:rPr>
      </w:pPr>
      <w:r w:rsidRPr="00780C5C">
        <w:rPr>
          <w:sz w:val="32"/>
        </w:rPr>
        <w:fldChar w:fldCharType="end"/>
      </w:r>
      <w:r w:rsidR="00D672F8" w:rsidRPr="00780C5C">
        <w:rPr>
          <w:sz w:val="32"/>
        </w:rPr>
        <w:t xml:space="preserve"> </w:t>
      </w:r>
    </w:p>
    <w:p w:rsidR="00367D6F" w:rsidRPr="00550204" w:rsidRDefault="00367D6F" w:rsidP="00E225F8">
      <w:pPr>
        <w:pStyle w:val="11"/>
      </w:pPr>
    </w:p>
    <w:p w:rsidR="00D672F8" w:rsidRPr="00550204" w:rsidRDefault="00DF7793" w:rsidP="00367D6F">
      <w:pPr>
        <w:rPr>
          <w:rFonts w:eastAsia="標楷體"/>
          <w:color w:val="000000"/>
        </w:rPr>
      </w:pPr>
      <w:r w:rsidRPr="00550204">
        <w:rPr>
          <w:rFonts w:eastAsia="標楷體"/>
          <w:color w:val="000000"/>
        </w:rPr>
        <w:br w:type="page"/>
      </w:r>
    </w:p>
    <w:p w:rsidR="00B06A63" w:rsidRDefault="00C15F1E" w:rsidP="00B06A63">
      <w:pPr>
        <w:pStyle w:val="1"/>
        <w:numPr>
          <w:ilvl w:val="0"/>
          <w:numId w:val="14"/>
        </w:numPr>
        <w:spacing w:before="0" w:line="400" w:lineRule="exact"/>
        <w:jc w:val="both"/>
        <w:rPr>
          <w:rFonts w:ascii="Times New Roman" w:eastAsia="標楷體" w:hAnsi="Times New Roman"/>
          <w:color w:val="000000"/>
          <w:sz w:val="36"/>
          <w:szCs w:val="32"/>
          <w:lang w:eastAsia="zh-TW"/>
        </w:rPr>
      </w:pPr>
      <w:bookmarkStart w:id="1" w:name="_Toc138843005"/>
      <w:bookmarkStart w:id="2" w:name="_Toc196798628"/>
      <w:bookmarkStart w:id="3" w:name="_Toc334774973"/>
      <w:bookmarkStart w:id="4" w:name="_Toc196798632"/>
      <w:bookmarkStart w:id="5" w:name="_Toc334774978"/>
      <w:r>
        <w:rPr>
          <w:rFonts w:ascii="Times New Roman" w:eastAsia="標楷體" w:hAnsi="Times New Roman" w:hint="eastAsia"/>
          <w:color w:val="000000"/>
          <w:sz w:val="36"/>
          <w:szCs w:val="32"/>
          <w:lang w:eastAsia="zh-TW"/>
        </w:rPr>
        <w:lastRenderedPageBreak/>
        <w:t>計畫執行內容</w:t>
      </w:r>
      <w:bookmarkEnd w:id="1"/>
    </w:p>
    <w:tbl>
      <w:tblPr>
        <w:tblW w:w="10108" w:type="dxa"/>
        <w:tblCellMar>
          <w:left w:w="10" w:type="dxa"/>
          <w:right w:w="10" w:type="dxa"/>
        </w:tblCellMar>
        <w:tblLook w:val="0000" w:firstRow="0" w:lastRow="0" w:firstColumn="0" w:lastColumn="0" w:noHBand="0" w:noVBand="0"/>
      </w:tblPr>
      <w:tblGrid>
        <w:gridCol w:w="1457"/>
        <w:gridCol w:w="2171"/>
        <w:gridCol w:w="1356"/>
        <w:gridCol w:w="1794"/>
        <w:gridCol w:w="1433"/>
        <w:gridCol w:w="1897"/>
      </w:tblGrid>
      <w:tr w:rsidR="006456AD" w:rsidRPr="006456AD" w:rsidTr="00DC3012">
        <w:trPr>
          <w:cantSplit/>
        </w:trPr>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rPr>
                <w:rFonts w:ascii="標楷體" w:eastAsia="標楷體" w:hAnsi="標楷體"/>
                <w:sz w:val="26"/>
              </w:rPr>
            </w:pPr>
            <w:r w:rsidRPr="006456AD">
              <w:rPr>
                <w:rFonts w:ascii="標楷體" w:eastAsia="標楷體" w:hAnsi="標楷體"/>
                <w:sz w:val="26"/>
              </w:rPr>
              <w:t>公司名稱</w:t>
            </w:r>
          </w:p>
        </w:tc>
        <w:tc>
          <w:tcPr>
            <w:tcW w:w="865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ind w:left="151"/>
              <w:rPr>
                <w:rFonts w:ascii="標楷體" w:eastAsia="標楷體" w:hAnsi="標楷體"/>
                <w:sz w:val="26"/>
              </w:rPr>
            </w:pPr>
          </w:p>
        </w:tc>
      </w:tr>
      <w:tr w:rsidR="006456AD" w:rsidRPr="006456AD" w:rsidTr="00DC3012">
        <w:trPr>
          <w:cantSplit/>
        </w:trPr>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rPr>
                <w:rFonts w:ascii="標楷體" w:eastAsia="標楷體" w:hAnsi="標楷體"/>
                <w:sz w:val="26"/>
              </w:rPr>
            </w:pPr>
            <w:r w:rsidRPr="006456AD">
              <w:rPr>
                <w:rFonts w:ascii="標楷體" w:eastAsia="標楷體" w:hAnsi="標楷體"/>
                <w:sz w:val="26"/>
              </w:rPr>
              <w:t>契約編號</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ind w:firstLine="1040"/>
              <w:rPr>
                <w:rFonts w:ascii="標楷體" w:eastAsia="標楷體" w:hAnsi="標楷體"/>
                <w:sz w:val="26"/>
              </w:rPr>
            </w:pPr>
            <w:r w:rsidRPr="006456AD">
              <w:rPr>
                <w:rFonts w:ascii="標楷體" w:eastAsia="標楷體" w:hAnsi="標楷體"/>
                <w:sz w:val="26"/>
              </w:rPr>
              <w:t>-</w:t>
            </w:r>
          </w:p>
        </w:tc>
        <w:tc>
          <w:tcPr>
            <w:tcW w:w="64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rPr>
                <w:rFonts w:ascii="標楷體" w:eastAsia="標楷體" w:hAnsi="標楷體"/>
                <w:sz w:val="26"/>
              </w:rPr>
            </w:pPr>
            <w:r w:rsidRPr="006456AD">
              <w:rPr>
                <w:rFonts w:ascii="標楷體" w:eastAsia="標楷體" w:hAnsi="標楷體"/>
                <w:sz w:val="26"/>
              </w:rPr>
              <w:t>計畫名稱</w:t>
            </w:r>
          </w:p>
        </w:tc>
      </w:tr>
      <w:tr w:rsidR="006456AD" w:rsidRPr="006456AD" w:rsidTr="00DC3012">
        <w:trPr>
          <w:cantSplit/>
        </w:trPr>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pStyle w:val="affc"/>
              <w:widowControl w:val="0"/>
              <w:snapToGrid w:val="0"/>
              <w:textAlignment w:val="auto"/>
              <w:rPr>
                <w:rFonts w:ascii="標楷體" w:eastAsia="標楷體" w:hAnsi="標楷體"/>
              </w:rPr>
            </w:pPr>
            <w:r w:rsidRPr="006456AD">
              <w:rPr>
                <w:rFonts w:ascii="標楷體" w:eastAsia="標楷體" w:hAnsi="標楷體"/>
                <w:sz w:val="26"/>
              </w:rPr>
              <w:t>計畫主持人</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ind w:left="151"/>
              <w:rPr>
                <w:rFonts w:ascii="標楷體" w:eastAsia="標楷體" w:hAnsi="標楷體"/>
                <w:sz w:val="26"/>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rPr>
                <w:rFonts w:ascii="標楷體" w:eastAsia="標楷體" w:hAnsi="標楷體"/>
              </w:rPr>
            </w:pPr>
            <w:r w:rsidRPr="006456AD">
              <w:rPr>
                <w:rFonts w:ascii="標楷體" w:eastAsia="標楷體" w:hAnsi="標楷體"/>
                <w:kern w:val="0"/>
                <w:sz w:val="26"/>
                <w:lang w:bidi="he-IL"/>
              </w:rPr>
              <w:t>計畫聯絡人</w:t>
            </w:r>
          </w:p>
        </w:tc>
        <w:tc>
          <w:tcPr>
            <w:tcW w:w="17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rPr>
                <w:rFonts w:ascii="標楷體" w:eastAsia="標楷體" w:hAnsi="標楷體"/>
                <w:sz w:val="26"/>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ind w:right="46"/>
              <w:rPr>
                <w:rFonts w:ascii="標楷體" w:eastAsia="標楷體" w:hAnsi="標楷體"/>
              </w:rPr>
            </w:pPr>
            <w:r w:rsidRPr="006456AD">
              <w:rPr>
                <w:rFonts w:ascii="標楷體" w:eastAsia="標楷體" w:hAnsi="標楷體"/>
                <w:spacing w:val="391"/>
                <w:kern w:val="0"/>
                <w:sz w:val="26"/>
              </w:rPr>
              <w:t>電</w:t>
            </w:r>
            <w:r w:rsidRPr="006456AD">
              <w:rPr>
                <w:rFonts w:ascii="標楷體" w:eastAsia="標楷體" w:hAnsi="標楷體"/>
                <w:kern w:val="0"/>
                <w:sz w:val="26"/>
              </w:rPr>
              <w:t>話</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ind w:left="257"/>
              <w:rPr>
                <w:rFonts w:ascii="標楷體" w:eastAsia="標楷體" w:hAnsi="標楷體"/>
                <w:sz w:val="26"/>
              </w:rPr>
            </w:pPr>
          </w:p>
        </w:tc>
      </w:tr>
      <w:tr w:rsidR="006456AD" w:rsidRPr="006456AD" w:rsidTr="006673A1">
        <w:trPr>
          <w:trHeight w:val="488"/>
        </w:trPr>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rPr>
                <w:rFonts w:ascii="標楷體" w:eastAsia="標楷體" w:hAnsi="標楷體"/>
                <w:sz w:val="26"/>
              </w:rPr>
            </w:pPr>
            <w:r w:rsidRPr="006456AD">
              <w:rPr>
                <w:rFonts w:ascii="標楷體" w:eastAsia="標楷體" w:hAnsi="標楷體"/>
                <w:sz w:val="26"/>
              </w:rPr>
              <w:t>總經費</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wordWrap w:val="0"/>
              <w:snapToGrid w:val="0"/>
              <w:ind w:left="151"/>
              <w:jc w:val="right"/>
              <w:rPr>
                <w:rFonts w:ascii="標楷體" w:eastAsia="標楷體" w:hAnsi="標楷體"/>
                <w:sz w:val="26"/>
              </w:rPr>
            </w:pPr>
            <w:r w:rsidRPr="006456AD">
              <w:rPr>
                <w:rFonts w:ascii="標楷體" w:eastAsia="標楷體" w:hAnsi="標楷體"/>
                <w:sz w:val="26"/>
              </w:rPr>
              <w:t>千元</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rPr>
                <w:rFonts w:ascii="標楷體" w:eastAsia="標楷體" w:hAnsi="標楷體"/>
                <w:sz w:val="26"/>
              </w:rPr>
            </w:pPr>
            <w:r w:rsidRPr="006456AD">
              <w:rPr>
                <w:rFonts w:ascii="標楷體" w:eastAsia="標楷體" w:hAnsi="標楷體"/>
                <w:sz w:val="26"/>
              </w:rPr>
              <w:t>政府補助款</w:t>
            </w:r>
          </w:p>
        </w:tc>
        <w:tc>
          <w:tcPr>
            <w:tcW w:w="17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jc w:val="right"/>
              <w:rPr>
                <w:rFonts w:ascii="標楷體" w:eastAsia="標楷體" w:hAnsi="標楷體"/>
                <w:sz w:val="26"/>
              </w:rPr>
            </w:pPr>
            <w:r w:rsidRPr="006456AD">
              <w:rPr>
                <w:rFonts w:ascii="標楷體" w:eastAsia="標楷體" w:hAnsi="標楷體"/>
                <w:sz w:val="26"/>
              </w:rPr>
              <w:t>千元</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ind w:right="46"/>
              <w:rPr>
                <w:rFonts w:ascii="標楷體" w:eastAsia="標楷體" w:hAnsi="標楷體"/>
                <w:sz w:val="26"/>
              </w:rPr>
            </w:pPr>
            <w:r w:rsidRPr="006456AD">
              <w:rPr>
                <w:rFonts w:ascii="標楷體" w:eastAsia="標楷體" w:hAnsi="標楷體"/>
                <w:sz w:val="26"/>
              </w:rPr>
              <w:t>業者自籌款</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56AD" w:rsidRPr="006456AD" w:rsidRDefault="006456AD" w:rsidP="00DC3012">
            <w:pPr>
              <w:snapToGrid w:val="0"/>
              <w:ind w:left="257"/>
              <w:jc w:val="right"/>
              <w:rPr>
                <w:rFonts w:ascii="標楷體" w:eastAsia="標楷體" w:hAnsi="標楷體"/>
                <w:sz w:val="26"/>
              </w:rPr>
            </w:pPr>
            <w:r w:rsidRPr="006456AD">
              <w:rPr>
                <w:rFonts w:ascii="標楷體" w:eastAsia="標楷體" w:hAnsi="標楷體"/>
                <w:sz w:val="26"/>
              </w:rPr>
              <w:t>千元</w:t>
            </w:r>
          </w:p>
        </w:tc>
      </w:tr>
    </w:tbl>
    <w:p w:rsidR="006456AD" w:rsidRPr="006456AD" w:rsidRDefault="006456AD" w:rsidP="006456AD">
      <w:pPr>
        <w:rPr>
          <w:lang w:val="x-none"/>
        </w:rPr>
      </w:pPr>
    </w:p>
    <w:p w:rsidR="00B06A63" w:rsidRDefault="00B06A63" w:rsidP="00E05A11">
      <w:pPr>
        <w:pStyle w:val="2"/>
        <w:numPr>
          <w:ilvl w:val="0"/>
          <w:numId w:val="15"/>
        </w:numPr>
        <w:spacing w:after="120" w:line="400" w:lineRule="exact"/>
        <w:ind w:left="567" w:hanging="567"/>
        <w:rPr>
          <w:rFonts w:ascii="Times New Roman" w:eastAsia="標楷體"/>
          <w:bCs/>
          <w:sz w:val="28"/>
          <w:szCs w:val="28"/>
          <w:lang w:eastAsia="zh-TW"/>
        </w:rPr>
      </w:pPr>
      <w:bookmarkStart w:id="6" w:name="_Toc138843006"/>
      <w:r>
        <w:rPr>
          <w:rFonts w:ascii="Times New Roman" w:eastAsia="標楷體" w:hint="eastAsia"/>
          <w:bCs/>
          <w:sz w:val="28"/>
          <w:szCs w:val="28"/>
          <w:lang w:eastAsia="zh-TW"/>
        </w:rPr>
        <w:t>計畫架構</w:t>
      </w:r>
      <w:bookmarkEnd w:id="6"/>
    </w:p>
    <w:p w:rsidR="00E92470" w:rsidRDefault="00945FFC" w:rsidP="00945FFC">
      <w:pPr>
        <w:ind w:left="360" w:firstLine="360"/>
      </w:pPr>
      <w:r w:rsidRPr="003077AD">
        <w:rPr>
          <w:rFonts w:ascii="標楷體" w:eastAsia="標楷體" w:hAnsi="標楷體"/>
          <w:noProof/>
          <w:sz w:val="28"/>
        </w:rPr>
        <w:drawing>
          <wp:anchor distT="0" distB="0" distL="114300" distR="114300" simplePos="0" relativeHeight="251664384" behindDoc="0" locked="0" layoutInCell="1" allowOverlap="1" wp14:anchorId="53193E35" wp14:editId="0A74657A">
            <wp:simplePos x="0" y="0"/>
            <wp:positionH relativeFrom="margin">
              <wp:posOffset>1438275</wp:posOffset>
            </wp:positionH>
            <wp:positionV relativeFrom="paragraph">
              <wp:posOffset>233045</wp:posOffset>
            </wp:positionV>
            <wp:extent cx="3514725" cy="2483485"/>
            <wp:effectExtent l="0" t="0" r="9525"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截圖 2021-07-19 下午6.05.1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725" cy="2483485"/>
                    </a:xfrm>
                    <a:prstGeom prst="rect">
                      <a:avLst/>
                    </a:prstGeom>
                  </pic:spPr>
                </pic:pic>
              </a:graphicData>
            </a:graphic>
            <wp14:sizeRelH relativeFrom="page">
              <wp14:pctWidth>0</wp14:pctWidth>
            </wp14:sizeRelH>
            <wp14:sizeRelV relativeFrom="page">
              <wp14:pctHeight>0</wp14:pctHeight>
            </wp14:sizeRelV>
          </wp:anchor>
        </w:drawing>
      </w:r>
      <w:r w:rsidR="007E6E26" w:rsidRPr="003077AD">
        <w:rPr>
          <w:rFonts w:ascii="標楷體" w:eastAsia="標楷體" w:hAnsi="標楷體" w:hint="eastAsia"/>
          <w:sz w:val="28"/>
        </w:rPr>
        <w:t>請以樹枝圖撰寫</w:t>
      </w:r>
      <w:r w:rsidR="007E6E26" w:rsidRPr="003077AD">
        <w:rPr>
          <w:rFonts w:ascii="標楷體" w:eastAsia="標楷體" w:hAnsi="標楷體"/>
          <w:sz w:val="28"/>
        </w:rPr>
        <w:t>(</w:t>
      </w:r>
      <w:r w:rsidR="007E6E26" w:rsidRPr="003077AD">
        <w:rPr>
          <w:rFonts w:ascii="標楷體" w:eastAsia="標楷體" w:hAnsi="標楷體" w:hint="eastAsia"/>
          <w:sz w:val="28"/>
        </w:rPr>
        <w:t>請展開計畫各執行分項及其比重百分比</w:t>
      </w:r>
      <w:r w:rsidR="007E6E26" w:rsidRPr="003077AD">
        <w:rPr>
          <w:rFonts w:ascii="標楷體" w:eastAsia="標楷體" w:hAnsi="標楷體"/>
          <w:sz w:val="28"/>
        </w:rPr>
        <w:t>)</w:t>
      </w:r>
      <w:r w:rsidR="00F05CDD" w:rsidRPr="003077AD">
        <w:rPr>
          <w:rFonts w:ascii="標楷體" w:eastAsia="標楷體" w:hAnsi="標楷體" w:hint="eastAsia"/>
          <w:sz w:val="28"/>
        </w:rPr>
        <w:t>。</w:t>
      </w:r>
    </w:p>
    <w:p w:rsidR="004C2F5E" w:rsidRDefault="004C2F5E" w:rsidP="00E05A11">
      <w:pPr>
        <w:pStyle w:val="2"/>
        <w:numPr>
          <w:ilvl w:val="0"/>
          <w:numId w:val="15"/>
        </w:numPr>
        <w:spacing w:after="120" w:line="400" w:lineRule="exact"/>
        <w:ind w:left="567" w:hanging="567"/>
        <w:rPr>
          <w:rFonts w:ascii="Times New Roman" w:eastAsia="標楷體"/>
          <w:bCs/>
          <w:sz w:val="28"/>
          <w:szCs w:val="28"/>
          <w:lang w:eastAsia="zh-TW"/>
        </w:rPr>
      </w:pPr>
      <w:bookmarkStart w:id="7" w:name="_Toc138843007"/>
      <w:r>
        <w:rPr>
          <w:rFonts w:ascii="Times New Roman" w:eastAsia="標楷體" w:hint="eastAsia"/>
          <w:bCs/>
          <w:sz w:val="28"/>
          <w:szCs w:val="28"/>
          <w:lang w:eastAsia="zh-TW"/>
        </w:rPr>
        <w:t>預定進度及實際達成情形</w:t>
      </w:r>
      <w:bookmarkEnd w:id="7"/>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89"/>
        <w:gridCol w:w="646"/>
        <w:gridCol w:w="592"/>
        <w:gridCol w:w="561"/>
        <w:gridCol w:w="561"/>
        <w:gridCol w:w="561"/>
        <w:gridCol w:w="561"/>
        <w:gridCol w:w="561"/>
        <w:gridCol w:w="561"/>
        <w:gridCol w:w="6"/>
        <w:gridCol w:w="561"/>
        <w:gridCol w:w="561"/>
        <w:gridCol w:w="561"/>
        <w:gridCol w:w="561"/>
        <w:gridCol w:w="561"/>
        <w:gridCol w:w="559"/>
      </w:tblGrid>
      <w:tr w:rsidR="00E92470" w:rsidRPr="00C16035" w:rsidTr="00E92470">
        <w:trPr>
          <w:cantSplit/>
          <w:trHeight w:val="281"/>
          <w:jc w:val="center"/>
        </w:trPr>
        <w:tc>
          <w:tcPr>
            <w:tcW w:w="1190" w:type="pct"/>
            <w:vMerge w:val="restart"/>
            <w:vAlign w:val="center"/>
          </w:tcPr>
          <w:p w:rsidR="00E92470" w:rsidRPr="00C16035" w:rsidRDefault="00E92470" w:rsidP="004E0CAE">
            <w:pPr>
              <w:pStyle w:val="af5"/>
              <w:kinsoku w:val="0"/>
              <w:snapToGrid w:val="0"/>
              <w:spacing w:line="240" w:lineRule="auto"/>
              <w:ind w:firstLine="23"/>
              <w:jc w:val="right"/>
              <w:rPr>
                <w:rFonts w:ascii="Times" w:eastAsia="標楷體" w:hAnsi="Times"/>
                <w:b/>
                <w:bCs/>
                <w:position w:val="12"/>
              </w:rPr>
            </w:pPr>
            <w:r w:rsidRPr="00C16035">
              <w:rPr>
                <w:rFonts w:ascii="Times" w:eastAsia="標楷體" w:hAnsi="Times"/>
                <w:noProof/>
              </w:rPr>
              <mc:AlternateContent>
                <mc:Choice Requires="wps">
                  <w:drawing>
                    <wp:anchor distT="0" distB="0" distL="114300" distR="114300" simplePos="0" relativeHeight="251666432" behindDoc="0" locked="0" layoutInCell="1" allowOverlap="1" wp14:anchorId="2E65B437" wp14:editId="0EBF72FB">
                      <wp:simplePos x="0" y="0"/>
                      <wp:positionH relativeFrom="column">
                        <wp:posOffset>5715</wp:posOffset>
                      </wp:positionH>
                      <wp:positionV relativeFrom="paragraph">
                        <wp:posOffset>3810</wp:posOffset>
                      </wp:positionV>
                      <wp:extent cx="965200" cy="635000"/>
                      <wp:effectExtent l="0" t="0" r="25400" b="31750"/>
                      <wp:wrapNone/>
                      <wp:docPr id="3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5200" cy="6350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AA2CA5" id="Line 6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pt" to="76.4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">
                      <o:lock v:ext="edit" shapetype="f"/>
                    </v:line>
                  </w:pict>
                </mc:Fallback>
              </mc:AlternateContent>
            </w:r>
            <w:r w:rsidRPr="00C16035">
              <w:rPr>
                <w:rFonts w:ascii="Times" w:eastAsia="標楷體" w:hAnsi="Times"/>
                <w:noProof/>
              </w:rPr>
              <mc:AlternateContent>
                <mc:Choice Requires="wps">
                  <w:drawing>
                    <wp:anchor distT="0" distB="0" distL="114300" distR="114300" simplePos="0" relativeHeight="251667456" behindDoc="0" locked="0" layoutInCell="1" allowOverlap="1" wp14:anchorId="61AAC838" wp14:editId="6FCFFFA8">
                      <wp:simplePos x="0" y="0"/>
                      <wp:positionH relativeFrom="column">
                        <wp:posOffset>-19685</wp:posOffset>
                      </wp:positionH>
                      <wp:positionV relativeFrom="paragraph">
                        <wp:posOffset>-1270</wp:posOffset>
                      </wp:positionV>
                      <wp:extent cx="1574800" cy="323850"/>
                      <wp:effectExtent l="0" t="0" r="25400" b="19050"/>
                      <wp:wrapNone/>
                      <wp:docPr id="3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74800" cy="3238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24CAB9" id="Line 62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pt" to="12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">
                      <o:lock v:ext="edit" shapetype="f"/>
                    </v:line>
                  </w:pict>
                </mc:Fallback>
              </mc:AlternateContent>
            </w:r>
            <w:r w:rsidRPr="00C16035">
              <w:rPr>
                <w:rFonts w:ascii="Times" w:eastAsia="標楷體" w:hAnsi="Times"/>
                <w:b/>
                <w:bCs/>
                <w:position w:val="12"/>
                <w:sz w:val="16"/>
              </w:rPr>
              <w:t xml:space="preserve">            </w:t>
            </w:r>
            <w:r w:rsidRPr="00C16035">
              <w:rPr>
                <w:rFonts w:ascii="Times" w:eastAsia="標楷體" w:hAnsi="Times"/>
                <w:b/>
                <w:bCs/>
                <w:position w:val="12"/>
              </w:rPr>
              <w:t>月份</w:t>
            </w:r>
          </w:p>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進度</w:t>
            </w:r>
          </w:p>
          <w:p w:rsidR="00E92470" w:rsidRPr="00C16035" w:rsidRDefault="00E92470" w:rsidP="004E0CAE">
            <w:pPr>
              <w:pStyle w:val="af5"/>
              <w:kinsoku w:val="0"/>
              <w:snapToGrid w:val="0"/>
              <w:spacing w:line="240" w:lineRule="auto"/>
              <w:ind w:firstLine="23"/>
              <w:jc w:val="both"/>
              <w:rPr>
                <w:rFonts w:ascii="Times" w:eastAsia="標楷體" w:hAnsi="Times"/>
                <w:b/>
                <w:bCs/>
                <w:position w:val="12"/>
              </w:rPr>
            </w:pPr>
            <w:r w:rsidRPr="00C16035">
              <w:rPr>
                <w:rFonts w:ascii="Times" w:eastAsia="標楷體" w:hAnsi="Times"/>
                <w:b/>
                <w:bCs/>
                <w:position w:val="12"/>
              </w:rPr>
              <w:t>工作項目</w:t>
            </w:r>
          </w:p>
        </w:tc>
        <w:tc>
          <w:tcPr>
            <w:tcW w:w="309" w:type="pct"/>
            <w:vMerge w:val="restart"/>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r w:rsidRPr="00C16035">
              <w:rPr>
                <w:rFonts w:ascii="Times" w:eastAsia="標楷體" w:hAnsi="Times"/>
                <w:b/>
                <w:bCs/>
                <w:position w:val="12"/>
              </w:rPr>
              <w:t>計畫</w:t>
            </w:r>
          </w:p>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r w:rsidRPr="00C16035">
              <w:rPr>
                <w:rFonts w:ascii="Times" w:eastAsia="標楷體" w:hAnsi="Times"/>
                <w:b/>
                <w:bCs/>
                <w:position w:val="12"/>
              </w:rPr>
              <w:t>權重％</w:t>
            </w:r>
          </w:p>
        </w:tc>
        <w:tc>
          <w:tcPr>
            <w:tcW w:w="283" w:type="pct"/>
            <w:vMerge w:val="restart"/>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r w:rsidRPr="00C16035">
              <w:rPr>
                <w:rFonts w:ascii="Times" w:eastAsia="標楷體" w:hAnsi="Times"/>
                <w:b/>
                <w:bCs/>
                <w:position w:val="12"/>
              </w:rPr>
              <w:t>預定投入人月</w:t>
            </w:r>
          </w:p>
        </w:tc>
        <w:tc>
          <w:tcPr>
            <w:tcW w:w="3218" w:type="pct"/>
            <w:gridSpan w:val="13"/>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1</w:t>
            </w:r>
            <w:r w:rsidRPr="00C16035">
              <w:rPr>
                <w:rFonts w:ascii="Times" w:eastAsia="標楷體" w:hAnsi="Times"/>
                <w:b/>
                <w:bCs/>
                <w:position w:val="12"/>
              </w:rPr>
              <w:t>11</w:t>
            </w:r>
            <w:r w:rsidRPr="00C16035">
              <w:rPr>
                <w:rFonts w:ascii="Times" w:eastAsia="標楷體" w:hAnsi="Times" w:hint="eastAsia"/>
                <w:b/>
                <w:bCs/>
                <w:position w:val="12"/>
              </w:rPr>
              <w:t>年度</w:t>
            </w:r>
          </w:p>
        </w:tc>
      </w:tr>
      <w:tr w:rsidR="00E92470" w:rsidRPr="00C16035" w:rsidTr="00E92470">
        <w:trPr>
          <w:cantSplit/>
          <w:trHeight w:val="73"/>
          <w:jc w:val="center"/>
        </w:trPr>
        <w:tc>
          <w:tcPr>
            <w:tcW w:w="1190" w:type="pct"/>
            <w:vMerge/>
            <w:vAlign w:val="center"/>
          </w:tcPr>
          <w:p w:rsidR="00E92470" w:rsidRPr="00C16035" w:rsidRDefault="00E92470" w:rsidP="004E0CAE">
            <w:pPr>
              <w:pStyle w:val="af5"/>
              <w:kinsoku w:val="0"/>
              <w:snapToGrid w:val="0"/>
              <w:spacing w:line="240" w:lineRule="auto"/>
              <w:ind w:firstLine="23"/>
              <w:jc w:val="both"/>
              <w:rPr>
                <w:rFonts w:ascii="Times" w:eastAsia="標楷體" w:hAnsi="Times"/>
                <w:b/>
                <w:bCs/>
                <w:position w:val="12"/>
              </w:rPr>
            </w:pPr>
          </w:p>
        </w:tc>
        <w:tc>
          <w:tcPr>
            <w:tcW w:w="309" w:type="pct"/>
            <w:vMerge/>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p>
        </w:tc>
        <w:tc>
          <w:tcPr>
            <w:tcW w:w="283" w:type="pct"/>
            <w:vMerge/>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p>
        </w:tc>
        <w:tc>
          <w:tcPr>
            <w:tcW w:w="804" w:type="pct"/>
            <w:gridSpan w:val="3"/>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第一季</w:t>
            </w:r>
          </w:p>
        </w:tc>
        <w:tc>
          <w:tcPr>
            <w:tcW w:w="804" w:type="pct"/>
            <w:gridSpan w:val="3"/>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第二季</w:t>
            </w:r>
          </w:p>
        </w:tc>
        <w:tc>
          <w:tcPr>
            <w:tcW w:w="807" w:type="pct"/>
            <w:gridSpan w:val="4"/>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第三季</w:t>
            </w:r>
          </w:p>
        </w:tc>
        <w:tc>
          <w:tcPr>
            <w:tcW w:w="802" w:type="pct"/>
            <w:gridSpan w:val="3"/>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第四季</w:t>
            </w:r>
          </w:p>
        </w:tc>
      </w:tr>
      <w:tr w:rsidR="00E92470" w:rsidRPr="00C16035" w:rsidTr="00E92470">
        <w:trPr>
          <w:cantSplit/>
          <w:trHeight w:val="305"/>
          <w:jc w:val="center"/>
        </w:trPr>
        <w:tc>
          <w:tcPr>
            <w:tcW w:w="1190" w:type="pct"/>
            <w:vMerge/>
            <w:vAlign w:val="bottom"/>
          </w:tcPr>
          <w:p w:rsidR="00E92470" w:rsidRPr="00C16035" w:rsidRDefault="00E92470" w:rsidP="004E0CAE">
            <w:pPr>
              <w:pStyle w:val="af5"/>
              <w:kinsoku w:val="0"/>
              <w:snapToGrid w:val="0"/>
              <w:spacing w:line="240" w:lineRule="auto"/>
              <w:ind w:firstLine="23"/>
              <w:jc w:val="both"/>
              <w:rPr>
                <w:rFonts w:ascii="Times" w:eastAsia="標楷體" w:hAnsi="Times"/>
                <w:noProof/>
              </w:rPr>
            </w:pPr>
          </w:p>
        </w:tc>
        <w:tc>
          <w:tcPr>
            <w:tcW w:w="309" w:type="pct"/>
            <w:vMerge/>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p>
        </w:tc>
        <w:tc>
          <w:tcPr>
            <w:tcW w:w="283" w:type="pct"/>
            <w:vMerge/>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1</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2</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3</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4</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5</w:t>
            </w: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6</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7</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8</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9</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10</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1</w:t>
            </w:r>
            <w:r w:rsidRPr="00C16035">
              <w:rPr>
                <w:rFonts w:ascii="Times" w:eastAsia="標楷體" w:hAnsi="Times"/>
                <w:b/>
                <w:bCs/>
                <w:position w:val="12"/>
              </w:rPr>
              <w:t>1</w:t>
            </w:r>
          </w:p>
        </w:tc>
        <w:tc>
          <w:tcPr>
            <w:tcW w:w="266"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1</w:t>
            </w:r>
            <w:r w:rsidRPr="00C16035">
              <w:rPr>
                <w:rFonts w:ascii="Times" w:eastAsia="標楷體" w:hAnsi="Times"/>
                <w:b/>
                <w:bCs/>
                <w:position w:val="12"/>
              </w:rPr>
              <w:t>2</w:t>
            </w:r>
          </w:p>
        </w:tc>
      </w:tr>
      <w:tr w:rsidR="00E92470" w:rsidRPr="00C16035" w:rsidTr="00E92470">
        <w:trPr>
          <w:cantSplit/>
          <w:trHeight w:val="324"/>
          <w:jc w:val="center"/>
        </w:trPr>
        <w:tc>
          <w:tcPr>
            <w:tcW w:w="1190" w:type="pct"/>
            <w:shd w:val="clear" w:color="auto" w:fill="E0E0E0"/>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A.</w:t>
            </w:r>
            <w:r w:rsidRPr="00C16035">
              <w:rPr>
                <w:rFonts w:ascii="Times" w:eastAsia="標楷體" w:hAnsi="Times"/>
                <w:b/>
                <w:bCs/>
                <w:sz w:val="24"/>
                <w:szCs w:val="24"/>
              </w:rPr>
              <w:t>分項計畫</w:t>
            </w:r>
          </w:p>
        </w:tc>
        <w:tc>
          <w:tcPr>
            <w:tcW w:w="309"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w:t>
            </w:r>
          </w:p>
        </w:tc>
        <w:tc>
          <w:tcPr>
            <w:tcW w:w="283"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X</w:t>
            </w: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highlight w:val="yellow"/>
              </w:rPr>
            </w:pPr>
          </w:p>
        </w:tc>
        <w:tc>
          <w:tcPr>
            <w:tcW w:w="268" w:type="pct"/>
          </w:tcPr>
          <w:p w:rsidR="00E92470" w:rsidRPr="00C16035" w:rsidRDefault="00E92470" w:rsidP="004E0CAE">
            <w:pPr>
              <w:pStyle w:val="af5"/>
              <w:kinsoku w:val="0"/>
              <w:snapToGrid w:val="0"/>
              <w:spacing w:line="240" w:lineRule="auto"/>
              <w:jc w:val="center"/>
              <w:rPr>
                <w:rFonts w:ascii="Times" w:eastAsia="標楷體" w:hAnsi="Times"/>
                <w:sz w:val="24"/>
                <w:szCs w:val="24"/>
                <w:highlight w:val="yellow"/>
              </w:rPr>
            </w:pPr>
          </w:p>
        </w:tc>
        <w:tc>
          <w:tcPr>
            <w:tcW w:w="266" w:type="pct"/>
          </w:tcPr>
          <w:p w:rsidR="00E92470" w:rsidRPr="00C16035" w:rsidRDefault="00E92470" w:rsidP="004E0CAE">
            <w:pPr>
              <w:pStyle w:val="af5"/>
              <w:kinsoku w:val="0"/>
              <w:snapToGrid w:val="0"/>
              <w:spacing w:line="240" w:lineRule="auto"/>
              <w:jc w:val="center"/>
              <w:rPr>
                <w:rFonts w:ascii="Times" w:eastAsia="標楷體" w:hAnsi="Times"/>
                <w:sz w:val="24"/>
                <w:szCs w:val="24"/>
                <w:highlight w:val="yellow"/>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hint="eastAsia"/>
                <w:sz w:val="24"/>
                <w:szCs w:val="24"/>
              </w:rPr>
              <w:t>A</w:t>
            </w:r>
            <w:r w:rsidRPr="00C16035">
              <w:rPr>
                <w:rFonts w:ascii="Times" w:eastAsia="標楷體" w:hAnsi="Times"/>
                <w:sz w:val="24"/>
                <w:szCs w:val="24"/>
              </w:rPr>
              <w:t>1.</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*A11</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*A12</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r w:rsidRPr="00C16035">
              <w:rPr>
                <w:rFonts w:ascii="Times" w:eastAsia="標楷體" w:hAnsi="Times"/>
                <w:position w:val="10"/>
                <w:sz w:val="12"/>
                <w:szCs w:val="24"/>
              </w:rPr>
              <w:t>*A13</w:t>
            </w:r>
          </w:p>
        </w:tc>
        <w:tc>
          <w:tcPr>
            <w:tcW w:w="271" w:type="pct"/>
            <w:gridSpan w:val="2"/>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hint="eastAsia"/>
                <w:sz w:val="24"/>
                <w:szCs w:val="24"/>
              </w:rPr>
              <w:t>A</w:t>
            </w:r>
            <w:r w:rsidRPr="00C16035">
              <w:rPr>
                <w:rFonts w:ascii="Times" w:eastAsia="標楷體" w:hAnsi="Times"/>
                <w:sz w:val="24"/>
                <w:szCs w:val="24"/>
              </w:rPr>
              <w:t>2.</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83"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r w:rsidRPr="00C16035">
              <w:rPr>
                <w:rFonts w:ascii="Times" w:eastAsia="標楷體" w:hAnsi="Times"/>
                <w:position w:val="10"/>
                <w:sz w:val="12"/>
                <w:szCs w:val="24"/>
              </w:rPr>
              <w:t>*A21</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r w:rsidRPr="00C16035">
              <w:rPr>
                <w:rFonts w:ascii="Times" w:eastAsia="標楷體" w:hAnsi="Times"/>
                <w:position w:val="10"/>
                <w:sz w:val="12"/>
                <w:szCs w:val="24"/>
              </w:rPr>
              <w:t>*A22</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r w:rsidRPr="00C16035">
              <w:rPr>
                <w:rFonts w:ascii="Times" w:eastAsia="標楷體" w:hAnsi="Times"/>
                <w:position w:val="10"/>
                <w:sz w:val="12"/>
                <w:szCs w:val="24"/>
              </w:rPr>
              <w:t>*A23</w:t>
            </w:r>
          </w:p>
        </w:tc>
        <w:tc>
          <w:tcPr>
            <w:tcW w:w="268" w:type="pct"/>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6" w:type="pct"/>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r>
      <w:tr w:rsidR="00E92470" w:rsidRPr="00C16035" w:rsidTr="00E92470">
        <w:trPr>
          <w:cantSplit/>
          <w:trHeight w:val="324"/>
          <w:jc w:val="center"/>
        </w:trPr>
        <w:tc>
          <w:tcPr>
            <w:tcW w:w="1190" w:type="pct"/>
            <w:shd w:val="clear" w:color="auto" w:fill="E0E0E0"/>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B.</w:t>
            </w:r>
            <w:r w:rsidRPr="00C16035">
              <w:rPr>
                <w:rFonts w:ascii="Times" w:eastAsia="標楷體" w:hAnsi="Times"/>
                <w:b/>
                <w:bCs/>
                <w:sz w:val="24"/>
                <w:szCs w:val="24"/>
              </w:rPr>
              <w:t>分項計畫</w:t>
            </w:r>
          </w:p>
        </w:tc>
        <w:tc>
          <w:tcPr>
            <w:tcW w:w="309"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w:t>
            </w:r>
          </w:p>
        </w:tc>
        <w:tc>
          <w:tcPr>
            <w:tcW w:w="283"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X</w:t>
            </w: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hint="eastAsia"/>
                <w:sz w:val="24"/>
                <w:szCs w:val="24"/>
              </w:rPr>
              <w:t>B</w:t>
            </w:r>
            <w:r w:rsidRPr="00C16035">
              <w:rPr>
                <w:rFonts w:ascii="Times" w:eastAsia="標楷體" w:hAnsi="Times"/>
                <w:sz w:val="24"/>
                <w:szCs w:val="24"/>
              </w:rPr>
              <w:t>1.</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ind w:firstLine="220"/>
              <w:jc w:val="right"/>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*B11</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*B12</w:t>
            </w:r>
          </w:p>
        </w:tc>
        <w:tc>
          <w:tcPr>
            <w:tcW w:w="271" w:type="pct"/>
            <w:gridSpan w:val="2"/>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*B13</w:t>
            </w: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Borders>
              <w:bottom w:val="single" w:sz="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B2.</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83"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r w:rsidRPr="00C16035">
              <w:rPr>
                <w:rFonts w:ascii="Times" w:eastAsia="標楷體" w:hAnsi="Times"/>
                <w:position w:val="10"/>
                <w:sz w:val="12"/>
                <w:szCs w:val="24"/>
              </w:rPr>
              <w:t>*B2</w:t>
            </w:r>
          </w:p>
        </w:tc>
        <w:tc>
          <w:tcPr>
            <w:tcW w:w="268" w:type="pct"/>
            <w:tcBorders>
              <w:top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4" w:space="0" w:color="auto"/>
            </w:tcBorders>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6" w:type="pct"/>
            <w:tcBorders>
              <w:top w:val="single" w:sz="4" w:space="0" w:color="auto"/>
            </w:tcBorders>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r>
      <w:tr w:rsidR="00E92470" w:rsidRPr="00C16035" w:rsidTr="00E92470">
        <w:trPr>
          <w:cantSplit/>
          <w:trHeight w:val="324"/>
          <w:jc w:val="center"/>
        </w:trPr>
        <w:tc>
          <w:tcPr>
            <w:tcW w:w="1190" w:type="pct"/>
            <w:shd w:val="clear" w:color="auto" w:fill="E0E0E0"/>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hint="eastAsia"/>
                <w:b/>
                <w:bCs/>
                <w:sz w:val="24"/>
                <w:szCs w:val="24"/>
              </w:rPr>
              <w:t>C</w:t>
            </w:r>
            <w:r w:rsidRPr="00C16035">
              <w:rPr>
                <w:rFonts w:ascii="Times" w:eastAsia="標楷體" w:hAnsi="Times"/>
                <w:b/>
                <w:bCs/>
                <w:sz w:val="24"/>
                <w:szCs w:val="24"/>
              </w:rPr>
              <w:t>.</w:t>
            </w:r>
            <w:r w:rsidRPr="00C16035">
              <w:rPr>
                <w:rFonts w:ascii="Times" w:eastAsia="標楷體" w:hAnsi="Times"/>
                <w:b/>
                <w:bCs/>
                <w:sz w:val="24"/>
                <w:szCs w:val="24"/>
              </w:rPr>
              <w:t>分項計畫</w:t>
            </w:r>
          </w:p>
        </w:tc>
        <w:tc>
          <w:tcPr>
            <w:tcW w:w="309"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w:t>
            </w:r>
          </w:p>
        </w:tc>
        <w:tc>
          <w:tcPr>
            <w:tcW w:w="283"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X</w:t>
            </w: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C1.</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ind w:firstLine="220"/>
              <w:jc w:val="right"/>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*C1</w:t>
            </w:r>
          </w:p>
        </w:tc>
        <w:tc>
          <w:tcPr>
            <w:tcW w:w="268" w:type="pct"/>
            <w:tcBorders>
              <w:top w:val="single" w:sz="4" w:space="0" w:color="auto"/>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4" w:space="0" w:color="auto"/>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4" w:space="0" w:color="auto"/>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Borders>
              <w:bottom w:val="single" w:sz="2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C2.</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83"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top w:val="single" w:sz="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top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24" w:space="0" w:color="auto"/>
            </w:tcBorders>
            <w:shd w:val="clear" w:color="auto" w:fill="auto"/>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r w:rsidRPr="00C16035">
              <w:rPr>
                <w:rFonts w:ascii="Times" w:eastAsia="標楷體" w:hAnsi="Times"/>
                <w:position w:val="10"/>
                <w:sz w:val="12"/>
                <w:szCs w:val="24"/>
              </w:rPr>
              <w:t>*C2</w:t>
            </w:r>
          </w:p>
        </w:tc>
        <w:tc>
          <w:tcPr>
            <w:tcW w:w="268" w:type="pct"/>
            <w:tcBorders>
              <w:top w:val="single" w:sz="24" w:space="0" w:color="auto"/>
            </w:tcBorders>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6" w:type="pct"/>
            <w:tcBorders>
              <w:top w:val="single" w:sz="24" w:space="0" w:color="auto"/>
            </w:tcBorders>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r>
      <w:tr w:rsidR="00E92470" w:rsidRPr="00C16035" w:rsidTr="00E92470">
        <w:trPr>
          <w:cantSplit/>
          <w:trHeight w:val="324"/>
          <w:jc w:val="center"/>
        </w:trPr>
        <w:tc>
          <w:tcPr>
            <w:tcW w:w="1190" w:type="pct"/>
            <w:shd w:val="clear" w:color="auto" w:fill="E0E0E0"/>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hint="eastAsia"/>
                <w:b/>
                <w:bCs/>
                <w:sz w:val="24"/>
                <w:szCs w:val="24"/>
              </w:rPr>
              <w:t>D</w:t>
            </w:r>
            <w:r w:rsidRPr="00C16035">
              <w:rPr>
                <w:rFonts w:ascii="Times" w:eastAsia="標楷體" w:hAnsi="Times"/>
                <w:b/>
                <w:bCs/>
                <w:sz w:val="24"/>
                <w:szCs w:val="24"/>
              </w:rPr>
              <w:t>.</w:t>
            </w:r>
            <w:r w:rsidRPr="00C16035">
              <w:rPr>
                <w:rFonts w:ascii="Times" w:eastAsia="標楷體" w:hAnsi="Times"/>
                <w:b/>
                <w:bCs/>
                <w:sz w:val="24"/>
                <w:szCs w:val="24"/>
              </w:rPr>
              <w:t>分項計畫</w:t>
            </w:r>
          </w:p>
        </w:tc>
        <w:tc>
          <w:tcPr>
            <w:tcW w:w="309"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w:t>
            </w:r>
          </w:p>
        </w:tc>
        <w:tc>
          <w:tcPr>
            <w:tcW w:w="283"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hint="eastAsia"/>
                <w:b/>
                <w:bCs/>
                <w:sz w:val="24"/>
                <w:szCs w:val="24"/>
              </w:rPr>
              <w:t>－</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71" w:type="pct"/>
            <w:gridSpan w:val="2"/>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6" w:type="pct"/>
          </w:tcPr>
          <w:p w:rsidR="00E92470" w:rsidRPr="00C16035" w:rsidRDefault="00E92470" w:rsidP="004E0CAE">
            <w:pPr>
              <w:pStyle w:val="af5"/>
              <w:kinsoku w:val="0"/>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D1.</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ind w:firstLine="220"/>
              <w:jc w:val="center"/>
              <w:rPr>
                <w:rFonts w:ascii="Times" w:eastAsia="標楷體" w:hAnsi="Times"/>
                <w:sz w:val="24"/>
                <w:szCs w:val="24"/>
              </w:rPr>
            </w:pPr>
            <w:r w:rsidRPr="00C16035">
              <w:rPr>
                <w:rFonts w:ascii="Times" w:eastAsia="標楷體" w:hAnsi="Times" w:hint="eastAsia"/>
                <w:b/>
                <w:bCs/>
                <w:sz w:val="24"/>
                <w:szCs w:val="24"/>
              </w:rPr>
              <w:t>－</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*D11</w:t>
            </w:r>
          </w:p>
        </w:tc>
        <w:tc>
          <w:tcPr>
            <w:tcW w:w="271" w:type="pct"/>
            <w:gridSpan w:val="2"/>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*D12</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r w:rsidRPr="00C16035">
              <w:rPr>
                <w:rFonts w:ascii="Times" w:eastAsia="標楷體" w:hAnsi="Times"/>
                <w:position w:val="10"/>
                <w:sz w:val="12"/>
                <w:szCs w:val="24"/>
              </w:rPr>
              <w:t>*D13</w:t>
            </w: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Borders>
              <w:bottom w:val="single" w:sz="2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D2.</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ind w:firstLine="220"/>
              <w:jc w:val="center"/>
              <w:rPr>
                <w:rFonts w:ascii="Times" w:eastAsia="標楷體" w:hAnsi="Times"/>
                <w:sz w:val="24"/>
                <w:szCs w:val="24"/>
              </w:rPr>
            </w:pPr>
            <w:r w:rsidRPr="00C16035">
              <w:rPr>
                <w:rFonts w:ascii="Times" w:eastAsia="標楷體" w:hAnsi="Times" w:hint="eastAsia"/>
                <w:sz w:val="24"/>
                <w:szCs w:val="24"/>
              </w:rPr>
              <w:t>－</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r w:rsidRPr="00C16035">
              <w:rPr>
                <w:rFonts w:ascii="Times" w:eastAsia="標楷體" w:hAnsi="Times"/>
                <w:position w:val="10"/>
                <w:sz w:val="12"/>
                <w:szCs w:val="24"/>
              </w:rPr>
              <w:t>*D21</w:t>
            </w:r>
          </w:p>
        </w:tc>
        <w:tc>
          <w:tcPr>
            <w:tcW w:w="268" w:type="pct"/>
            <w:tcBorders>
              <w:top w:val="single" w:sz="24" w:space="0" w:color="auto"/>
            </w:tcBorders>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6" w:type="pct"/>
            <w:tcBorders>
              <w:top w:val="single" w:sz="24" w:space="0" w:color="auto"/>
            </w:tcBorders>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r>
      <w:tr w:rsidR="00E92470" w:rsidRPr="00C16035" w:rsidTr="00E92470">
        <w:trPr>
          <w:cantSplit/>
          <w:trHeight w:val="318"/>
          <w:jc w:val="center"/>
        </w:trPr>
        <w:tc>
          <w:tcPr>
            <w:tcW w:w="1190" w:type="pct"/>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hint="eastAsia"/>
                <w:b/>
                <w:bCs/>
                <w:sz w:val="24"/>
                <w:szCs w:val="24"/>
              </w:rPr>
              <w:t>計畫權重</w:t>
            </w:r>
            <w:r w:rsidRPr="00C16035">
              <w:rPr>
                <w:rFonts w:ascii="Times" w:eastAsia="標楷體" w:hAnsi="Times" w:hint="eastAsia"/>
                <w:b/>
                <w:bCs/>
                <w:sz w:val="24"/>
                <w:szCs w:val="24"/>
              </w:rPr>
              <w:t>/</w:t>
            </w:r>
            <w:r w:rsidRPr="00C16035">
              <w:rPr>
                <w:rFonts w:ascii="Times" w:eastAsia="標楷體" w:hAnsi="Times" w:hint="eastAsia"/>
                <w:b/>
                <w:bCs/>
                <w:sz w:val="24"/>
                <w:szCs w:val="24"/>
              </w:rPr>
              <w:t>投入</w:t>
            </w:r>
            <w:r w:rsidRPr="00C16035">
              <w:rPr>
                <w:rFonts w:ascii="Times" w:eastAsia="標楷體" w:hAnsi="Times"/>
                <w:b/>
                <w:bCs/>
                <w:sz w:val="24"/>
                <w:szCs w:val="24"/>
              </w:rPr>
              <w:t>人月</w:t>
            </w:r>
            <w:r w:rsidRPr="00C16035">
              <w:rPr>
                <w:rFonts w:ascii="Times" w:eastAsia="標楷體" w:hAnsi="Times" w:hint="eastAsia"/>
                <w:b/>
                <w:bCs/>
                <w:sz w:val="24"/>
                <w:szCs w:val="24"/>
              </w:rPr>
              <w:t xml:space="preserve"> </w:t>
            </w:r>
          </w:p>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小計</w:t>
            </w:r>
          </w:p>
        </w:tc>
        <w:tc>
          <w:tcPr>
            <w:tcW w:w="309"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hint="eastAsia"/>
                <w:b/>
                <w:bCs/>
                <w:sz w:val="24"/>
                <w:szCs w:val="24"/>
              </w:rPr>
              <w:t>100</w:t>
            </w:r>
            <w:r w:rsidRPr="00C16035">
              <w:rPr>
                <w:rFonts w:ascii="Times" w:eastAsia="標楷體" w:hAnsi="Times"/>
                <w:b/>
                <w:bCs/>
                <w:sz w:val="24"/>
                <w:szCs w:val="24"/>
              </w:rPr>
              <w:t>%</w:t>
            </w:r>
          </w:p>
        </w:tc>
        <w:tc>
          <w:tcPr>
            <w:tcW w:w="283"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X</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6" w:type="pct"/>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r>
      <w:tr w:rsidR="00E92470" w:rsidRPr="00C16035" w:rsidTr="00E92470">
        <w:trPr>
          <w:cantSplit/>
          <w:trHeight w:val="81"/>
          <w:jc w:val="center"/>
        </w:trPr>
        <w:tc>
          <w:tcPr>
            <w:tcW w:w="1782" w:type="pct"/>
            <w:gridSpan w:val="3"/>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工作進度百分比</w:t>
            </w: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71" w:type="pct"/>
            <w:gridSpan w:val="2"/>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6"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r>
      <w:tr w:rsidR="00E92470" w:rsidRPr="00C16035" w:rsidTr="00E92470">
        <w:trPr>
          <w:cantSplit/>
          <w:trHeight w:val="266"/>
          <w:jc w:val="center"/>
        </w:trPr>
        <w:tc>
          <w:tcPr>
            <w:tcW w:w="1782" w:type="pct"/>
            <w:gridSpan w:val="3"/>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經費進度百分比％</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71" w:type="pct"/>
            <w:gridSpan w:val="2"/>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6"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r>
    </w:tbl>
    <w:p w:rsidR="00E92470" w:rsidRDefault="00E92470" w:rsidP="00945FFC">
      <w:pPr>
        <w:rPr>
          <w:rFonts w:ascii="Times" w:eastAsia="標楷體" w:hAnsi="Times"/>
        </w:rPr>
      </w:pPr>
      <w:r w:rsidRPr="00C16035">
        <w:rPr>
          <w:rFonts w:ascii="Times" w:eastAsia="標楷體" w:hAnsi="Times" w:hint="eastAsia"/>
        </w:rPr>
        <w:t>註：預定進度請以虛線表達，實際進度請以實線表達</w:t>
      </w:r>
      <w:r>
        <w:rPr>
          <w:rFonts w:ascii="Times" w:eastAsia="標楷體" w:hAnsi="Times"/>
        </w:rPr>
        <w:br w:type="page"/>
      </w:r>
    </w:p>
    <w:p w:rsidR="00E92470" w:rsidRDefault="00FB789A" w:rsidP="009A5C10">
      <w:pPr>
        <w:pStyle w:val="2"/>
        <w:numPr>
          <w:ilvl w:val="0"/>
          <w:numId w:val="15"/>
        </w:numPr>
        <w:spacing w:after="120" w:line="400" w:lineRule="exact"/>
        <w:ind w:left="567" w:hanging="567"/>
        <w:rPr>
          <w:rFonts w:ascii="Times New Roman" w:eastAsia="標楷體"/>
          <w:bCs/>
          <w:sz w:val="28"/>
          <w:szCs w:val="28"/>
          <w:lang w:eastAsia="zh-TW"/>
        </w:rPr>
      </w:pPr>
      <w:bookmarkStart w:id="8" w:name="_Toc138843008"/>
      <w:r>
        <w:rPr>
          <w:rFonts w:ascii="Times New Roman" w:eastAsia="標楷體" w:hint="eastAsia"/>
          <w:bCs/>
          <w:sz w:val="28"/>
          <w:szCs w:val="28"/>
          <w:lang w:eastAsia="zh-TW"/>
        </w:rPr>
        <w:lastRenderedPageBreak/>
        <w:t>查核點達成情形</w:t>
      </w:r>
      <w:bookmarkEnd w:id="8"/>
    </w:p>
    <w:tbl>
      <w:tblPr>
        <w:tblW w:w="5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27"/>
        <w:gridCol w:w="611"/>
        <w:gridCol w:w="709"/>
        <w:gridCol w:w="4252"/>
        <w:gridCol w:w="623"/>
        <w:gridCol w:w="624"/>
        <w:gridCol w:w="1872"/>
        <w:gridCol w:w="1212"/>
      </w:tblGrid>
      <w:tr w:rsidR="00945FFC" w:rsidRPr="00C16035" w:rsidTr="00945FFC">
        <w:trPr>
          <w:cantSplit/>
          <w:trHeight w:val="400"/>
          <w:jc w:val="center"/>
        </w:trPr>
        <w:tc>
          <w:tcPr>
            <w:tcW w:w="1227" w:type="dxa"/>
            <w:vMerge w:val="restart"/>
            <w:shd w:val="clear" w:color="auto" w:fill="F2F2F2" w:themeFill="background1" w:themeFillShade="F2"/>
            <w:vAlign w:val="center"/>
          </w:tcPr>
          <w:p w:rsidR="00945FFC" w:rsidRPr="00C16035" w:rsidRDefault="00945FFC" w:rsidP="00E833FA">
            <w:pPr>
              <w:snapToGrid w:val="0"/>
              <w:jc w:val="center"/>
              <w:rPr>
                <w:rFonts w:ascii="Times" w:eastAsia="標楷體" w:hAnsi="Times"/>
                <w:sz w:val="22"/>
              </w:rPr>
            </w:pPr>
            <w:bookmarkStart w:id="9" w:name="OLE_LINK43"/>
            <w:bookmarkStart w:id="10" w:name="OLE_LINK50"/>
            <w:bookmarkStart w:id="11" w:name="OLE_LINK51"/>
            <w:r w:rsidRPr="00C16035">
              <w:rPr>
                <w:rFonts w:ascii="Times" w:eastAsia="標楷體" w:hAnsi="Times"/>
                <w:sz w:val="22"/>
              </w:rPr>
              <w:t>查核點編號</w:t>
            </w:r>
          </w:p>
        </w:tc>
        <w:tc>
          <w:tcPr>
            <w:tcW w:w="611" w:type="dxa"/>
            <w:vMerge w:val="restart"/>
            <w:shd w:val="clear" w:color="auto" w:fill="F2F2F2" w:themeFill="background1" w:themeFillShade="F2"/>
            <w:vAlign w:val="center"/>
          </w:tcPr>
          <w:p w:rsidR="00945FFC" w:rsidRPr="00C16035" w:rsidRDefault="00945FFC" w:rsidP="00E833FA">
            <w:pPr>
              <w:snapToGrid w:val="0"/>
              <w:jc w:val="center"/>
              <w:rPr>
                <w:rFonts w:ascii="Times" w:eastAsia="標楷體" w:hAnsi="Times"/>
                <w:sz w:val="20"/>
                <w:szCs w:val="20"/>
              </w:rPr>
            </w:pPr>
            <w:r w:rsidRPr="00C16035">
              <w:rPr>
                <w:rFonts w:ascii="Times" w:eastAsia="標楷體" w:hAnsi="Times"/>
                <w:sz w:val="20"/>
                <w:szCs w:val="20"/>
              </w:rPr>
              <w:t>預定完成時間</w:t>
            </w:r>
          </w:p>
        </w:tc>
        <w:tc>
          <w:tcPr>
            <w:tcW w:w="709" w:type="dxa"/>
            <w:vMerge w:val="restart"/>
            <w:shd w:val="clear" w:color="auto" w:fill="F2F2F2" w:themeFill="background1" w:themeFillShade="F2"/>
            <w:vAlign w:val="center"/>
          </w:tcPr>
          <w:p w:rsidR="00945FFC" w:rsidRPr="00C16035" w:rsidRDefault="00945FFC" w:rsidP="00E833FA">
            <w:pPr>
              <w:snapToGrid w:val="0"/>
              <w:jc w:val="center"/>
              <w:rPr>
                <w:rFonts w:ascii="Times" w:eastAsia="標楷體" w:hAnsi="Times"/>
                <w:sz w:val="20"/>
                <w:szCs w:val="20"/>
              </w:rPr>
            </w:pPr>
            <w:r w:rsidRPr="00C16035">
              <w:rPr>
                <w:rFonts w:ascii="Times" w:eastAsia="標楷體" w:hAnsi="Times"/>
                <w:sz w:val="20"/>
                <w:szCs w:val="20"/>
              </w:rPr>
              <w:t>佔計畫權重％</w:t>
            </w:r>
          </w:p>
        </w:tc>
        <w:tc>
          <w:tcPr>
            <w:tcW w:w="4252" w:type="dxa"/>
            <w:vMerge w:val="restart"/>
            <w:shd w:val="clear" w:color="auto" w:fill="F2F2F2" w:themeFill="background1" w:themeFillShade="F2"/>
            <w:vAlign w:val="center"/>
          </w:tcPr>
          <w:p w:rsidR="00945FFC" w:rsidRPr="00C16035" w:rsidRDefault="00945FFC" w:rsidP="00E833FA">
            <w:pPr>
              <w:snapToGrid w:val="0"/>
              <w:jc w:val="center"/>
              <w:rPr>
                <w:rFonts w:ascii="Times" w:eastAsia="標楷體" w:hAnsi="Times"/>
              </w:rPr>
            </w:pPr>
            <w:r w:rsidRPr="00C16035">
              <w:rPr>
                <w:rFonts w:ascii="Times" w:eastAsia="標楷體" w:hAnsi="Times"/>
              </w:rPr>
              <w:t>查核點內容</w:t>
            </w:r>
          </w:p>
        </w:tc>
        <w:tc>
          <w:tcPr>
            <w:tcW w:w="1247" w:type="dxa"/>
            <w:gridSpan w:val="2"/>
            <w:shd w:val="clear" w:color="auto" w:fill="F2F2F2" w:themeFill="background1" w:themeFillShade="F2"/>
            <w:vAlign w:val="center"/>
          </w:tcPr>
          <w:p w:rsidR="00945FFC" w:rsidRPr="00C16035" w:rsidRDefault="00945FFC" w:rsidP="00E833FA">
            <w:pPr>
              <w:snapToGrid w:val="0"/>
              <w:jc w:val="center"/>
              <w:rPr>
                <w:rFonts w:ascii="Times" w:eastAsia="標楷體" w:hAnsi="Times"/>
              </w:rPr>
            </w:pPr>
            <w:r w:rsidRPr="00C16035">
              <w:rPr>
                <w:rFonts w:ascii="Times" w:eastAsia="標楷體" w:hAnsi="Times"/>
              </w:rPr>
              <w:t>執行進度</w:t>
            </w:r>
            <w:r w:rsidRPr="00C16035">
              <w:rPr>
                <w:rFonts w:ascii="Times" w:eastAsia="標楷體" w:hAnsi="Times"/>
              </w:rPr>
              <w:t>%</w:t>
            </w:r>
          </w:p>
        </w:tc>
        <w:tc>
          <w:tcPr>
            <w:tcW w:w="1872" w:type="dxa"/>
            <w:vMerge w:val="restart"/>
            <w:shd w:val="clear" w:color="auto" w:fill="F2F2F2" w:themeFill="background1" w:themeFillShade="F2"/>
            <w:vAlign w:val="center"/>
          </w:tcPr>
          <w:p w:rsidR="00945FFC" w:rsidRDefault="00945FFC" w:rsidP="00E833FA">
            <w:pPr>
              <w:snapToGrid w:val="0"/>
              <w:jc w:val="center"/>
              <w:rPr>
                <w:rFonts w:ascii="Times" w:eastAsia="標楷體" w:hAnsi="Times"/>
              </w:rPr>
            </w:pPr>
            <w:r>
              <w:rPr>
                <w:rFonts w:ascii="Times" w:eastAsia="標楷體" w:hAnsi="Times" w:hint="eastAsia"/>
              </w:rPr>
              <w:t>執行與差異</w:t>
            </w:r>
          </w:p>
          <w:p w:rsidR="00945FFC" w:rsidRPr="00C16035" w:rsidRDefault="00945FFC" w:rsidP="00E833FA">
            <w:pPr>
              <w:snapToGrid w:val="0"/>
              <w:jc w:val="center"/>
              <w:rPr>
                <w:rFonts w:ascii="Times" w:eastAsia="標楷體" w:hAnsi="Times"/>
              </w:rPr>
            </w:pPr>
            <w:r w:rsidRPr="00C16035">
              <w:rPr>
                <w:rFonts w:ascii="Times" w:eastAsia="標楷體" w:hAnsi="Times"/>
              </w:rPr>
              <w:t>情形說明</w:t>
            </w:r>
          </w:p>
        </w:tc>
        <w:tc>
          <w:tcPr>
            <w:tcW w:w="1212" w:type="dxa"/>
            <w:vMerge w:val="restart"/>
            <w:shd w:val="clear" w:color="auto" w:fill="F2F2F2" w:themeFill="background1" w:themeFillShade="F2"/>
            <w:vAlign w:val="center"/>
          </w:tcPr>
          <w:p w:rsidR="00945FFC" w:rsidRPr="00C16035" w:rsidRDefault="00945FFC" w:rsidP="00E833FA">
            <w:pPr>
              <w:snapToGrid w:val="0"/>
              <w:jc w:val="center"/>
              <w:rPr>
                <w:rFonts w:ascii="Times" w:eastAsia="標楷體" w:hAnsi="Times"/>
              </w:rPr>
            </w:pPr>
            <w:r w:rsidRPr="00C16035">
              <w:rPr>
                <w:rFonts w:ascii="Times" w:eastAsia="標楷體" w:hAnsi="Times"/>
              </w:rPr>
              <w:t>對應佐證資料頁碼</w:t>
            </w:r>
          </w:p>
        </w:tc>
      </w:tr>
      <w:tr w:rsidR="00945FFC" w:rsidRPr="00C16035" w:rsidTr="00945FFC">
        <w:trPr>
          <w:cantSplit/>
          <w:trHeight w:val="737"/>
          <w:jc w:val="center"/>
        </w:trPr>
        <w:tc>
          <w:tcPr>
            <w:tcW w:w="1227" w:type="dxa"/>
            <w:vMerge/>
          </w:tcPr>
          <w:p w:rsidR="00945FFC" w:rsidRPr="00C16035" w:rsidRDefault="00945FFC" w:rsidP="00E833FA">
            <w:pPr>
              <w:snapToGrid w:val="0"/>
              <w:jc w:val="center"/>
              <w:rPr>
                <w:rFonts w:ascii="Times" w:eastAsia="標楷體" w:hAnsi="Times"/>
              </w:rPr>
            </w:pPr>
          </w:p>
        </w:tc>
        <w:tc>
          <w:tcPr>
            <w:tcW w:w="611" w:type="dxa"/>
            <w:vMerge/>
            <w:vAlign w:val="center"/>
          </w:tcPr>
          <w:p w:rsidR="00945FFC" w:rsidRPr="00C16035" w:rsidRDefault="00945FFC" w:rsidP="00E833FA">
            <w:pPr>
              <w:snapToGrid w:val="0"/>
              <w:jc w:val="center"/>
              <w:rPr>
                <w:rFonts w:ascii="Times" w:eastAsia="標楷體" w:hAnsi="Times"/>
              </w:rPr>
            </w:pPr>
          </w:p>
        </w:tc>
        <w:tc>
          <w:tcPr>
            <w:tcW w:w="709" w:type="dxa"/>
            <w:vMerge/>
          </w:tcPr>
          <w:p w:rsidR="00945FFC" w:rsidRPr="00C16035" w:rsidRDefault="00945FFC" w:rsidP="00E833FA">
            <w:pPr>
              <w:snapToGrid w:val="0"/>
              <w:jc w:val="center"/>
              <w:rPr>
                <w:rFonts w:ascii="Times" w:eastAsia="標楷體" w:hAnsi="Times"/>
              </w:rPr>
            </w:pPr>
          </w:p>
        </w:tc>
        <w:tc>
          <w:tcPr>
            <w:tcW w:w="4252" w:type="dxa"/>
            <w:vMerge/>
          </w:tcPr>
          <w:p w:rsidR="00945FFC" w:rsidRPr="00C16035" w:rsidRDefault="00945FFC" w:rsidP="00E833FA">
            <w:pPr>
              <w:snapToGrid w:val="0"/>
              <w:jc w:val="center"/>
              <w:rPr>
                <w:rFonts w:ascii="Times" w:eastAsia="標楷體" w:hAnsi="Times"/>
              </w:rPr>
            </w:pPr>
          </w:p>
        </w:tc>
        <w:tc>
          <w:tcPr>
            <w:tcW w:w="623" w:type="dxa"/>
            <w:shd w:val="clear" w:color="auto" w:fill="F2F2F2" w:themeFill="background1" w:themeFillShade="F2"/>
            <w:vAlign w:val="center"/>
          </w:tcPr>
          <w:p w:rsidR="00945FFC" w:rsidRPr="00C16035" w:rsidRDefault="00945FFC" w:rsidP="00E833FA">
            <w:pPr>
              <w:snapToGrid w:val="0"/>
              <w:jc w:val="center"/>
              <w:rPr>
                <w:rFonts w:ascii="Times" w:eastAsia="標楷體" w:hAnsi="Times"/>
                <w:sz w:val="20"/>
              </w:rPr>
            </w:pPr>
            <w:r w:rsidRPr="00C16035">
              <w:rPr>
                <w:rFonts w:ascii="Times" w:eastAsia="標楷體" w:hAnsi="Times"/>
                <w:sz w:val="20"/>
              </w:rPr>
              <w:t>應達</w:t>
            </w:r>
          </w:p>
          <w:p w:rsidR="00945FFC" w:rsidRPr="00C16035" w:rsidRDefault="00945FFC" w:rsidP="00E833FA">
            <w:pPr>
              <w:snapToGrid w:val="0"/>
              <w:jc w:val="center"/>
              <w:rPr>
                <w:rFonts w:ascii="Times" w:eastAsia="標楷體" w:hAnsi="Times"/>
                <w:sz w:val="20"/>
              </w:rPr>
            </w:pPr>
            <w:r w:rsidRPr="00C16035">
              <w:rPr>
                <w:rFonts w:ascii="Times" w:eastAsia="標楷體" w:hAnsi="Times"/>
                <w:sz w:val="20"/>
              </w:rPr>
              <w:t>進度</w:t>
            </w:r>
          </w:p>
        </w:tc>
        <w:tc>
          <w:tcPr>
            <w:tcW w:w="624" w:type="dxa"/>
            <w:shd w:val="clear" w:color="auto" w:fill="F2F2F2" w:themeFill="background1" w:themeFillShade="F2"/>
            <w:vAlign w:val="center"/>
          </w:tcPr>
          <w:p w:rsidR="00945FFC" w:rsidRPr="00C16035" w:rsidRDefault="00945FFC" w:rsidP="00E833FA">
            <w:pPr>
              <w:snapToGrid w:val="0"/>
              <w:jc w:val="center"/>
              <w:rPr>
                <w:rFonts w:ascii="Times" w:eastAsia="標楷體" w:hAnsi="Times"/>
                <w:sz w:val="20"/>
              </w:rPr>
            </w:pPr>
            <w:r w:rsidRPr="00C16035">
              <w:rPr>
                <w:rFonts w:ascii="Times" w:eastAsia="標楷體" w:hAnsi="Times"/>
                <w:sz w:val="20"/>
              </w:rPr>
              <w:t>實際</w:t>
            </w:r>
          </w:p>
          <w:p w:rsidR="00945FFC" w:rsidRPr="00C16035" w:rsidRDefault="00945FFC" w:rsidP="00E833FA">
            <w:pPr>
              <w:snapToGrid w:val="0"/>
              <w:jc w:val="center"/>
              <w:rPr>
                <w:rFonts w:ascii="Times" w:eastAsia="標楷體" w:hAnsi="Times"/>
                <w:sz w:val="20"/>
              </w:rPr>
            </w:pPr>
            <w:r w:rsidRPr="00C16035">
              <w:rPr>
                <w:rFonts w:ascii="Times" w:eastAsia="標楷體" w:hAnsi="Times"/>
                <w:sz w:val="20"/>
              </w:rPr>
              <w:t>進度</w:t>
            </w:r>
          </w:p>
        </w:tc>
        <w:tc>
          <w:tcPr>
            <w:tcW w:w="1872" w:type="dxa"/>
            <w:vMerge/>
            <w:shd w:val="clear" w:color="auto" w:fill="F2F2F2" w:themeFill="background1" w:themeFillShade="F2"/>
            <w:vAlign w:val="center"/>
          </w:tcPr>
          <w:p w:rsidR="00945FFC" w:rsidRPr="00C16035" w:rsidRDefault="00945FFC" w:rsidP="00E833FA">
            <w:pPr>
              <w:snapToGrid w:val="0"/>
              <w:rPr>
                <w:rFonts w:ascii="Times" w:eastAsia="標楷體" w:hAnsi="Times"/>
              </w:rPr>
            </w:pPr>
          </w:p>
        </w:tc>
        <w:tc>
          <w:tcPr>
            <w:tcW w:w="1212" w:type="dxa"/>
            <w:vMerge/>
          </w:tcPr>
          <w:p w:rsidR="00945FFC" w:rsidRPr="00C16035" w:rsidRDefault="00945FFC" w:rsidP="00E833FA">
            <w:pPr>
              <w:snapToGrid w:val="0"/>
              <w:rPr>
                <w:rFonts w:ascii="Times" w:eastAsia="標楷體" w:hAnsi="Times"/>
              </w:rPr>
            </w:pPr>
          </w:p>
        </w:tc>
      </w:tr>
      <w:tr w:rsidR="00945FFC" w:rsidRPr="00C16035" w:rsidTr="00945FFC">
        <w:trPr>
          <w:cantSplit/>
          <w:trHeight w:val="756"/>
          <w:jc w:val="center"/>
        </w:trPr>
        <w:tc>
          <w:tcPr>
            <w:tcW w:w="1227" w:type="dxa"/>
            <w:vAlign w:val="center"/>
          </w:tcPr>
          <w:p w:rsidR="00945FFC" w:rsidRPr="00C16035" w:rsidRDefault="00945FFC" w:rsidP="00E833FA">
            <w:pPr>
              <w:snapToGrid w:val="0"/>
              <w:jc w:val="center"/>
              <w:rPr>
                <w:rFonts w:ascii="Times" w:eastAsia="標楷體" w:hAnsi="Times"/>
              </w:rPr>
            </w:pPr>
          </w:p>
        </w:tc>
        <w:tc>
          <w:tcPr>
            <w:tcW w:w="611" w:type="dxa"/>
            <w:vAlign w:val="center"/>
          </w:tcPr>
          <w:p w:rsidR="00945FFC" w:rsidRPr="00C16035" w:rsidRDefault="00945FFC" w:rsidP="00E833FA">
            <w:pPr>
              <w:pStyle w:val="af5"/>
              <w:kinsoku w:val="0"/>
              <w:snapToGrid w:val="0"/>
              <w:spacing w:line="360" w:lineRule="exact"/>
              <w:jc w:val="center"/>
              <w:rPr>
                <w:rFonts w:ascii="Times" w:eastAsia="標楷體" w:hAnsi="Times"/>
                <w:color w:val="000000"/>
                <w:sz w:val="20"/>
              </w:rPr>
            </w:pPr>
          </w:p>
        </w:tc>
        <w:tc>
          <w:tcPr>
            <w:tcW w:w="709" w:type="dxa"/>
            <w:vAlign w:val="center"/>
          </w:tcPr>
          <w:p w:rsidR="00945FFC" w:rsidRPr="00C16035" w:rsidRDefault="00945FFC" w:rsidP="00E833FA">
            <w:pPr>
              <w:snapToGrid w:val="0"/>
              <w:jc w:val="center"/>
              <w:rPr>
                <w:rFonts w:ascii="Times" w:eastAsia="標楷體" w:hAnsi="Times"/>
                <w:color w:val="FF0000"/>
              </w:rPr>
            </w:pPr>
          </w:p>
        </w:tc>
        <w:tc>
          <w:tcPr>
            <w:tcW w:w="4252" w:type="dxa"/>
            <w:vAlign w:val="center"/>
          </w:tcPr>
          <w:p w:rsidR="00945FFC" w:rsidRPr="00C16035" w:rsidRDefault="00945FFC" w:rsidP="00E833FA">
            <w:pPr>
              <w:pStyle w:val="af5"/>
              <w:kinsoku w:val="0"/>
              <w:snapToGrid w:val="0"/>
              <w:spacing w:line="360" w:lineRule="exact"/>
              <w:jc w:val="both"/>
              <w:rPr>
                <w:rFonts w:ascii="Times" w:eastAsia="標楷體" w:hAnsi="Times"/>
                <w:color w:val="000000"/>
                <w:sz w:val="20"/>
              </w:rPr>
            </w:pPr>
          </w:p>
        </w:tc>
        <w:tc>
          <w:tcPr>
            <w:tcW w:w="623" w:type="dxa"/>
            <w:vAlign w:val="center"/>
          </w:tcPr>
          <w:p w:rsidR="00945FFC" w:rsidRPr="00C16035" w:rsidRDefault="00945FFC" w:rsidP="00E833FA">
            <w:pPr>
              <w:snapToGrid w:val="0"/>
              <w:jc w:val="center"/>
              <w:rPr>
                <w:rFonts w:ascii="Times" w:eastAsia="標楷體" w:hAnsi="Times"/>
                <w:color w:val="FF0000"/>
              </w:rPr>
            </w:pPr>
          </w:p>
        </w:tc>
        <w:tc>
          <w:tcPr>
            <w:tcW w:w="624" w:type="dxa"/>
            <w:vAlign w:val="center"/>
          </w:tcPr>
          <w:p w:rsidR="00945FFC" w:rsidRPr="00C16035" w:rsidRDefault="00945FFC" w:rsidP="00E833FA">
            <w:pPr>
              <w:snapToGrid w:val="0"/>
              <w:jc w:val="center"/>
              <w:rPr>
                <w:rFonts w:ascii="Times" w:eastAsia="標楷體" w:hAnsi="Times"/>
                <w:color w:val="FF0000"/>
              </w:rPr>
            </w:pPr>
          </w:p>
        </w:tc>
        <w:tc>
          <w:tcPr>
            <w:tcW w:w="1872" w:type="dxa"/>
            <w:vAlign w:val="center"/>
          </w:tcPr>
          <w:p w:rsidR="00945FFC" w:rsidRDefault="00945FFC" w:rsidP="00E833FA">
            <w:pPr>
              <w:snapToGrid w:val="0"/>
              <w:jc w:val="both"/>
              <w:rPr>
                <w:rFonts w:ascii="Times" w:eastAsia="標楷體" w:hAnsi="Times"/>
              </w:rPr>
            </w:pPr>
            <w:r>
              <w:rPr>
                <w:rFonts w:ascii="Times" w:eastAsia="標楷體" w:hAnsi="Times" w:hint="eastAsia"/>
              </w:rPr>
              <w:t>完成</w:t>
            </w:r>
            <w:r>
              <w:rPr>
                <w:rFonts w:ascii="Times" w:eastAsia="標楷體" w:hAnsi="Times" w:hint="eastAsia"/>
              </w:rPr>
              <w:t>XX</w:t>
            </w:r>
            <w:r>
              <w:rPr>
                <w:rFonts w:ascii="Times" w:eastAsia="標楷體" w:hAnsi="Times" w:hint="eastAsia"/>
              </w:rPr>
              <w:t>、</w:t>
            </w:r>
            <w:r>
              <w:rPr>
                <w:rFonts w:ascii="Times" w:eastAsia="標楷體" w:hAnsi="Times" w:hint="eastAsia"/>
              </w:rPr>
              <w:t>OO</w:t>
            </w:r>
          </w:p>
          <w:p w:rsidR="00945FFC" w:rsidRPr="00C16035" w:rsidRDefault="00945FFC" w:rsidP="00E833FA">
            <w:pPr>
              <w:snapToGrid w:val="0"/>
              <w:jc w:val="both"/>
              <w:rPr>
                <w:rFonts w:ascii="Times" w:eastAsia="標楷體" w:hAnsi="Times"/>
              </w:rPr>
            </w:pPr>
            <w:r>
              <w:rPr>
                <w:rFonts w:ascii="Times" w:eastAsia="標楷體" w:hAnsi="Times" w:hint="eastAsia"/>
              </w:rPr>
              <w:t>1</w:t>
            </w:r>
            <w:r>
              <w:rPr>
                <w:rFonts w:ascii="Times" w:eastAsia="標楷體" w:hAnsi="Times"/>
              </w:rPr>
              <w:t>00%</w:t>
            </w:r>
            <w:r>
              <w:rPr>
                <w:rFonts w:ascii="Times" w:eastAsia="標楷體" w:hAnsi="Times" w:hint="eastAsia"/>
              </w:rPr>
              <w:t>無差異</w:t>
            </w:r>
          </w:p>
        </w:tc>
        <w:tc>
          <w:tcPr>
            <w:tcW w:w="1212" w:type="dxa"/>
          </w:tcPr>
          <w:p w:rsidR="00945FFC" w:rsidRPr="00C16035" w:rsidRDefault="00945FFC" w:rsidP="00E833FA">
            <w:pPr>
              <w:snapToGrid w:val="0"/>
              <w:jc w:val="both"/>
              <w:rPr>
                <w:rFonts w:ascii="Times" w:eastAsia="標楷體" w:hAnsi="Times"/>
              </w:rPr>
            </w:pPr>
          </w:p>
        </w:tc>
      </w:tr>
      <w:tr w:rsidR="00945FFC" w:rsidRPr="00C16035" w:rsidTr="00945FFC">
        <w:trPr>
          <w:cantSplit/>
          <w:trHeight w:val="756"/>
          <w:jc w:val="center"/>
        </w:trPr>
        <w:tc>
          <w:tcPr>
            <w:tcW w:w="1227" w:type="dxa"/>
            <w:vAlign w:val="center"/>
          </w:tcPr>
          <w:p w:rsidR="00945FFC" w:rsidRDefault="00945FFC" w:rsidP="00E833FA">
            <w:pPr>
              <w:jc w:val="center"/>
            </w:pPr>
            <w:r w:rsidRPr="00F106F9">
              <w:rPr>
                <w:rFonts w:eastAsia="標楷體"/>
              </w:rPr>
              <w:t>(</w:t>
            </w:r>
            <w:r w:rsidRPr="00F106F9">
              <w:rPr>
                <w:rFonts w:eastAsia="標楷體" w:hint="eastAsia"/>
              </w:rPr>
              <w:t>不得刪除</w:t>
            </w:r>
            <w:r w:rsidRPr="00F106F9">
              <w:rPr>
                <w:rFonts w:eastAsia="標楷體"/>
              </w:rPr>
              <w:t>)</w:t>
            </w:r>
          </w:p>
        </w:tc>
        <w:tc>
          <w:tcPr>
            <w:tcW w:w="611" w:type="dxa"/>
            <w:vAlign w:val="center"/>
          </w:tcPr>
          <w:p w:rsidR="00945FFC" w:rsidRPr="00C16035" w:rsidRDefault="00945FFC" w:rsidP="00E833FA">
            <w:pPr>
              <w:pStyle w:val="affe"/>
              <w:kinsoku w:val="0"/>
              <w:spacing w:line="360" w:lineRule="exact"/>
              <w:ind w:firstLine="148"/>
              <w:jc w:val="center"/>
              <w:rPr>
                <w:rFonts w:ascii="Times" w:hAnsi="Times"/>
                <w:color w:val="000000"/>
                <w:sz w:val="20"/>
              </w:rPr>
            </w:pPr>
          </w:p>
        </w:tc>
        <w:tc>
          <w:tcPr>
            <w:tcW w:w="709" w:type="dxa"/>
            <w:vAlign w:val="center"/>
          </w:tcPr>
          <w:p w:rsidR="00945FFC" w:rsidRPr="00C16035" w:rsidRDefault="00945FFC" w:rsidP="00E833FA">
            <w:pPr>
              <w:snapToGrid w:val="0"/>
              <w:jc w:val="center"/>
              <w:rPr>
                <w:rFonts w:ascii="Times" w:eastAsia="標楷體" w:hAnsi="Times"/>
                <w:color w:val="FF0000"/>
              </w:rPr>
            </w:pPr>
          </w:p>
        </w:tc>
        <w:tc>
          <w:tcPr>
            <w:tcW w:w="4252" w:type="dxa"/>
            <w:vAlign w:val="center"/>
          </w:tcPr>
          <w:p w:rsidR="00945FFC" w:rsidRPr="00A464BE" w:rsidRDefault="00945FFC" w:rsidP="00E833FA">
            <w:pPr>
              <w:pStyle w:val="af5"/>
              <w:kinsoku w:val="0"/>
              <w:snapToGrid w:val="0"/>
              <w:spacing w:line="240" w:lineRule="auto"/>
              <w:jc w:val="center"/>
              <w:rPr>
                <w:rFonts w:eastAsia="標楷體"/>
                <w:color w:val="000000" w:themeColor="text1"/>
                <w:sz w:val="24"/>
                <w:szCs w:val="24"/>
              </w:rPr>
            </w:pPr>
            <w:r w:rsidRPr="00A464BE">
              <w:rPr>
                <w:rFonts w:eastAsia="標楷體" w:hint="eastAsia"/>
                <w:color w:val="000000" w:themeColor="text1"/>
                <w:sz w:val="24"/>
                <w:szCs w:val="24"/>
              </w:rPr>
              <w:t>企業內部數據治理規範與做法</w:t>
            </w:r>
          </w:p>
        </w:tc>
        <w:tc>
          <w:tcPr>
            <w:tcW w:w="623" w:type="dxa"/>
            <w:vAlign w:val="center"/>
          </w:tcPr>
          <w:p w:rsidR="00945FFC" w:rsidRPr="00C16035" w:rsidRDefault="00945FFC" w:rsidP="00E833FA">
            <w:pPr>
              <w:snapToGrid w:val="0"/>
              <w:jc w:val="center"/>
              <w:rPr>
                <w:rFonts w:ascii="Times" w:eastAsia="標楷體" w:hAnsi="Times"/>
                <w:color w:val="FF0000"/>
              </w:rPr>
            </w:pPr>
          </w:p>
        </w:tc>
        <w:tc>
          <w:tcPr>
            <w:tcW w:w="624" w:type="dxa"/>
            <w:vAlign w:val="center"/>
          </w:tcPr>
          <w:p w:rsidR="00945FFC" w:rsidRPr="00C16035" w:rsidRDefault="00945FFC" w:rsidP="00E833FA">
            <w:pPr>
              <w:snapToGrid w:val="0"/>
              <w:jc w:val="center"/>
              <w:rPr>
                <w:rFonts w:ascii="Times" w:eastAsia="標楷體" w:hAnsi="Times"/>
                <w:color w:val="FF0000"/>
              </w:rPr>
            </w:pPr>
          </w:p>
        </w:tc>
        <w:tc>
          <w:tcPr>
            <w:tcW w:w="1872" w:type="dxa"/>
            <w:vAlign w:val="center"/>
          </w:tcPr>
          <w:p w:rsidR="00945FFC" w:rsidRDefault="00945FFC" w:rsidP="00E833FA">
            <w:pPr>
              <w:snapToGrid w:val="0"/>
              <w:jc w:val="both"/>
              <w:rPr>
                <w:rFonts w:ascii="Times" w:eastAsia="標楷體" w:hAnsi="Times"/>
              </w:rPr>
            </w:pPr>
            <w:r>
              <w:rPr>
                <w:rFonts w:ascii="Times" w:eastAsia="標楷體" w:hAnsi="Times" w:hint="eastAsia"/>
              </w:rPr>
              <w:t>完成</w:t>
            </w:r>
            <w:r>
              <w:rPr>
                <w:rFonts w:ascii="Times" w:eastAsia="標楷體" w:hAnsi="Times" w:hint="eastAsia"/>
              </w:rPr>
              <w:t>XX</w:t>
            </w:r>
            <w:r>
              <w:rPr>
                <w:rFonts w:ascii="Times" w:eastAsia="標楷體" w:hAnsi="Times" w:hint="eastAsia"/>
              </w:rPr>
              <w:t>、</w:t>
            </w:r>
            <w:r>
              <w:rPr>
                <w:rFonts w:ascii="Times" w:eastAsia="標楷體" w:hAnsi="Times" w:hint="eastAsia"/>
              </w:rPr>
              <w:t>OO</w:t>
            </w:r>
          </w:p>
          <w:p w:rsidR="00945FFC" w:rsidRPr="00C16035" w:rsidRDefault="00945FFC" w:rsidP="00E833FA">
            <w:pPr>
              <w:snapToGrid w:val="0"/>
              <w:jc w:val="both"/>
              <w:rPr>
                <w:rFonts w:ascii="Times" w:eastAsia="標楷體" w:hAnsi="Times"/>
              </w:rPr>
            </w:pPr>
            <w:r>
              <w:rPr>
                <w:rFonts w:ascii="Times" w:eastAsia="標楷體" w:hAnsi="Times" w:hint="eastAsia"/>
              </w:rPr>
              <w:t>1</w:t>
            </w:r>
            <w:r>
              <w:rPr>
                <w:rFonts w:ascii="Times" w:eastAsia="標楷體" w:hAnsi="Times"/>
              </w:rPr>
              <w:t>00%</w:t>
            </w:r>
            <w:r>
              <w:rPr>
                <w:rFonts w:ascii="Times" w:eastAsia="標楷體" w:hAnsi="Times" w:hint="eastAsia"/>
              </w:rPr>
              <w:t>無差異</w:t>
            </w:r>
          </w:p>
        </w:tc>
        <w:tc>
          <w:tcPr>
            <w:tcW w:w="1212" w:type="dxa"/>
          </w:tcPr>
          <w:p w:rsidR="00945FFC" w:rsidRPr="00C16035" w:rsidRDefault="00945FFC" w:rsidP="00E833FA">
            <w:pPr>
              <w:snapToGrid w:val="0"/>
              <w:jc w:val="both"/>
              <w:rPr>
                <w:rFonts w:ascii="Times" w:eastAsia="標楷體" w:hAnsi="Times"/>
              </w:rPr>
            </w:pPr>
          </w:p>
        </w:tc>
      </w:tr>
      <w:tr w:rsidR="00945FFC" w:rsidRPr="00C16035" w:rsidTr="00945FFC">
        <w:trPr>
          <w:cantSplit/>
          <w:trHeight w:val="756"/>
          <w:jc w:val="center"/>
        </w:trPr>
        <w:tc>
          <w:tcPr>
            <w:tcW w:w="1227" w:type="dxa"/>
            <w:vAlign w:val="center"/>
          </w:tcPr>
          <w:p w:rsidR="00945FFC" w:rsidRDefault="00945FFC" w:rsidP="00945FFC">
            <w:pPr>
              <w:pStyle w:val="af5"/>
              <w:kinsoku w:val="0"/>
              <w:snapToGrid w:val="0"/>
              <w:spacing w:line="240" w:lineRule="auto"/>
              <w:jc w:val="center"/>
              <w:rPr>
                <w:rFonts w:eastAsia="標楷體"/>
                <w:sz w:val="24"/>
                <w:szCs w:val="24"/>
              </w:rPr>
            </w:pPr>
            <w:r>
              <w:rPr>
                <w:rFonts w:eastAsia="標楷體" w:hint="eastAsia"/>
                <w:sz w:val="24"/>
                <w:szCs w:val="24"/>
              </w:rPr>
              <w:t>必要效益</w:t>
            </w:r>
            <w:r>
              <w:rPr>
                <w:rFonts w:eastAsia="標楷體"/>
                <w:sz w:val="24"/>
                <w:szCs w:val="24"/>
              </w:rPr>
              <w:t>1</w:t>
            </w:r>
          </w:p>
          <w:p w:rsidR="00945FFC" w:rsidRDefault="00945FFC" w:rsidP="00945FFC">
            <w:pPr>
              <w:pStyle w:val="af5"/>
              <w:kinsoku w:val="0"/>
              <w:snapToGrid w:val="0"/>
              <w:spacing w:line="240" w:lineRule="auto"/>
              <w:jc w:val="center"/>
              <w:rPr>
                <w:rFonts w:eastAsia="標楷體"/>
                <w:sz w:val="24"/>
                <w:szCs w:val="24"/>
              </w:rPr>
            </w:pPr>
            <w:r>
              <w:rPr>
                <w:rFonts w:eastAsia="標楷體"/>
                <w:sz w:val="24"/>
                <w:szCs w:val="24"/>
              </w:rPr>
              <w:t>(</w:t>
            </w:r>
            <w:r>
              <w:rPr>
                <w:rFonts w:eastAsia="標楷體" w:hint="eastAsia"/>
                <w:sz w:val="24"/>
                <w:szCs w:val="24"/>
              </w:rPr>
              <w:t>不得刪除</w:t>
            </w:r>
            <w:r>
              <w:rPr>
                <w:rFonts w:eastAsia="標楷體"/>
                <w:sz w:val="24"/>
                <w:szCs w:val="24"/>
              </w:rPr>
              <w:t>)</w:t>
            </w:r>
          </w:p>
        </w:tc>
        <w:tc>
          <w:tcPr>
            <w:tcW w:w="611" w:type="dxa"/>
            <w:vAlign w:val="center"/>
          </w:tcPr>
          <w:p w:rsidR="00945FFC" w:rsidRPr="00C16035" w:rsidRDefault="00945FFC" w:rsidP="00945FFC">
            <w:pPr>
              <w:pStyle w:val="affe"/>
              <w:kinsoku w:val="0"/>
              <w:spacing w:line="360" w:lineRule="exact"/>
              <w:ind w:firstLine="148"/>
              <w:jc w:val="center"/>
              <w:rPr>
                <w:rFonts w:ascii="Times" w:hAnsi="Times"/>
                <w:color w:val="000000"/>
                <w:sz w:val="20"/>
              </w:rPr>
            </w:pPr>
          </w:p>
        </w:tc>
        <w:tc>
          <w:tcPr>
            <w:tcW w:w="709" w:type="dxa"/>
            <w:vAlign w:val="center"/>
          </w:tcPr>
          <w:p w:rsidR="00945FFC" w:rsidRPr="00C16035" w:rsidRDefault="00945FFC" w:rsidP="00945FFC">
            <w:pPr>
              <w:snapToGrid w:val="0"/>
              <w:jc w:val="center"/>
              <w:rPr>
                <w:rFonts w:ascii="Times" w:eastAsia="標楷體" w:hAnsi="Times"/>
                <w:color w:val="FF0000"/>
              </w:rPr>
            </w:pPr>
          </w:p>
        </w:tc>
        <w:tc>
          <w:tcPr>
            <w:tcW w:w="4252" w:type="dxa"/>
            <w:vAlign w:val="center"/>
          </w:tcPr>
          <w:p w:rsidR="00945FFC" w:rsidRDefault="00945FFC" w:rsidP="00945FFC">
            <w:pPr>
              <w:pStyle w:val="af5"/>
              <w:kinsoku w:val="0"/>
              <w:snapToGrid w:val="0"/>
              <w:spacing w:line="240" w:lineRule="auto"/>
              <w:jc w:val="center"/>
              <w:rPr>
                <w:rFonts w:eastAsia="標楷體"/>
                <w:sz w:val="24"/>
                <w:szCs w:val="24"/>
              </w:rPr>
            </w:pPr>
            <w:r>
              <w:rPr>
                <w:rFonts w:eastAsia="標楷體" w:hint="eastAsia"/>
                <w:sz w:val="24"/>
                <w:szCs w:val="24"/>
              </w:rPr>
              <w:t>提高員工薪資：</w:t>
            </w:r>
            <w:r>
              <w:rPr>
                <w:rFonts w:eastAsia="標楷體"/>
                <w:sz w:val="24"/>
                <w:szCs w:val="24"/>
              </w:rPr>
              <w:t>(</w:t>
            </w:r>
            <w:r>
              <w:rPr>
                <w:rFonts w:eastAsia="標楷體" w:hint="eastAsia"/>
                <w:sz w:val="24"/>
                <w:szCs w:val="24"/>
              </w:rPr>
              <w:t>認定條件</w:t>
            </w:r>
            <w:r>
              <w:rPr>
                <w:rFonts w:eastAsia="標楷體"/>
                <w:sz w:val="24"/>
                <w:szCs w:val="24"/>
              </w:rPr>
              <w:t>)</w:t>
            </w:r>
          </w:p>
        </w:tc>
        <w:tc>
          <w:tcPr>
            <w:tcW w:w="623" w:type="dxa"/>
            <w:vAlign w:val="center"/>
          </w:tcPr>
          <w:p w:rsidR="00945FFC" w:rsidRPr="00C16035" w:rsidRDefault="00945FFC" w:rsidP="00945FFC">
            <w:pPr>
              <w:snapToGrid w:val="0"/>
              <w:jc w:val="center"/>
              <w:rPr>
                <w:rFonts w:ascii="Times" w:eastAsia="標楷體" w:hAnsi="Times"/>
                <w:color w:val="FF0000"/>
              </w:rPr>
            </w:pPr>
          </w:p>
        </w:tc>
        <w:tc>
          <w:tcPr>
            <w:tcW w:w="624" w:type="dxa"/>
            <w:vAlign w:val="center"/>
          </w:tcPr>
          <w:p w:rsidR="00945FFC" w:rsidRPr="00C16035" w:rsidRDefault="00945FFC" w:rsidP="00945FFC">
            <w:pPr>
              <w:snapToGrid w:val="0"/>
              <w:jc w:val="center"/>
              <w:rPr>
                <w:rFonts w:ascii="Times" w:eastAsia="標楷體" w:hAnsi="Times"/>
                <w:color w:val="FF0000"/>
              </w:rPr>
            </w:pPr>
          </w:p>
        </w:tc>
        <w:tc>
          <w:tcPr>
            <w:tcW w:w="1872" w:type="dxa"/>
            <w:vAlign w:val="center"/>
          </w:tcPr>
          <w:p w:rsidR="00945FFC" w:rsidRDefault="00945FFC" w:rsidP="00945FFC">
            <w:pPr>
              <w:snapToGrid w:val="0"/>
              <w:jc w:val="both"/>
              <w:rPr>
                <w:rFonts w:ascii="Times" w:eastAsia="標楷體" w:hAnsi="Times"/>
              </w:rPr>
            </w:pPr>
            <w:r>
              <w:rPr>
                <w:rFonts w:ascii="Times" w:eastAsia="標楷體" w:hAnsi="Times" w:hint="eastAsia"/>
              </w:rPr>
              <w:t>完成</w:t>
            </w:r>
            <w:r>
              <w:rPr>
                <w:rFonts w:ascii="Times" w:eastAsia="標楷體" w:hAnsi="Times" w:hint="eastAsia"/>
              </w:rPr>
              <w:t>OO</w:t>
            </w:r>
          </w:p>
          <w:p w:rsidR="00945FFC" w:rsidRPr="00C16035" w:rsidRDefault="00945FFC" w:rsidP="00945FFC">
            <w:pPr>
              <w:snapToGrid w:val="0"/>
              <w:jc w:val="both"/>
              <w:rPr>
                <w:rFonts w:ascii="Times" w:eastAsia="標楷體" w:hAnsi="Times"/>
              </w:rPr>
            </w:pPr>
            <w:r>
              <w:rPr>
                <w:rFonts w:ascii="Times" w:eastAsia="標楷體" w:hAnsi="Times" w:hint="eastAsia"/>
              </w:rPr>
              <w:t>1</w:t>
            </w:r>
            <w:r>
              <w:rPr>
                <w:rFonts w:ascii="Times" w:eastAsia="標楷體" w:hAnsi="Times"/>
              </w:rPr>
              <w:t>00%</w:t>
            </w:r>
            <w:r>
              <w:rPr>
                <w:rFonts w:ascii="Times" w:eastAsia="標楷體" w:hAnsi="Times" w:hint="eastAsia"/>
              </w:rPr>
              <w:t>無差異</w:t>
            </w:r>
          </w:p>
        </w:tc>
        <w:tc>
          <w:tcPr>
            <w:tcW w:w="1212" w:type="dxa"/>
          </w:tcPr>
          <w:p w:rsidR="00945FFC" w:rsidRPr="00C16035" w:rsidRDefault="00945FFC" w:rsidP="00945FFC">
            <w:pPr>
              <w:snapToGrid w:val="0"/>
              <w:jc w:val="both"/>
              <w:rPr>
                <w:rFonts w:ascii="Times" w:eastAsia="標楷體" w:hAnsi="Times"/>
              </w:rPr>
            </w:pPr>
          </w:p>
        </w:tc>
      </w:tr>
      <w:tr w:rsidR="00945FFC" w:rsidRPr="00C16035" w:rsidTr="00945FFC">
        <w:trPr>
          <w:cantSplit/>
          <w:trHeight w:val="756"/>
          <w:jc w:val="center"/>
        </w:trPr>
        <w:tc>
          <w:tcPr>
            <w:tcW w:w="1227" w:type="dxa"/>
            <w:vAlign w:val="center"/>
          </w:tcPr>
          <w:p w:rsidR="00945FFC" w:rsidRDefault="00945FFC" w:rsidP="00945FFC">
            <w:pPr>
              <w:pStyle w:val="af5"/>
              <w:kinsoku w:val="0"/>
              <w:snapToGrid w:val="0"/>
              <w:spacing w:line="240" w:lineRule="auto"/>
              <w:jc w:val="center"/>
              <w:rPr>
                <w:rFonts w:eastAsia="標楷體"/>
                <w:sz w:val="24"/>
                <w:szCs w:val="24"/>
              </w:rPr>
            </w:pPr>
            <w:r>
              <w:rPr>
                <w:rFonts w:eastAsia="標楷體" w:hint="eastAsia"/>
                <w:sz w:val="24"/>
                <w:szCs w:val="24"/>
              </w:rPr>
              <w:t>必要效益</w:t>
            </w:r>
            <w:r>
              <w:rPr>
                <w:rFonts w:eastAsia="標楷體"/>
                <w:sz w:val="24"/>
                <w:szCs w:val="24"/>
              </w:rPr>
              <w:t>2</w:t>
            </w:r>
          </w:p>
          <w:p w:rsidR="00945FFC" w:rsidRDefault="00945FFC" w:rsidP="00945FFC">
            <w:pPr>
              <w:pStyle w:val="af5"/>
              <w:kinsoku w:val="0"/>
              <w:snapToGrid w:val="0"/>
              <w:spacing w:line="240" w:lineRule="auto"/>
              <w:jc w:val="center"/>
              <w:rPr>
                <w:rFonts w:eastAsia="標楷體"/>
                <w:sz w:val="24"/>
                <w:szCs w:val="24"/>
              </w:rPr>
            </w:pPr>
            <w:r>
              <w:rPr>
                <w:rFonts w:eastAsia="標楷體"/>
                <w:sz w:val="24"/>
                <w:szCs w:val="24"/>
              </w:rPr>
              <w:t>(</w:t>
            </w:r>
            <w:r>
              <w:rPr>
                <w:rFonts w:eastAsia="標楷體" w:hint="eastAsia"/>
                <w:sz w:val="24"/>
                <w:szCs w:val="24"/>
              </w:rPr>
              <w:t>不得刪除</w:t>
            </w:r>
            <w:r>
              <w:rPr>
                <w:rFonts w:eastAsia="標楷體"/>
                <w:sz w:val="24"/>
                <w:szCs w:val="24"/>
              </w:rPr>
              <w:t>)</w:t>
            </w:r>
          </w:p>
        </w:tc>
        <w:tc>
          <w:tcPr>
            <w:tcW w:w="611" w:type="dxa"/>
            <w:vAlign w:val="center"/>
          </w:tcPr>
          <w:p w:rsidR="00945FFC" w:rsidRPr="00C16035" w:rsidRDefault="00945FFC" w:rsidP="00945FFC">
            <w:pPr>
              <w:pStyle w:val="affe"/>
              <w:kinsoku w:val="0"/>
              <w:spacing w:line="360" w:lineRule="exact"/>
              <w:ind w:firstLine="148"/>
              <w:jc w:val="center"/>
              <w:rPr>
                <w:rFonts w:ascii="Times" w:hAnsi="Times"/>
                <w:color w:val="000000"/>
                <w:sz w:val="20"/>
              </w:rPr>
            </w:pPr>
          </w:p>
        </w:tc>
        <w:tc>
          <w:tcPr>
            <w:tcW w:w="709" w:type="dxa"/>
            <w:vAlign w:val="center"/>
          </w:tcPr>
          <w:p w:rsidR="00945FFC" w:rsidRPr="00C16035" w:rsidRDefault="00945FFC" w:rsidP="00945FFC">
            <w:pPr>
              <w:snapToGrid w:val="0"/>
              <w:jc w:val="center"/>
              <w:rPr>
                <w:rFonts w:ascii="Times" w:eastAsia="標楷體" w:hAnsi="Times"/>
                <w:color w:val="FF0000"/>
              </w:rPr>
            </w:pPr>
          </w:p>
        </w:tc>
        <w:tc>
          <w:tcPr>
            <w:tcW w:w="4252" w:type="dxa"/>
            <w:vAlign w:val="center"/>
          </w:tcPr>
          <w:p w:rsidR="00A4267E" w:rsidRPr="00A4267E" w:rsidRDefault="00A4267E" w:rsidP="00C359EA">
            <w:pPr>
              <w:pStyle w:val="af5"/>
              <w:kinsoku w:val="0"/>
              <w:snapToGrid w:val="0"/>
              <w:spacing w:line="240" w:lineRule="auto"/>
              <w:jc w:val="center"/>
              <w:rPr>
                <w:rFonts w:eastAsia="標楷體"/>
                <w:color w:val="FF0000"/>
                <w:sz w:val="24"/>
                <w:szCs w:val="24"/>
              </w:rPr>
            </w:pPr>
            <w:r w:rsidRPr="00A4267E">
              <w:rPr>
                <w:rFonts w:eastAsia="標楷體" w:hint="eastAsia"/>
                <w:color w:val="FF0000"/>
                <w:sz w:val="24"/>
                <w:szCs w:val="24"/>
              </w:rPr>
              <w:t>增加海外營收</w:t>
            </w:r>
            <w:r w:rsidRPr="00A4267E">
              <w:rPr>
                <w:rFonts w:eastAsia="標楷體" w:hint="eastAsia"/>
                <w:color w:val="FF0000"/>
                <w:sz w:val="24"/>
                <w:szCs w:val="24"/>
              </w:rPr>
              <w:t>/</w:t>
            </w:r>
            <w:r w:rsidR="001C4492" w:rsidRPr="00A4267E">
              <w:rPr>
                <w:rFonts w:eastAsia="標楷體" w:hint="eastAsia"/>
                <w:color w:val="FF0000"/>
                <w:sz w:val="24"/>
                <w:szCs w:val="24"/>
              </w:rPr>
              <w:t>海外市場突破：</w:t>
            </w:r>
          </w:p>
          <w:p w:rsidR="00945FFC" w:rsidRDefault="00945FFC" w:rsidP="00C359EA">
            <w:pPr>
              <w:pStyle w:val="af5"/>
              <w:kinsoku w:val="0"/>
              <w:snapToGrid w:val="0"/>
              <w:spacing w:line="240" w:lineRule="auto"/>
              <w:jc w:val="center"/>
              <w:rPr>
                <w:rFonts w:eastAsia="標楷體"/>
                <w:sz w:val="24"/>
                <w:szCs w:val="24"/>
              </w:rPr>
            </w:pPr>
            <w:r w:rsidRPr="00A4267E">
              <w:rPr>
                <w:rFonts w:eastAsia="標楷體"/>
                <w:color w:val="FF0000"/>
                <w:sz w:val="24"/>
                <w:szCs w:val="24"/>
              </w:rPr>
              <w:t>(</w:t>
            </w:r>
            <w:r w:rsidRPr="00A4267E">
              <w:rPr>
                <w:rFonts w:eastAsia="標楷體" w:hint="eastAsia"/>
                <w:color w:val="FF0000"/>
                <w:sz w:val="24"/>
                <w:szCs w:val="24"/>
              </w:rPr>
              <w:t>認定條件</w:t>
            </w:r>
            <w:r w:rsidRPr="00A4267E">
              <w:rPr>
                <w:rFonts w:eastAsia="標楷體"/>
                <w:color w:val="FF0000"/>
                <w:sz w:val="24"/>
                <w:szCs w:val="24"/>
              </w:rPr>
              <w:t>)</w:t>
            </w:r>
          </w:p>
        </w:tc>
        <w:tc>
          <w:tcPr>
            <w:tcW w:w="623" w:type="dxa"/>
            <w:vAlign w:val="center"/>
          </w:tcPr>
          <w:p w:rsidR="00945FFC" w:rsidRPr="00C16035" w:rsidRDefault="00945FFC" w:rsidP="00945FFC">
            <w:pPr>
              <w:snapToGrid w:val="0"/>
              <w:jc w:val="center"/>
              <w:rPr>
                <w:rFonts w:ascii="Times" w:eastAsia="標楷體" w:hAnsi="Times"/>
                <w:color w:val="FF0000"/>
              </w:rPr>
            </w:pPr>
          </w:p>
        </w:tc>
        <w:tc>
          <w:tcPr>
            <w:tcW w:w="624" w:type="dxa"/>
            <w:vAlign w:val="center"/>
          </w:tcPr>
          <w:p w:rsidR="00945FFC" w:rsidRPr="00C16035" w:rsidRDefault="00945FFC" w:rsidP="00945FFC">
            <w:pPr>
              <w:snapToGrid w:val="0"/>
              <w:jc w:val="center"/>
              <w:rPr>
                <w:rFonts w:ascii="Times" w:eastAsia="標楷體" w:hAnsi="Times"/>
                <w:color w:val="FF0000"/>
              </w:rPr>
            </w:pPr>
          </w:p>
        </w:tc>
        <w:tc>
          <w:tcPr>
            <w:tcW w:w="1872" w:type="dxa"/>
            <w:vAlign w:val="center"/>
          </w:tcPr>
          <w:p w:rsidR="00945FFC" w:rsidRDefault="00945FFC" w:rsidP="00945FFC">
            <w:pPr>
              <w:snapToGrid w:val="0"/>
              <w:jc w:val="both"/>
              <w:rPr>
                <w:rFonts w:ascii="Times" w:eastAsia="標楷體" w:hAnsi="Times"/>
              </w:rPr>
            </w:pPr>
            <w:r>
              <w:rPr>
                <w:rFonts w:ascii="Times" w:eastAsia="標楷體" w:hAnsi="Times" w:hint="eastAsia"/>
              </w:rPr>
              <w:t>完成</w:t>
            </w:r>
            <w:r>
              <w:rPr>
                <w:rFonts w:ascii="Times" w:eastAsia="標楷體" w:hAnsi="Times" w:hint="eastAsia"/>
              </w:rPr>
              <w:t>XX</w:t>
            </w:r>
          </w:p>
          <w:p w:rsidR="00945FFC" w:rsidRPr="00C16035" w:rsidRDefault="00945FFC" w:rsidP="00945FFC">
            <w:pPr>
              <w:snapToGrid w:val="0"/>
              <w:jc w:val="both"/>
              <w:rPr>
                <w:rFonts w:ascii="Times" w:eastAsia="標楷體" w:hAnsi="Times"/>
              </w:rPr>
            </w:pPr>
            <w:r>
              <w:rPr>
                <w:rFonts w:ascii="Times" w:eastAsia="標楷體" w:hAnsi="Times" w:hint="eastAsia"/>
              </w:rPr>
              <w:t>1</w:t>
            </w:r>
            <w:r>
              <w:rPr>
                <w:rFonts w:ascii="Times" w:eastAsia="標楷體" w:hAnsi="Times"/>
              </w:rPr>
              <w:t>00%</w:t>
            </w:r>
            <w:r>
              <w:rPr>
                <w:rFonts w:ascii="Times" w:eastAsia="標楷體" w:hAnsi="Times" w:hint="eastAsia"/>
              </w:rPr>
              <w:t>無差異</w:t>
            </w:r>
          </w:p>
        </w:tc>
        <w:tc>
          <w:tcPr>
            <w:tcW w:w="1212" w:type="dxa"/>
          </w:tcPr>
          <w:p w:rsidR="00945FFC" w:rsidRPr="00C16035" w:rsidRDefault="00945FFC" w:rsidP="00945FFC">
            <w:pPr>
              <w:snapToGrid w:val="0"/>
              <w:jc w:val="both"/>
              <w:rPr>
                <w:rFonts w:ascii="Times" w:eastAsia="標楷體" w:hAnsi="Times"/>
              </w:rPr>
            </w:pPr>
          </w:p>
        </w:tc>
      </w:tr>
      <w:tr w:rsidR="00945FFC" w:rsidRPr="00C16035" w:rsidTr="00E833FA">
        <w:trPr>
          <w:cantSplit/>
          <w:trHeight w:val="756"/>
          <w:jc w:val="center"/>
        </w:trPr>
        <w:tc>
          <w:tcPr>
            <w:tcW w:w="1838" w:type="dxa"/>
            <w:gridSpan w:val="2"/>
            <w:shd w:val="clear" w:color="auto" w:fill="FFFFFF" w:themeFill="background1"/>
            <w:vAlign w:val="center"/>
          </w:tcPr>
          <w:p w:rsidR="00945FFC" w:rsidRPr="00C16035" w:rsidRDefault="00945FFC" w:rsidP="00E833FA">
            <w:pPr>
              <w:snapToGrid w:val="0"/>
              <w:jc w:val="center"/>
              <w:rPr>
                <w:rFonts w:ascii="Times" w:eastAsia="標楷體" w:hAnsi="Times"/>
              </w:rPr>
            </w:pPr>
            <w:r w:rsidRPr="00C16035">
              <w:rPr>
                <w:rFonts w:ascii="Times" w:eastAsia="標楷體" w:hAnsi="Times"/>
              </w:rPr>
              <w:t>合計</w:t>
            </w:r>
          </w:p>
        </w:tc>
        <w:tc>
          <w:tcPr>
            <w:tcW w:w="709" w:type="dxa"/>
            <w:shd w:val="clear" w:color="auto" w:fill="FFFFFF" w:themeFill="background1"/>
            <w:vAlign w:val="center"/>
          </w:tcPr>
          <w:p w:rsidR="00945FFC" w:rsidRPr="00C16035" w:rsidRDefault="00945FFC" w:rsidP="00E833FA">
            <w:pPr>
              <w:snapToGrid w:val="0"/>
              <w:jc w:val="center"/>
              <w:rPr>
                <w:rFonts w:ascii="Times" w:eastAsia="標楷體" w:hAnsi="Times"/>
                <w:color w:val="FF0000"/>
              </w:rPr>
            </w:pPr>
          </w:p>
        </w:tc>
        <w:tc>
          <w:tcPr>
            <w:tcW w:w="4252" w:type="dxa"/>
            <w:shd w:val="clear" w:color="auto" w:fill="FFFFFF" w:themeFill="background1"/>
            <w:vAlign w:val="center"/>
          </w:tcPr>
          <w:p w:rsidR="00945FFC" w:rsidRPr="00C16035" w:rsidRDefault="00945FFC" w:rsidP="00E833FA">
            <w:pPr>
              <w:snapToGrid w:val="0"/>
              <w:jc w:val="center"/>
              <w:rPr>
                <w:rFonts w:ascii="Times" w:eastAsia="標楷體" w:hAnsi="Times"/>
              </w:rPr>
            </w:pPr>
            <w:r w:rsidRPr="00C16035">
              <w:rPr>
                <w:rFonts w:ascii="Times" w:eastAsia="標楷體" w:hAnsi="Times"/>
              </w:rPr>
              <w:t>合計</w:t>
            </w:r>
          </w:p>
        </w:tc>
        <w:tc>
          <w:tcPr>
            <w:tcW w:w="623" w:type="dxa"/>
            <w:vAlign w:val="center"/>
          </w:tcPr>
          <w:p w:rsidR="00945FFC" w:rsidRPr="00C16035" w:rsidRDefault="00945FFC" w:rsidP="00E833FA">
            <w:pPr>
              <w:snapToGrid w:val="0"/>
              <w:jc w:val="center"/>
              <w:rPr>
                <w:rFonts w:ascii="Times" w:eastAsia="標楷體" w:hAnsi="Times"/>
                <w:color w:val="7030A0"/>
              </w:rPr>
            </w:pPr>
          </w:p>
        </w:tc>
        <w:tc>
          <w:tcPr>
            <w:tcW w:w="624" w:type="dxa"/>
            <w:vAlign w:val="center"/>
          </w:tcPr>
          <w:p w:rsidR="00945FFC" w:rsidRPr="00C16035" w:rsidRDefault="00945FFC" w:rsidP="00E833FA">
            <w:pPr>
              <w:snapToGrid w:val="0"/>
              <w:jc w:val="center"/>
              <w:rPr>
                <w:rFonts w:ascii="Times" w:eastAsia="標楷體" w:hAnsi="Times"/>
                <w:color w:val="0070C0"/>
              </w:rPr>
            </w:pPr>
          </w:p>
        </w:tc>
        <w:tc>
          <w:tcPr>
            <w:tcW w:w="1872" w:type="dxa"/>
            <w:tcBorders>
              <w:tl2br w:val="single" w:sz="4" w:space="0" w:color="auto"/>
            </w:tcBorders>
            <w:vAlign w:val="center"/>
          </w:tcPr>
          <w:p w:rsidR="00945FFC" w:rsidRPr="00C16035" w:rsidRDefault="00945FFC" w:rsidP="00E833FA">
            <w:pPr>
              <w:snapToGrid w:val="0"/>
              <w:jc w:val="right"/>
              <w:rPr>
                <w:rFonts w:ascii="Times" w:eastAsia="標楷體" w:hAnsi="Times"/>
                <w:color w:val="7030A0"/>
              </w:rPr>
            </w:pPr>
          </w:p>
        </w:tc>
        <w:tc>
          <w:tcPr>
            <w:tcW w:w="1212" w:type="dxa"/>
            <w:tcBorders>
              <w:tl2br w:val="single" w:sz="4" w:space="0" w:color="auto"/>
            </w:tcBorders>
          </w:tcPr>
          <w:p w:rsidR="00945FFC" w:rsidRPr="00C16035" w:rsidRDefault="00945FFC" w:rsidP="00E833FA">
            <w:pPr>
              <w:snapToGrid w:val="0"/>
              <w:jc w:val="right"/>
              <w:rPr>
                <w:rFonts w:ascii="Times" w:eastAsia="標楷體" w:hAnsi="Times"/>
                <w:color w:val="7030A0"/>
              </w:rPr>
            </w:pPr>
          </w:p>
        </w:tc>
      </w:tr>
    </w:tbl>
    <w:bookmarkEnd w:id="9"/>
    <w:bookmarkEnd w:id="10"/>
    <w:bookmarkEnd w:id="11"/>
    <w:p w:rsidR="009C13A3" w:rsidRPr="00C16035" w:rsidRDefault="009C13A3" w:rsidP="009C13A3">
      <w:pPr>
        <w:snapToGrid w:val="0"/>
        <w:ind w:leftChars="1" w:left="307" w:hangingChars="127" w:hanging="305"/>
        <w:rPr>
          <w:rFonts w:ascii="Times" w:eastAsia="標楷體" w:hAnsi="Times"/>
        </w:rPr>
      </w:pPr>
      <w:r w:rsidRPr="00C16035">
        <w:rPr>
          <w:rFonts w:ascii="Times" w:eastAsia="標楷體" w:hAnsi="Times"/>
        </w:rPr>
        <w:t>註：</w:t>
      </w:r>
      <w:r w:rsidRPr="00C16035">
        <w:rPr>
          <w:rFonts w:ascii="Times" w:eastAsia="標楷體" w:hAnsi="Times"/>
        </w:rPr>
        <w:t>1.</w:t>
      </w:r>
      <w:r w:rsidRPr="00C16035">
        <w:rPr>
          <w:rFonts w:ascii="Times" w:eastAsia="標楷體" w:hAnsi="Times"/>
        </w:rPr>
        <w:t>本表請依據簽約計畫書之「</w:t>
      </w:r>
      <w:r w:rsidRPr="00C16035">
        <w:rPr>
          <w:rFonts w:ascii="Times" w:eastAsia="標楷體" w:hAnsi="Times"/>
          <w:kern w:val="0"/>
        </w:rPr>
        <w:t>預定進度表</w:t>
      </w:r>
      <w:r w:rsidRPr="00C16035">
        <w:rPr>
          <w:rFonts w:ascii="Times" w:eastAsia="標楷體" w:hAnsi="Times"/>
        </w:rPr>
        <w:t>」及「</w:t>
      </w:r>
      <w:r w:rsidRPr="00C16035">
        <w:rPr>
          <w:rFonts w:ascii="Times" w:eastAsia="標楷體" w:hAnsi="Times"/>
          <w:kern w:val="0"/>
        </w:rPr>
        <w:t>預定查核點說明</w:t>
      </w:r>
      <w:r w:rsidRPr="00C16035">
        <w:rPr>
          <w:rFonts w:ascii="Times" w:eastAsia="標楷體" w:hAnsi="Times"/>
        </w:rPr>
        <w:t>」填寫。</w:t>
      </w:r>
    </w:p>
    <w:p w:rsidR="009C13A3" w:rsidRPr="00C16035" w:rsidRDefault="009C13A3" w:rsidP="009C13A3">
      <w:pPr>
        <w:snapToGrid w:val="0"/>
        <w:ind w:leftChars="215" w:left="516"/>
        <w:rPr>
          <w:rFonts w:ascii="Times" w:eastAsia="標楷體" w:hAnsi="Times"/>
        </w:rPr>
      </w:pPr>
      <w:r w:rsidRPr="00C16035">
        <w:rPr>
          <w:rFonts w:ascii="Times" w:eastAsia="標楷體" w:hAnsi="Times"/>
        </w:rPr>
        <w:t>2.</w:t>
      </w:r>
      <w:r w:rsidRPr="00C16035">
        <w:rPr>
          <w:rFonts w:ascii="Times" w:eastAsia="標楷體" w:hAnsi="Times"/>
        </w:rPr>
        <w:t>若表格不敷使用，請自行增列。</w:t>
      </w:r>
    </w:p>
    <w:p w:rsidR="009C13A3" w:rsidRPr="009C13A3" w:rsidRDefault="009C13A3" w:rsidP="009C13A3"/>
    <w:p w:rsidR="00E92470" w:rsidRDefault="002809CF" w:rsidP="009A5C10">
      <w:pPr>
        <w:pStyle w:val="2"/>
        <w:numPr>
          <w:ilvl w:val="0"/>
          <w:numId w:val="15"/>
        </w:numPr>
        <w:spacing w:after="120" w:line="400" w:lineRule="exact"/>
        <w:ind w:left="567" w:hanging="567"/>
        <w:rPr>
          <w:rFonts w:ascii="Times New Roman" w:eastAsia="標楷體"/>
          <w:bCs/>
          <w:sz w:val="28"/>
          <w:szCs w:val="28"/>
          <w:lang w:eastAsia="zh-TW"/>
        </w:rPr>
      </w:pPr>
      <w:bookmarkStart w:id="12" w:name="_Toc138843009"/>
      <w:r>
        <w:rPr>
          <w:rFonts w:ascii="Times New Roman" w:eastAsia="標楷體" w:hint="eastAsia"/>
          <w:bCs/>
          <w:sz w:val="28"/>
          <w:szCs w:val="28"/>
          <w:lang w:eastAsia="zh-TW"/>
        </w:rPr>
        <w:t>各工作項目達成情形</w:t>
      </w:r>
      <w:bookmarkEnd w:id="12"/>
    </w:p>
    <w:p w:rsidR="00D14870" w:rsidRPr="00A56664" w:rsidRDefault="00D14870" w:rsidP="00D14870">
      <w:pPr>
        <w:numPr>
          <w:ilvl w:val="0"/>
          <w:numId w:val="3"/>
        </w:numPr>
        <w:spacing w:beforeLines="50" w:before="120" w:after="120" w:line="360" w:lineRule="exact"/>
        <w:ind w:left="851" w:right="6" w:hanging="318"/>
        <w:rPr>
          <w:rFonts w:ascii="Times" w:eastAsia="標楷體" w:hAnsi="Times"/>
          <w:bCs/>
          <w:color w:val="000000"/>
          <w:sz w:val="28"/>
          <w:szCs w:val="28"/>
        </w:rPr>
      </w:pPr>
      <w:r>
        <w:rPr>
          <w:rFonts w:ascii="Times" w:eastAsia="標楷體" w:hAnsi="Times" w:hint="eastAsia"/>
          <w:bCs/>
          <w:color w:val="000000"/>
          <w:sz w:val="28"/>
          <w:szCs w:val="28"/>
        </w:rPr>
        <w:t>目標與工作重點達成情形</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8"/>
        <w:gridCol w:w="2929"/>
        <w:gridCol w:w="2929"/>
      </w:tblGrid>
      <w:tr w:rsidR="00D14870" w:rsidRPr="00C16035" w:rsidTr="0069351B">
        <w:trPr>
          <w:trHeight w:val="122"/>
        </w:trPr>
        <w:tc>
          <w:tcPr>
            <w:tcW w:w="3058" w:type="dxa"/>
          </w:tcPr>
          <w:p w:rsidR="00D14870" w:rsidRPr="00C16035" w:rsidRDefault="00D14870" w:rsidP="004E0CAE">
            <w:pPr>
              <w:pStyle w:val="Default"/>
              <w:rPr>
                <w:rFonts w:ascii="Times" w:hAnsi="Times"/>
                <w:sz w:val="28"/>
                <w:szCs w:val="28"/>
              </w:rPr>
            </w:pPr>
            <w:r w:rsidRPr="00C16035">
              <w:rPr>
                <w:rFonts w:ascii="Times" w:hAnsi="Times" w:hint="eastAsia"/>
                <w:sz w:val="28"/>
                <w:szCs w:val="28"/>
              </w:rPr>
              <w:t>分項</w:t>
            </w:r>
            <w:r w:rsidRPr="00C16035">
              <w:rPr>
                <w:rFonts w:ascii="Times" w:hAnsi="Times" w:cs="Times New Roman"/>
                <w:b/>
                <w:bCs/>
                <w:sz w:val="28"/>
                <w:szCs w:val="28"/>
              </w:rPr>
              <w:t>(</w:t>
            </w:r>
            <w:r w:rsidRPr="00C16035">
              <w:rPr>
                <w:rFonts w:ascii="Times" w:hAnsi="Times" w:hint="eastAsia"/>
                <w:sz w:val="28"/>
                <w:szCs w:val="28"/>
              </w:rPr>
              <w:t>子</w:t>
            </w:r>
            <w:r w:rsidRPr="00C16035">
              <w:rPr>
                <w:rFonts w:ascii="Times" w:hAnsi="Times" w:cs="Times New Roman"/>
                <w:b/>
                <w:bCs/>
                <w:sz w:val="28"/>
                <w:szCs w:val="28"/>
              </w:rPr>
              <w:t>)</w:t>
            </w:r>
            <w:r w:rsidRPr="00C16035">
              <w:rPr>
                <w:rFonts w:ascii="Times" w:hAnsi="Times" w:hint="eastAsia"/>
                <w:sz w:val="28"/>
                <w:szCs w:val="28"/>
              </w:rPr>
              <w:t>計畫名稱</w:t>
            </w:r>
            <w:r w:rsidRPr="00C16035">
              <w:rPr>
                <w:rFonts w:ascii="Times" w:hAnsi="Times"/>
                <w:sz w:val="28"/>
                <w:szCs w:val="28"/>
              </w:rPr>
              <w:t xml:space="preserve"> </w:t>
            </w:r>
          </w:p>
        </w:tc>
        <w:tc>
          <w:tcPr>
            <w:tcW w:w="2929" w:type="dxa"/>
          </w:tcPr>
          <w:p w:rsidR="00D14870" w:rsidRPr="00C16035" w:rsidRDefault="00D14870" w:rsidP="004E0CAE">
            <w:pPr>
              <w:pStyle w:val="Default"/>
              <w:rPr>
                <w:rFonts w:ascii="Times" w:hAnsi="Times"/>
                <w:sz w:val="28"/>
                <w:szCs w:val="28"/>
              </w:rPr>
            </w:pPr>
            <w:r w:rsidRPr="00C16035">
              <w:rPr>
                <w:rFonts w:ascii="Times" w:hAnsi="Times" w:hint="eastAsia"/>
                <w:sz w:val="28"/>
                <w:szCs w:val="28"/>
              </w:rPr>
              <w:t>計畫目標與工作重點</w:t>
            </w:r>
            <w:r w:rsidRPr="00C16035">
              <w:rPr>
                <w:rFonts w:ascii="Times" w:hAnsi="Times"/>
                <w:sz w:val="28"/>
                <w:szCs w:val="28"/>
              </w:rPr>
              <w:t xml:space="preserve"> </w:t>
            </w:r>
          </w:p>
        </w:tc>
        <w:tc>
          <w:tcPr>
            <w:tcW w:w="2929" w:type="dxa"/>
          </w:tcPr>
          <w:p w:rsidR="00D14870" w:rsidRPr="00C16035" w:rsidRDefault="00D14870" w:rsidP="004E0CAE">
            <w:pPr>
              <w:pStyle w:val="Default"/>
              <w:rPr>
                <w:rFonts w:ascii="Times" w:hAnsi="Times"/>
                <w:sz w:val="28"/>
                <w:szCs w:val="28"/>
              </w:rPr>
            </w:pPr>
            <w:r w:rsidRPr="00C16035">
              <w:rPr>
                <w:rFonts w:ascii="Times" w:hAnsi="Times" w:hint="eastAsia"/>
                <w:sz w:val="28"/>
                <w:szCs w:val="28"/>
              </w:rPr>
              <w:t>實際達成情形說明</w:t>
            </w:r>
            <w:r w:rsidRPr="00C16035">
              <w:rPr>
                <w:rFonts w:ascii="Times" w:hAnsi="Times"/>
                <w:sz w:val="28"/>
                <w:szCs w:val="28"/>
              </w:rPr>
              <w:t xml:space="preserve"> </w:t>
            </w:r>
          </w:p>
        </w:tc>
      </w:tr>
      <w:tr w:rsidR="00D14870" w:rsidRPr="00C16035" w:rsidTr="0069351B">
        <w:trPr>
          <w:trHeight w:val="1352"/>
        </w:trPr>
        <w:tc>
          <w:tcPr>
            <w:tcW w:w="3058" w:type="dxa"/>
          </w:tcPr>
          <w:p w:rsidR="00D14870" w:rsidRPr="00C16035" w:rsidRDefault="00D14870" w:rsidP="004E0CAE">
            <w:pPr>
              <w:pStyle w:val="Default"/>
              <w:rPr>
                <w:rFonts w:ascii="Times" w:hAnsi="Times" w:cs="Times New Roman"/>
                <w:szCs w:val="23"/>
              </w:rPr>
            </w:pPr>
            <w:r w:rsidRPr="00C16035">
              <w:rPr>
                <w:rFonts w:ascii="Times" w:hAnsi="Times" w:cs="Times New Roman" w:hint="eastAsia"/>
                <w:szCs w:val="23"/>
              </w:rPr>
              <w:t>‧分項計畫名稱</w:t>
            </w:r>
          </w:p>
          <w:p w:rsidR="00D14870" w:rsidRPr="00C16035" w:rsidRDefault="00D14870" w:rsidP="004E0CAE">
            <w:pPr>
              <w:pStyle w:val="Default"/>
              <w:rPr>
                <w:rFonts w:ascii="Times" w:hAnsi="Times" w:cs="Times New Roman"/>
                <w:szCs w:val="23"/>
              </w:rPr>
            </w:pPr>
            <w:r w:rsidRPr="00C16035">
              <w:rPr>
                <w:rFonts w:ascii="Times" w:hAnsi="Times" w:cs="Times New Roman" w:hint="eastAsia"/>
                <w:szCs w:val="23"/>
              </w:rPr>
              <w:t>－子項計畫名稱</w:t>
            </w:r>
            <w:r w:rsidRPr="00C16035">
              <w:rPr>
                <w:rFonts w:ascii="Times" w:hAnsi="Times" w:cs="Times New Roman" w:hint="eastAsia"/>
                <w:szCs w:val="23"/>
              </w:rPr>
              <w:tab/>
            </w:r>
          </w:p>
          <w:p w:rsidR="00D14870" w:rsidRPr="00C16035" w:rsidRDefault="00D14870" w:rsidP="004E0CAE">
            <w:pPr>
              <w:pStyle w:val="Default"/>
              <w:rPr>
                <w:rFonts w:ascii="Times" w:hAnsi="Times" w:cs="Times New Roman"/>
                <w:szCs w:val="23"/>
              </w:rPr>
            </w:pPr>
          </w:p>
        </w:tc>
        <w:tc>
          <w:tcPr>
            <w:tcW w:w="2929" w:type="dxa"/>
          </w:tcPr>
          <w:p w:rsidR="00D14870" w:rsidRPr="00C16035" w:rsidRDefault="00D14870" w:rsidP="004E0CAE">
            <w:pPr>
              <w:pStyle w:val="Default"/>
              <w:rPr>
                <w:rFonts w:ascii="Times" w:hAnsi="Times" w:cs="Times New Roman"/>
                <w:szCs w:val="23"/>
              </w:rPr>
            </w:pPr>
            <w:r w:rsidRPr="00C16035">
              <w:rPr>
                <w:rFonts w:ascii="Times" w:hAnsi="Times" w:cs="Times New Roman" w:hint="eastAsia"/>
                <w:szCs w:val="23"/>
              </w:rPr>
              <w:t>‧分項目標</w:t>
            </w:r>
          </w:p>
          <w:p w:rsidR="00D14870" w:rsidRPr="00C16035" w:rsidRDefault="00D14870" w:rsidP="004E0CAE">
            <w:pPr>
              <w:pStyle w:val="Default"/>
              <w:rPr>
                <w:rFonts w:ascii="Times" w:hAnsi="Times" w:cs="Times New Roman"/>
                <w:szCs w:val="23"/>
              </w:rPr>
            </w:pPr>
            <w:r w:rsidRPr="00C16035">
              <w:rPr>
                <w:rFonts w:ascii="Times" w:hAnsi="Times" w:cs="Times New Roman" w:hint="eastAsia"/>
                <w:szCs w:val="23"/>
              </w:rPr>
              <w:t>－工作重點</w:t>
            </w:r>
          </w:p>
        </w:tc>
        <w:tc>
          <w:tcPr>
            <w:tcW w:w="2929" w:type="dxa"/>
          </w:tcPr>
          <w:p w:rsidR="00D14870" w:rsidRPr="00C16035" w:rsidRDefault="00D14870" w:rsidP="004E0CAE">
            <w:pPr>
              <w:pStyle w:val="Default"/>
              <w:rPr>
                <w:rFonts w:ascii="Times" w:hAnsi="Times"/>
                <w:szCs w:val="23"/>
              </w:rPr>
            </w:pPr>
          </w:p>
        </w:tc>
      </w:tr>
      <w:tr w:rsidR="00D14870" w:rsidRPr="00C16035" w:rsidTr="0069351B">
        <w:trPr>
          <w:trHeight w:val="1352"/>
        </w:trPr>
        <w:tc>
          <w:tcPr>
            <w:tcW w:w="3058" w:type="dxa"/>
          </w:tcPr>
          <w:p w:rsidR="00D14870" w:rsidRPr="00C16035" w:rsidRDefault="00D14870" w:rsidP="004E0CAE">
            <w:pPr>
              <w:pStyle w:val="Default"/>
              <w:rPr>
                <w:rFonts w:ascii="Times" w:hAnsi="Times" w:cs="Times New Roman"/>
                <w:szCs w:val="23"/>
              </w:rPr>
            </w:pPr>
            <w:r w:rsidRPr="00C16035">
              <w:rPr>
                <w:rFonts w:ascii="Times" w:hAnsi="Times" w:cs="Times New Roman"/>
                <w:b/>
                <w:bCs/>
                <w:szCs w:val="23"/>
              </w:rPr>
              <w:t>A.</w:t>
            </w:r>
            <w:r w:rsidRPr="00C16035">
              <w:rPr>
                <w:rFonts w:ascii="Times" w:hAnsi="Times" w:hint="eastAsia"/>
                <w:szCs w:val="23"/>
              </w:rPr>
              <w:t>x</w:t>
            </w:r>
            <w:r w:rsidRPr="00C16035">
              <w:rPr>
                <w:rFonts w:ascii="Times" w:hAnsi="Times"/>
                <w:szCs w:val="23"/>
              </w:rPr>
              <w:t>xxxxxxx</w:t>
            </w:r>
            <w:r w:rsidRPr="00C16035">
              <w:rPr>
                <w:rFonts w:ascii="Times" w:hAnsi="Times" w:cs="Times New Roman"/>
                <w:b/>
                <w:bCs/>
                <w:szCs w:val="23"/>
              </w:rPr>
              <w:t xml:space="preserve"> </w:t>
            </w:r>
          </w:p>
        </w:tc>
        <w:tc>
          <w:tcPr>
            <w:tcW w:w="2929" w:type="dxa"/>
          </w:tcPr>
          <w:p w:rsidR="00D14870" w:rsidRPr="00C16035" w:rsidRDefault="00D14870" w:rsidP="004E0CAE">
            <w:pPr>
              <w:pStyle w:val="Default"/>
              <w:rPr>
                <w:rFonts w:ascii="Times" w:hAnsi="Times" w:cs="Times New Roman"/>
                <w:szCs w:val="23"/>
              </w:rPr>
            </w:pPr>
            <w:r w:rsidRPr="00C16035">
              <w:rPr>
                <w:rFonts w:ascii="Times" w:hAnsi="Times" w:cs="Times New Roman"/>
                <w:szCs w:val="23"/>
              </w:rPr>
              <w:t xml:space="preserve">A1 </w:t>
            </w:r>
          </w:p>
          <w:p w:rsidR="00D14870" w:rsidRPr="00C16035" w:rsidRDefault="00D14870" w:rsidP="004E0CAE">
            <w:pPr>
              <w:pStyle w:val="Default"/>
              <w:rPr>
                <w:rFonts w:ascii="Times" w:hAnsi="Times"/>
                <w:szCs w:val="23"/>
              </w:rPr>
            </w:pPr>
            <w:r w:rsidRPr="00C16035">
              <w:rPr>
                <w:rFonts w:ascii="Times" w:hAnsi="Times" w:cs="新細明體" w:hint="eastAsia"/>
                <w:szCs w:val="23"/>
              </w:rPr>
              <w:t>‧</w:t>
            </w:r>
            <w:r w:rsidRPr="00C16035">
              <w:rPr>
                <w:rFonts w:ascii="Times" w:hAnsi="Times" w:cs="新細明體"/>
                <w:szCs w:val="23"/>
              </w:rPr>
              <w:t xml:space="preserve"> </w:t>
            </w:r>
            <w:r w:rsidRPr="00C16035">
              <w:rPr>
                <w:rFonts w:ascii="Times" w:hAnsi="Times" w:cs="新細明體" w:hint="eastAsia"/>
                <w:szCs w:val="23"/>
              </w:rPr>
              <w:t>完成</w:t>
            </w:r>
            <w:r w:rsidRPr="00C16035">
              <w:rPr>
                <w:rFonts w:ascii="Times" w:hAnsi="Times" w:cs="新細明體" w:hint="eastAsia"/>
                <w:szCs w:val="23"/>
              </w:rPr>
              <w:t>x</w:t>
            </w:r>
            <w:r w:rsidRPr="00C16035">
              <w:rPr>
                <w:rFonts w:ascii="Times" w:hAnsi="Times" w:cs="新細明體"/>
                <w:szCs w:val="23"/>
              </w:rPr>
              <w:t>xxxx</w:t>
            </w:r>
            <w:r w:rsidRPr="00C16035">
              <w:rPr>
                <w:rFonts w:ascii="Times" w:hAnsi="Times"/>
                <w:szCs w:val="23"/>
              </w:rPr>
              <w:t xml:space="preserve"> </w:t>
            </w:r>
          </w:p>
          <w:p w:rsidR="00D14870" w:rsidRPr="00C16035" w:rsidRDefault="00D14870" w:rsidP="004E0CAE">
            <w:pPr>
              <w:pStyle w:val="Default"/>
              <w:rPr>
                <w:rFonts w:ascii="Times" w:hAnsi="Times" w:cs="Times New Roman"/>
                <w:szCs w:val="23"/>
              </w:rPr>
            </w:pPr>
            <w:r w:rsidRPr="00C16035">
              <w:rPr>
                <w:rFonts w:ascii="Times" w:hAnsi="Times" w:cs="新細明體" w:hint="eastAsia"/>
                <w:szCs w:val="23"/>
              </w:rPr>
              <w:t>‧</w:t>
            </w:r>
            <w:r w:rsidRPr="00C16035">
              <w:rPr>
                <w:rFonts w:ascii="Times" w:hAnsi="Times" w:cs="新細明體"/>
                <w:szCs w:val="23"/>
              </w:rPr>
              <w:t xml:space="preserve"> </w:t>
            </w:r>
            <w:r w:rsidRPr="00C16035">
              <w:rPr>
                <w:rFonts w:ascii="Times" w:hAnsi="Times" w:cs="新細明體" w:hint="eastAsia"/>
                <w:szCs w:val="23"/>
              </w:rPr>
              <w:t>驗收方式：</w:t>
            </w:r>
            <w:r w:rsidRPr="00C16035">
              <w:rPr>
                <w:rFonts w:ascii="Times" w:hAnsi="Times" w:cs="新細明體" w:hint="eastAsia"/>
                <w:szCs w:val="23"/>
              </w:rPr>
              <w:t>x</w:t>
            </w:r>
            <w:r w:rsidRPr="00C16035">
              <w:rPr>
                <w:rFonts w:ascii="Times" w:hAnsi="Times" w:cs="新細明體"/>
                <w:szCs w:val="23"/>
              </w:rPr>
              <w:t>xxxx</w:t>
            </w:r>
            <w:r w:rsidRPr="00C16035">
              <w:rPr>
                <w:rFonts w:ascii="Times" w:hAnsi="Times" w:cs="Times New Roman"/>
                <w:szCs w:val="23"/>
              </w:rPr>
              <w:t xml:space="preserve"> </w:t>
            </w:r>
          </w:p>
          <w:p w:rsidR="00D14870" w:rsidRPr="00C16035" w:rsidRDefault="00D14870" w:rsidP="004E0CAE">
            <w:pPr>
              <w:pStyle w:val="Default"/>
              <w:rPr>
                <w:rFonts w:ascii="Times" w:hAnsi="Times" w:cs="Times New Roman"/>
                <w:szCs w:val="23"/>
              </w:rPr>
            </w:pPr>
          </w:p>
        </w:tc>
        <w:tc>
          <w:tcPr>
            <w:tcW w:w="2929" w:type="dxa"/>
          </w:tcPr>
          <w:p w:rsidR="00D14870" w:rsidRPr="00C16035" w:rsidRDefault="00D14870" w:rsidP="004E0CAE">
            <w:pPr>
              <w:pStyle w:val="Default"/>
              <w:rPr>
                <w:rFonts w:ascii="Times" w:hAnsi="Times" w:cs="Times New Roman"/>
                <w:szCs w:val="23"/>
              </w:rPr>
            </w:pPr>
            <w:r w:rsidRPr="00C16035">
              <w:rPr>
                <w:rFonts w:ascii="Times" w:hAnsi="Times" w:cs="Times New Roman"/>
                <w:szCs w:val="23"/>
              </w:rPr>
              <w:t xml:space="preserve">100% </w:t>
            </w:r>
          </w:p>
          <w:p w:rsidR="00D14870" w:rsidRPr="00C16035" w:rsidRDefault="00D14870" w:rsidP="004E0CAE">
            <w:pPr>
              <w:pStyle w:val="Default"/>
              <w:rPr>
                <w:rFonts w:ascii="Times" w:hAnsi="Times"/>
                <w:szCs w:val="23"/>
              </w:rPr>
            </w:pPr>
            <w:r w:rsidRPr="00C16035">
              <w:rPr>
                <w:rFonts w:ascii="Times" w:hAnsi="Times" w:cs="新細明體" w:hint="eastAsia"/>
                <w:szCs w:val="23"/>
              </w:rPr>
              <w:t>‧</w:t>
            </w:r>
            <w:r w:rsidRPr="00C16035">
              <w:rPr>
                <w:rFonts w:ascii="Times" w:hAnsi="Times" w:cs="新細明體"/>
                <w:szCs w:val="23"/>
              </w:rPr>
              <w:t xml:space="preserve"> </w:t>
            </w:r>
            <w:r w:rsidRPr="00C16035">
              <w:rPr>
                <w:rFonts w:ascii="Times" w:hAnsi="Times" w:hint="eastAsia"/>
                <w:szCs w:val="23"/>
              </w:rPr>
              <w:t>完成</w:t>
            </w:r>
            <w:r w:rsidRPr="00C16035">
              <w:rPr>
                <w:rFonts w:ascii="Times" w:hAnsi="Times" w:hint="eastAsia"/>
                <w:szCs w:val="23"/>
              </w:rPr>
              <w:t>x</w:t>
            </w:r>
            <w:r w:rsidRPr="00C16035">
              <w:rPr>
                <w:rFonts w:ascii="Times" w:hAnsi="Times"/>
                <w:szCs w:val="23"/>
              </w:rPr>
              <w:t>xx</w:t>
            </w:r>
            <w:r w:rsidRPr="00C16035">
              <w:rPr>
                <w:rFonts w:ascii="Times" w:hAnsi="Times" w:hint="eastAsia"/>
                <w:szCs w:val="23"/>
              </w:rPr>
              <w:t>，包含</w:t>
            </w:r>
            <w:r w:rsidRPr="00C16035">
              <w:rPr>
                <w:rFonts w:ascii="Times" w:hAnsi="Times" w:hint="eastAsia"/>
                <w:szCs w:val="23"/>
              </w:rPr>
              <w:t>x</w:t>
            </w:r>
            <w:r w:rsidRPr="00C16035">
              <w:rPr>
                <w:rFonts w:ascii="Times" w:hAnsi="Times"/>
                <w:szCs w:val="23"/>
              </w:rPr>
              <w:t>x</w:t>
            </w:r>
            <w:r w:rsidRPr="00C16035">
              <w:rPr>
                <w:rFonts w:ascii="Times" w:hAnsi="Times" w:hint="eastAsia"/>
                <w:szCs w:val="23"/>
              </w:rPr>
              <w:t>尺寸圖、</w:t>
            </w:r>
            <w:r w:rsidRPr="00C16035">
              <w:rPr>
                <w:rFonts w:ascii="Times" w:hAnsi="Times" w:hint="eastAsia"/>
                <w:szCs w:val="23"/>
              </w:rPr>
              <w:t>x</w:t>
            </w:r>
            <w:r w:rsidRPr="00C16035">
              <w:rPr>
                <w:rFonts w:ascii="Times" w:hAnsi="Times"/>
                <w:szCs w:val="23"/>
              </w:rPr>
              <w:t>x</w:t>
            </w:r>
            <w:r w:rsidRPr="00C16035">
              <w:rPr>
                <w:rFonts w:ascii="Times" w:hAnsi="Times" w:hint="eastAsia"/>
                <w:szCs w:val="23"/>
              </w:rPr>
              <w:t>規格</w:t>
            </w:r>
            <w:r w:rsidRPr="00C16035">
              <w:rPr>
                <w:rFonts w:ascii="Times" w:hAnsi="Times" w:cs="Times New Roman"/>
                <w:szCs w:val="23"/>
              </w:rPr>
              <w:t>(</w:t>
            </w:r>
            <w:r w:rsidRPr="00C16035">
              <w:rPr>
                <w:rFonts w:ascii="Times" w:hAnsi="Times" w:hint="eastAsia"/>
                <w:szCs w:val="23"/>
              </w:rPr>
              <w:t>x</w:t>
            </w:r>
            <w:r w:rsidRPr="00C16035">
              <w:rPr>
                <w:rFonts w:ascii="Times" w:hAnsi="Times"/>
                <w:szCs w:val="23"/>
              </w:rPr>
              <w:t>x</w:t>
            </w:r>
            <w:r w:rsidRPr="00C16035">
              <w:rPr>
                <w:rFonts w:ascii="Times" w:hAnsi="Times" w:cs="Times New Roman"/>
                <w:szCs w:val="23"/>
              </w:rPr>
              <w:t>1</w:t>
            </w:r>
            <w:r w:rsidRPr="00C16035">
              <w:rPr>
                <w:rFonts w:ascii="Times" w:hAnsi="Times" w:hint="eastAsia"/>
                <w:szCs w:val="23"/>
              </w:rPr>
              <w:t>組</w:t>
            </w:r>
            <w:r w:rsidRPr="00C16035">
              <w:rPr>
                <w:rFonts w:ascii="Times" w:hAnsi="Times" w:cs="Times New Roman"/>
                <w:szCs w:val="23"/>
              </w:rPr>
              <w:t>/</w:t>
            </w:r>
            <w:r w:rsidRPr="00C16035">
              <w:rPr>
                <w:rFonts w:ascii="Times" w:hAnsi="Times" w:hint="eastAsia"/>
                <w:szCs w:val="23"/>
              </w:rPr>
              <w:t>x</w:t>
            </w:r>
            <w:r w:rsidRPr="00C16035">
              <w:rPr>
                <w:rFonts w:ascii="Times" w:hAnsi="Times"/>
                <w:szCs w:val="23"/>
              </w:rPr>
              <w:t>x</w:t>
            </w:r>
            <w:r w:rsidRPr="00C16035">
              <w:rPr>
                <w:rFonts w:ascii="Times" w:hAnsi="Times" w:cs="Times New Roman"/>
                <w:szCs w:val="23"/>
              </w:rPr>
              <w:t>2</w:t>
            </w:r>
            <w:r w:rsidRPr="00C16035">
              <w:rPr>
                <w:rFonts w:ascii="Times" w:hAnsi="Times" w:hint="eastAsia"/>
                <w:szCs w:val="23"/>
              </w:rPr>
              <w:t>組</w:t>
            </w:r>
            <w:r w:rsidRPr="00C16035">
              <w:rPr>
                <w:rFonts w:ascii="Times" w:hAnsi="Times" w:cs="Times New Roman"/>
                <w:szCs w:val="23"/>
              </w:rPr>
              <w:t>/</w:t>
            </w:r>
            <w:r w:rsidRPr="00C16035">
              <w:rPr>
                <w:rFonts w:ascii="Times" w:hAnsi="Times" w:hint="eastAsia"/>
                <w:szCs w:val="23"/>
              </w:rPr>
              <w:t>x</w:t>
            </w:r>
            <w:r w:rsidRPr="00C16035">
              <w:rPr>
                <w:rFonts w:ascii="Times" w:hAnsi="Times"/>
                <w:szCs w:val="23"/>
              </w:rPr>
              <w:t>x3</w:t>
            </w:r>
            <w:r w:rsidRPr="00C16035">
              <w:rPr>
                <w:rFonts w:ascii="Times" w:hAnsi="Times" w:hint="eastAsia"/>
                <w:szCs w:val="23"/>
              </w:rPr>
              <w:t>組</w:t>
            </w:r>
            <w:r w:rsidRPr="00C16035">
              <w:rPr>
                <w:rFonts w:ascii="Times" w:hAnsi="Times" w:cs="Times New Roman"/>
                <w:szCs w:val="23"/>
              </w:rPr>
              <w:t>)</w:t>
            </w:r>
            <w:r w:rsidRPr="00C16035">
              <w:rPr>
                <w:rFonts w:ascii="Times" w:hAnsi="Times" w:hint="eastAsia"/>
                <w:szCs w:val="23"/>
              </w:rPr>
              <w:t>。</w:t>
            </w:r>
            <w:r w:rsidRPr="00C16035">
              <w:rPr>
                <w:rFonts w:ascii="Times" w:hAnsi="Times"/>
                <w:szCs w:val="23"/>
              </w:rPr>
              <w:t xml:space="preserve"> </w:t>
            </w:r>
          </w:p>
          <w:p w:rsidR="00D14870" w:rsidRPr="00C16035" w:rsidRDefault="00D14870" w:rsidP="004E0CAE">
            <w:pPr>
              <w:pStyle w:val="Default"/>
              <w:rPr>
                <w:rFonts w:ascii="Times" w:hAnsi="Times"/>
                <w:szCs w:val="23"/>
              </w:rPr>
            </w:pPr>
          </w:p>
        </w:tc>
      </w:tr>
    </w:tbl>
    <w:p w:rsidR="00D14870" w:rsidRPr="00C16035" w:rsidRDefault="00D14870" w:rsidP="00387F7D">
      <w:pPr>
        <w:snapToGrid w:val="0"/>
        <w:spacing w:line="240" w:lineRule="atLeast"/>
        <w:ind w:leftChars="300" w:left="720" w:firstLine="360"/>
        <w:rPr>
          <w:rFonts w:ascii="Times" w:eastAsia="標楷體" w:hAnsi="Times"/>
        </w:rPr>
      </w:pPr>
      <w:r w:rsidRPr="00C16035">
        <w:rPr>
          <w:rFonts w:ascii="Times" w:eastAsia="標楷體" w:hAnsi="Times"/>
        </w:rPr>
        <w:t>註：</w:t>
      </w:r>
      <w:r>
        <w:rPr>
          <w:rFonts w:ascii="Times" w:eastAsia="標楷體" w:hAnsi="Times"/>
        </w:rPr>
        <w:t>1)</w:t>
      </w:r>
      <w:r w:rsidRPr="00C16035">
        <w:rPr>
          <w:rFonts w:ascii="Times" w:eastAsia="標楷體" w:hAnsi="Times"/>
        </w:rPr>
        <w:t>本表請依據簽約計畫書之「</w:t>
      </w:r>
      <w:r w:rsidRPr="00C16035">
        <w:rPr>
          <w:rFonts w:ascii="Times" w:eastAsia="標楷體" w:hAnsi="Times"/>
          <w:kern w:val="0"/>
        </w:rPr>
        <w:t>預定進度表</w:t>
      </w:r>
      <w:r w:rsidRPr="00C16035">
        <w:rPr>
          <w:rFonts w:ascii="Times" w:eastAsia="標楷體" w:hAnsi="Times"/>
        </w:rPr>
        <w:t>」及「</w:t>
      </w:r>
      <w:r w:rsidRPr="00C16035">
        <w:rPr>
          <w:rFonts w:ascii="Times" w:eastAsia="標楷體" w:hAnsi="Times"/>
          <w:kern w:val="0"/>
        </w:rPr>
        <w:t>預定查核點說明</w:t>
      </w:r>
      <w:r w:rsidRPr="00C16035">
        <w:rPr>
          <w:rFonts w:ascii="Times" w:eastAsia="標楷體" w:hAnsi="Times"/>
        </w:rPr>
        <w:t>」填寫。</w:t>
      </w:r>
    </w:p>
    <w:p w:rsidR="00B06A63" w:rsidRDefault="00D14870" w:rsidP="00387F7D">
      <w:pPr>
        <w:spacing w:line="240" w:lineRule="atLeast"/>
        <w:ind w:leftChars="-22" w:left="-53" w:right="6" w:firstLineChars="672" w:firstLine="1613"/>
        <w:rPr>
          <w:rFonts w:ascii="Times" w:eastAsia="標楷體" w:hAnsi="Times"/>
        </w:rPr>
      </w:pPr>
      <w:r>
        <w:rPr>
          <w:rFonts w:ascii="Times" w:eastAsia="標楷體" w:hAnsi="Times" w:hint="eastAsia"/>
        </w:rPr>
        <w:t>2</w:t>
      </w:r>
      <w:r>
        <w:rPr>
          <w:rFonts w:ascii="Times" w:eastAsia="標楷體" w:hAnsi="Times"/>
        </w:rPr>
        <w:t>)</w:t>
      </w:r>
      <w:r w:rsidRPr="00C16035">
        <w:rPr>
          <w:rFonts w:ascii="Times" w:eastAsia="標楷體" w:hAnsi="Times"/>
        </w:rPr>
        <w:t>若表格不敷使用，請自行增列。</w:t>
      </w:r>
    </w:p>
    <w:p w:rsidR="00B06A63" w:rsidRPr="00A56664" w:rsidRDefault="006809F3" w:rsidP="00B06A63">
      <w:pPr>
        <w:numPr>
          <w:ilvl w:val="0"/>
          <w:numId w:val="3"/>
        </w:numPr>
        <w:spacing w:beforeLines="50" w:before="120" w:after="120" w:line="360" w:lineRule="exact"/>
        <w:ind w:left="851" w:right="6" w:hanging="318"/>
        <w:rPr>
          <w:rFonts w:ascii="Times" w:eastAsia="標楷體" w:hAnsi="Times"/>
          <w:bCs/>
          <w:color w:val="000000"/>
          <w:sz w:val="28"/>
          <w:szCs w:val="28"/>
        </w:rPr>
      </w:pPr>
      <w:r>
        <w:rPr>
          <w:rFonts w:ascii="Times" w:eastAsia="標楷體" w:hAnsi="Times" w:hint="eastAsia"/>
          <w:bCs/>
          <w:color w:val="000000"/>
          <w:sz w:val="28"/>
          <w:szCs w:val="28"/>
        </w:rPr>
        <w:t>計畫變更情形</w:t>
      </w:r>
    </w:p>
    <w:tbl>
      <w:tblPr>
        <w:tblW w:w="8987" w:type="dxa"/>
        <w:tblInd w:w="7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842"/>
        <w:gridCol w:w="1800"/>
        <w:gridCol w:w="1980"/>
        <w:gridCol w:w="1795"/>
        <w:gridCol w:w="1570"/>
      </w:tblGrid>
      <w:tr w:rsidR="005D41AB" w:rsidRPr="00C16035" w:rsidTr="005D41AB">
        <w:trPr>
          <w:cantSplit/>
        </w:trPr>
        <w:tc>
          <w:tcPr>
            <w:tcW w:w="1842"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原訂計畫</w:t>
            </w:r>
            <w:r w:rsidRPr="00C16035">
              <w:rPr>
                <w:rFonts w:ascii="Times" w:eastAsia="標楷體" w:hAnsi="Times" w:cstheme="minorBidi"/>
                <w:kern w:val="2"/>
                <w:sz w:val="24"/>
                <w:szCs w:val="24"/>
              </w:rPr>
              <w:t>內容</w:t>
            </w:r>
          </w:p>
        </w:tc>
        <w:tc>
          <w:tcPr>
            <w:tcW w:w="1800"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計畫變更後內容</w:t>
            </w:r>
          </w:p>
        </w:tc>
        <w:tc>
          <w:tcPr>
            <w:tcW w:w="1980"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變</w:t>
            </w:r>
            <w:r w:rsidRPr="00C16035">
              <w:rPr>
                <w:rFonts w:ascii="Times" w:eastAsia="標楷體" w:hAnsi="Times"/>
                <w:sz w:val="24"/>
                <w:szCs w:val="24"/>
              </w:rPr>
              <w:t xml:space="preserve"> </w:t>
            </w:r>
            <w:r w:rsidRPr="00C16035">
              <w:rPr>
                <w:rFonts w:ascii="Times" w:eastAsia="標楷體" w:hAnsi="Times"/>
                <w:sz w:val="24"/>
                <w:szCs w:val="24"/>
              </w:rPr>
              <w:t>更</w:t>
            </w:r>
            <w:r w:rsidRPr="00C16035">
              <w:rPr>
                <w:rFonts w:ascii="Times" w:eastAsia="標楷體" w:hAnsi="Times"/>
                <w:sz w:val="24"/>
                <w:szCs w:val="24"/>
              </w:rPr>
              <w:t xml:space="preserve"> </w:t>
            </w:r>
            <w:r w:rsidRPr="00C16035">
              <w:rPr>
                <w:rFonts w:ascii="Times" w:eastAsia="標楷體" w:hAnsi="Times"/>
                <w:sz w:val="24"/>
                <w:szCs w:val="24"/>
              </w:rPr>
              <w:t>原</w:t>
            </w:r>
            <w:r w:rsidRPr="00C16035">
              <w:rPr>
                <w:rFonts w:ascii="Times" w:eastAsia="標楷體" w:hAnsi="Times"/>
                <w:sz w:val="24"/>
                <w:szCs w:val="24"/>
              </w:rPr>
              <w:t xml:space="preserve"> </w:t>
            </w:r>
            <w:r w:rsidRPr="00C16035">
              <w:rPr>
                <w:rFonts w:ascii="Times" w:eastAsia="標楷體" w:hAnsi="Times"/>
                <w:sz w:val="24"/>
                <w:szCs w:val="24"/>
              </w:rPr>
              <w:t>因</w:t>
            </w:r>
          </w:p>
        </w:tc>
        <w:tc>
          <w:tcPr>
            <w:tcW w:w="1795"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效益增減說明</w:t>
            </w:r>
          </w:p>
        </w:tc>
        <w:tc>
          <w:tcPr>
            <w:tcW w:w="1570"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經費增減說明</w:t>
            </w: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tcBorders>
          </w:tcPr>
          <w:p w:rsidR="005D41AB" w:rsidRPr="00C16035" w:rsidRDefault="005D41AB" w:rsidP="004E0CAE">
            <w:pPr>
              <w:pStyle w:val="af5"/>
              <w:spacing w:line="240" w:lineRule="auto"/>
              <w:rPr>
                <w:rFonts w:ascii="Times" w:eastAsia="標楷體" w:hAnsi="Times"/>
                <w:sz w:val="24"/>
                <w:szCs w:val="24"/>
              </w:rPr>
            </w:pPr>
          </w:p>
        </w:tc>
      </w:tr>
    </w:tbl>
    <w:p w:rsidR="00B06A63" w:rsidRDefault="0097098D" w:rsidP="00B06A63">
      <w:pPr>
        <w:spacing w:beforeLines="50" w:before="120" w:after="120" w:line="360" w:lineRule="exact"/>
        <w:ind w:left="851" w:right="6"/>
        <w:rPr>
          <w:rFonts w:ascii="Times" w:eastAsia="標楷體" w:hAnsi="Times"/>
        </w:rPr>
      </w:pPr>
      <w:r w:rsidRPr="00C16035">
        <w:rPr>
          <w:rFonts w:ascii="Times" w:eastAsia="標楷體" w:hAnsi="Times"/>
        </w:rPr>
        <w:t>註：曾發函正式辦理變更申請者。</w:t>
      </w:r>
    </w:p>
    <w:p w:rsidR="006B52AD" w:rsidRPr="006B52AD" w:rsidRDefault="006B52AD" w:rsidP="009A5C10">
      <w:pPr>
        <w:pStyle w:val="2"/>
        <w:numPr>
          <w:ilvl w:val="0"/>
          <w:numId w:val="15"/>
        </w:numPr>
        <w:spacing w:after="120" w:line="400" w:lineRule="exact"/>
        <w:ind w:left="567" w:hanging="567"/>
        <w:rPr>
          <w:rFonts w:ascii="Times New Roman" w:eastAsia="標楷體"/>
          <w:bCs/>
          <w:sz w:val="28"/>
          <w:szCs w:val="28"/>
          <w:lang w:eastAsia="zh-TW"/>
        </w:rPr>
      </w:pPr>
      <w:bookmarkStart w:id="13" w:name="_Toc138843010"/>
      <w:r w:rsidRPr="006B52AD">
        <w:rPr>
          <w:rFonts w:ascii="Times New Roman" w:eastAsia="標楷體" w:hint="eastAsia"/>
          <w:bCs/>
          <w:sz w:val="28"/>
          <w:szCs w:val="28"/>
          <w:lang w:eastAsia="zh-TW"/>
        </w:rPr>
        <w:lastRenderedPageBreak/>
        <w:t>人力投入配置說明</w:t>
      </w:r>
      <w:bookmarkEnd w:id="13"/>
    </w:p>
    <w:p w:rsidR="00B06A63" w:rsidRDefault="00FB0CCF" w:rsidP="00F641CB">
      <w:pPr>
        <w:numPr>
          <w:ilvl w:val="0"/>
          <w:numId w:val="4"/>
        </w:numPr>
        <w:spacing w:beforeLines="50" w:before="120" w:after="120" w:line="360" w:lineRule="exact"/>
        <w:ind w:leftChars="235" w:left="850" w:rightChars="2" w:right="5" w:hangingChars="102" w:hanging="286"/>
        <w:rPr>
          <w:rFonts w:ascii="Times" w:eastAsia="標楷體" w:hAnsi="Times"/>
          <w:bCs/>
          <w:color w:val="000000"/>
          <w:sz w:val="28"/>
          <w:szCs w:val="28"/>
        </w:rPr>
      </w:pPr>
      <w:r>
        <w:rPr>
          <w:rFonts w:ascii="Times" w:eastAsia="標楷體" w:hAnsi="Times" w:hint="eastAsia"/>
          <w:bCs/>
          <w:color w:val="000000"/>
          <w:sz w:val="28"/>
          <w:szCs w:val="28"/>
        </w:rPr>
        <w:t>本計畫之人力投入情形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8"/>
        <w:gridCol w:w="1359"/>
        <w:gridCol w:w="3106"/>
        <w:gridCol w:w="1456"/>
        <w:gridCol w:w="1456"/>
        <w:gridCol w:w="2272"/>
      </w:tblGrid>
      <w:tr w:rsidR="00F43F55" w:rsidRPr="00C16035" w:rsidTr="00F43F55">
        <w:trPr>
          <w:trHeight w:val="360"/>
        </w:trPr>
        <w:tc>
          <w:tcPr>
            <w:tcW w:w="808" w:type="dxa"/>
            <w:vMerge w:val="restart"/>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kern w:val="0"/>
              </w:rPr>
              <w:t>編號</w:t>
            </w:r>
          </w:p>
        </w:tc>
        <w:tc>
          <w:tcPr>
            <w:tcW w:w="1359" w:type="dxa"/>
            <w:vMerge w:val="restart"/>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kern w:val="0"/>
              </w:rPr>
              <w:t>姓名</w:t>
            </w:r>
          </w:p>
        </w:tc>
        <w:tc>
          <w:tcPr>
            <w:tcW w:w="3106" w:type="dxa"/>
            <w:vMerge w:val="restart"/>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kern w:val="0"/>
              </w:rPr>
              <w:t>參與工作項目</w:t>
            </w:r>
          </w:p>
        </w:tc>
        <w:tc>
          <w:tcPr>
            <w:tcW w:w="2912" w:type="dxa"/>
            <w:gridSpan w:val="2"/>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kern w:val="0"/>
              </w:rPr>
              <w:t>投入月數（月）</w:t>
            </w:r>
          </w:p>
        </w:tc>
        <w:tc>
          <w:tcPr>
            <w:tcW w:w="2272" w:type="dxa"/>
            <w:vMerge w:val="restart"/>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rPr>
              <w:t>差異情形說明</w:t>
            </w:r>
          </w:p>
        </w:tc>
      </w:tr>
      <w:tr w:rsidR="00F43F55" w:rsidRPr="00C16035" w:rsidTr="00F43F55">
        <w:trPr>
          <w:trHeight w:val="130"/>
        </w:trPr>
        <w:tc>
          <w:tcPr>
            <w:tcW w:w="808" w:type="dxa"/>
            <w:vMerge/>
            <w:shd w:val="clear" w:color="auto" w:fill="CCFFFF"/>
            <w:vAlign w:val="center"/>
          </w:tcPr>
          <w:p w:rsidR="00F43F55" w:rsidRPr="00C16035" w:rsidRDefault="00F43F55" w:rsidP="004E0CAE">
            <w:pPr>
              <w:kinsoku w:val="0"/>
              <w:jc w:val="center"/>
              <w:rPr>
                <w:rFonts w:ascii="Times" w:eastAsia="標楷體" w:hAnsi="Times"/>
                <w:b/>
                <w:kern w:val="0"/>
                <w:sz w:val="20"/>
              </w:rPr>
            </w:pPr>
          </w:p>
        </w:tc>
        <w:tc>
          <w:tcPr>
            <w:tcW w:w="1359" w:type="dxa"/>
            <w:vMerge/>
            <w:shd w:val="clear" w:color="auto" w:fill="CCFFFF"/>
            <w:vAlign w:val="center"/>
          </w:tcPr>
          <w:p w:rsidR="00F43F55" w:rsidRPr="00C16035" w:rsidRDefault="00F43F55" w:rsidP="004E0CAE">
            <w:pPr>
              <w:kinsoku w:val="0"/>
              <w:jc w:val="center"/>
              <w:rPr>
                <w:rFonts w:ascii="Times" w:eastAsia="標楷體" w:hAnsi="Times"/>
                <w:b/>
                <w:kern w:val="0"/>
                <w:sz w:val="20"/>
              </w:rPr>
            </w:pPr>
          </w:p>
        </w:tc>
        <w:tc>
          <w:tcPr>
            <w:tcW w:w="3106" w:type="dxa"/>
            <w:vMerge/>
            <w:shd w:val="clear" w:color="auto" w:fill="F2F2F2" w:themeFill="background1" w:themeFillShade="F2"/>
            <w:vAlign w:val="center"/>
          </w:tcPr>
          <w:p w:rsidR="00F43F55" w:rsidRPr="00C16035" w:rsidRDefault="00F43F55" w:rsidP="004E0CAE">
            <w:pPr>
              <w:kinsoku w:val="0"/>
              <w:jc w:val="center"/>
              <w:rPr>
                <w:rFonts w:ascii="Times" w:eastAsia="標楷體" w:hAnsi="Times"/>
                <w:b/>
                <w:kern w:val="0"/>
                <w:sz w:val="20"/>
              </w:rPr>
            </w:pPr>
          </w:p>
        </w:tc>
        <w:tc>
          <w:tcPr>
            <w:tcW w:w="1456" w:type="dxa"/>
            <w:shd w:val="clear" w:color="auto" w:fill="E7E6E6" w:themeFill="background2"/>
            <w:vAlign w:val="center"/>
          </w:tcPr>
          <w:p w:rsidR="00F43F55" w:rsidRPr="00C16035" w:rsidRDefault="00F43F55" w:rsidP="004E0CAE">
            <w:pPr>
              <w:snapToGrid w:val="0"/>
              <w:jc w:val="center"/>
              <w:rPr>
                <w:rFonts w:ascii="Times" w:eastAsia="標楷體" w:hAnsi="Times"/>
                <w:b/>
                <w:sz w:val="20"/>
              </w:rPr>
            </w:pPr>
            <w:r w:rsidRPr="00C16035">
              <w:rPr>
                <w:rFonts w:ascii="Times" w:eastAsia="標楷體" w:hAnsi="Times"/>
                <w:b/>
                <w:sz w:val="20"/>
              </w:rPr>
              <w:t>預定投入月數</w:t>
            </w:r>
          </w:p>
        </w:tc>
        <w:tc>
          <w:tcPr>
            <w:tcW w:w="1456" w:type="dxa"/>
            <w:shd w:val="clear" w:color="auto" w:fill="E7E6E6" w:themeFill="background2"/>
            <w:vAlign w:val="center"/>
          </w:tcPr>
          <w:p w:rsidR="00F43F55" w:rsidRPr="00C16035" w:rsidRDefault="00F43F55" w:rsidP="004E0CAE">
            <w:pPr>
              <w:snapToGrid w:val="0"/>
              <w:jc w:val="center"/>
              <w:rPr>
                <w:rFonts w:ascii="Times" w:eastAsia="標楷體" w:hAnsi="Times"/>
                <w:b/>
                <w:sz w:val="20"/>
              </w:rPr>
            </w:pPr>
            <w:r w:rsidRPr="00C16035">
              <w:rPr>
                <w:rFonts w:ascii="Times" w:eastAsia="標楷體" w:hAnsi="Times"/>
                <w:b/>
                <w:sz w:val="20"/>
              </w:rPr>
              <w:t>實際投入月數</w:t>
            </w:r>
          </w:p>
        </w:tc>
        <w:tc>
          <w:tcPr>
            <w:tcW w:w="2272" w:type="dxa"/>
            <w:vMerge/>
            <w:shd w:val="clear" w:color="auto" w:fill="CCFFFF"/>
            <w:vAlign w:val="center"/>
          </w:tcPr>
          <w:p w:rsidR="00F43F55" w:rsidRPr="00C16035" w:rsidRDefault="00F43F55" w:rsidP="004E0CAE">
            <w:pPr>
              <w:kinsoku w:val="0"/>
              <w:jc w:val="center"/>
              <w:rPr>
                <w:rFonts w:ascii="Times" w:eastAsia="標楷體" w:hAnsi="Times"/>
                <w:b/>
                <w:kern w:val="0"/>
                <w:sz w:val="20"/>
              </w:rPr>
            </w:pPr>
          </w:p>
        </w:tc>
      </w:tr>
      <w:tr w:rsidR="00F43F55" w:rsidRPr="00C16035" w:rsidTr="00F43F55">
        <w:trPr>
          <w:trHeight w:val="612"/>
        </w:trPr>
        <w:tc>
          <w:tcPr>
            <w:tcW w:w="808" w:type="dxa"/>
            <w:vAlign w:val="center"/>
          </w:tcPr>
          <w:p w:rsidR="00F43F55" w:rsidRPr="00C16035" w:rsidRDefault="00F43F55" w:rsidP="004E0CAE">
            <w:pPr>
              <w:kinsoku w:val="0"/>
              <w:jc w:val="center"/>
              <w:rPr>
                <w:rFonts w:ascii="Times" w:eastAsia="標楷體" w:hAnsi="Times"/>
                <w:kern w:val="0"/>
                <w:sz w:val="20"/>
              </w:rPr>
            </w:pPr>
          </w:p>
        </w:tc>
        <w:tc>
          <w:tcPr>
            <w:tcW w:w="1359" w:type="dxa"/>
            <w:vAlign w:val="center"/>
          </w:tcPr>
          <w:p w:rsidR="00F43F55" w:rsidRPr="00C16035" w:rsidRDefault="00F43F55" w:rsidP="004E0CAE">
            <w:pPr>
              <w:kinsoku w:val="0"/>
              <w:jc w:val="center"/>
              <w:rPr>
                <w:rFonts w:ascii="Times" w:eastAsia="標楷體" w:hAnsi="Times"/>
                <w:kern w:val="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widowControl/>
              <w:jc w:val="center"/>
              <w:rPr>
                <w:rFonts w:ascii="Times" w:eastAsia="標楷體" w:hAnsi="Times" w:cs="新細明體"/>
                <w:kern w:val="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widowControl/>
              <w:jc w:val="center"/>
              <w:rPr>
                <w:rFonts w:ascii="Times" w:eastAsia="標楷體" w:hAnsi="Times" w:cs="新細明體"/>
                <w:kern w:val="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jc w:val="center"/>
              <w:rPr>
                <w:rFonts w:ascii="Times" w:eastAsia="標楷體" w:hAnsi="Times" w:cs="新細明體"/>
                <w:kern w:val="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tcBorders>
              <w:bottom w:val="single" w:sz="4" w:space="0" w:color="auto"/>
            </w:tcBorders>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tcBorders>
              <w:bottom w:val="single" w:sz="4" w:space="0" w:color="auto"/>
            </w:tcBorders>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tcBorders>
              <w:bottom w:val="single" w:sz="4" w:space="0" w:color="auto"/>
            </w:tcBorders>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tcBorders>
              <w:bottom w:val="single" w:sz="4" w:space="0" w:color="auto"/>
            </w:tcBorders>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tcBorders>
              <w:bottom w:val="single" w:sz="4" w:space="0" w:color="auto"/>
            </w:tcBorders>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tcBorders>
              <w:bottom w:val="single" w:sz="4" w:space="0" w:color="auto"/>
            </w:tcBorders>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tcBorders>
              <w:bottom w:val="single" w:sz="4" w:space="0" w:color="auto"/>
            </w:tcBorders>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tcBorders>
              <w:bottom w:val="single" w:sz="4" w:space="0" w:color="auto"/>
            </w:tcBorders>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tcBorders>
              <w:bottom w:val="single" w:sz="4" w:space="0" w:color="auto"/>
            </w:tcBorders>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tcBorders>
              <w:bottom w:val="single" w:sz="4" w:space="0" w:color="auto"/>
            </w:tcBorders>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tcBorders>
              <w:bottom w:val="single" w:sz="4" w:space="0" w:color="auto"/>
            </w:tcBorders>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tcBorders>
              <w:bottom w:val="single" w:sz="4" w:space="0" w:color="auto"/>
            </w:tcBorders>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shd w:val="clear" w:color="auto" w:fill="CCFFFF"/>
            <w:vAlign w:val="center"/>
          </w:tcPr>
          <w:p w:rsidR="00F43F55" w:rsidRPr="00C16035" w:rsidRDefault="00F43F55" w:rsidP="004E0CAE">
            <w:pPr>
              <w:kinsoku w:val="0"/>
              <w:jc w:val="center"/>
              <w:rPr>
                <w:rFonts w:ascii="Times" w:eastAsia="標楷體" w:hAnsi="Times"/>
                <w:b/>
                <w:kern w:val="0"/>
                <w:sz w:val="20"/>
              </w:rPr>
            </w:pPr>
            <w:r w:rsidRPr="00C16035">
              <w:rPr>
                <w:rFonts w:ascii="Times" w:eastAsia="標楷體" w:hAnsi="Times"/>
                <w:b/>
                <w:kern w:val="0"/>
                <w:sz w:val="20"/>
              </w:rPr>
              <w:t>合計</w:t>
            </w:r>
          </w:p>
        </w:tc>
        <w:tc>
          <w:tcPr>
            <w:tcW w:w="1359" w:type="dxa"/>
            <w:tcBorders>
              <w:tl2br w:val="single" w:sz="4" w:space="0" w:color="auto"/>
            </w:tcBorders>
            <w:vAlign w:val="center"/>
          </w:tcPr>
          <w:p w:rsidR="00F43F55" w:rsidRPr="00C16035" w:rsidRDefault="00F43F55" w:rsidP="004E0CAE">
            <w:pPr>
              <w:kinsoku w:val="0"/>
              <w:rPr>
                <w:rFonts w:ascii="Times" w:eastAsia="標楷體" w:hAnsi="Times"/>
                <w:kern w:val="0"/>
                <w:sz w:val="22"/>
              </w:rPr>
            </w:pPr>
          </w:p>
        </w:tc>
        <w:tc>
          <w:tcPr>
            <w:tcW w:w="3106" w:type="dxa"/>
            <w:tcBorders>
              <w:tl2br w:val="single" w:sz="4" w:space="0" w:color="auto"/>
            </w:tcBorders>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tcBorders>
              <w:tl2br w:val="single" w:sz="4" w:space="0" w:color="auto"/>
            </w:tcBorders>
            <w:vAlign w:val="center"/>
          </w:tcPr>
          <w:p w:rsidR="00F43F55" w:rsidRPr="00C16035" w:rsidRDefault="00F43F55" w:rsidP="004E0CAE">
            <w:pPr>
              <w:kinsoku w:val="0"/>
              <w:rPr>
                <w:rFonts w:ascii="Times" w:eastAsia="標楷體" w:hAnsi="Times"/>
                <w:kern w:val="0"/>
                <w:sz w:val="20"/>
              </w:rPr>
            </w:pPr>
          </w:p>
        </w:tc>
      </w:tr>
    </w:tbl>
    <w:p w:rsidR="00F43F55" w:rsidRPr="00C16035" w:rsidRDefault="00F43F55" w:rsidP="00F43F55">
      <w:pPr>
        <w:snapToGrid w:val="0"/>
        <w:ind w:leftChars="1" w:left="307" w:hangingChars="127" w:hanging="305"/>
        <w:rPr>
          <w:rFonts w:ascii="Times" w:eastAsia="標楷體" w:hAnsi="Times"/>
        </w:rPr>
      </w:pPr>
      <w:r w:rsidRPr="00C16035">
        <w:rPr>
          <w:rFonts w:ascii="Times" w:eastAsia="標楷體" w:hAnsi="Times"/>
        </w:rPr>
        <w:t>註：</w:t>
      </w:r>
      <w:r w:rsidRPr="00C16035">
        <w:rPr>
          <w:rFonts w:ascii="Times" w:eastAsia="標楷體" w:hAnsi="Times" w:hint="eastAsia"/>
          <w:sz w:val="6"/>
        </w:rPr>
        <w:t xml:space="preserve"> </w:t>
      </w:r>
      <w:r w:rsidRPr="00C16035">
        <w:rPr>
          <w:rFonts w:ascii="Times" w:eastAsia="標楷體" w:hAnsi="Times"/>
        </w:rPr>
        <w:t>1.</w:t>
      </w:r>
      <w:r w:rsidRPr="00C16035">
        <w:rPr>
          <w:rFonts w:ascii="Times" w:eastAsia="標楷體" w:hAnsi="Times"/>
        </w:rPr>
        <w:t>本表請依據簽約計畫書之「</w:t>
      </w:r>
      <w:r w:rsidRPr="00C16035">
        <w:rPr>
          <w:rFonts w:ascii="Times" w:eastAsia="標楷體" w:hAnsi="Times"/>
          <w:kern w:val="0"/>
        </w:rPr>
        <w:t>參與計畫人員簡歷表</w:t>
      </w:r>
      <w:r w:rsidRPr="00C16035">
        <w:rPr>
          <w:rFonts w:ascii="Times" w:eastAsia="標楷體" w:hAnsi="Times"/>
        </w:rPr>
        <w:t>」填寫。</w:t>
      </w:r>
    </w:p>
    <w:p w:rsidR="00F43F55" w:rsidRPr="00C16035" w:rsidRDefault="00F43F55" w:rsidP="00F43F55">
      <w:pPr>
        <w:snapToGrid w:val="0"/>
        <w:ind w:leftChars="215" w:left="516"/>
        <w:rPr>
          <w:rFonts w:ascii="Times" w:eastAsia="標楷體" w:hAnsi="Times"/>
        </w:rPr>
      </w:pPr>
      <w:r w:rsidRPr="00C16035">
        <w:rPr>
          <w:rFonts w:ascii="Times" w:eastAsia="標楷體" w:hAnsi="Times"/>
        </w:rPr>
        <w:t>2.</w:t>
      </w:r>
      <w:r w:rsidRPr="00C16035">
        <w:rPr>
          <w:rFonts w:ascii="Times" w:eastAsia="標楷體" w:hAnsi="Times"/>
        </w:rPr>
        <w:t>若表格不敷使用，請自行增列。</w:t>
      </w:r>
    </w:p>
    <w:p w:rsidR="00F43F55" w:rsidRPr="00F43F55" w:rsidRDefault="00F43F55" w:rsidP="00F43F55">
      <w:pPr>
        <w:spacing w:beforeLines="50" w:before="120" w:after="120" w:line="360" w:lineRule="exact"/>
        <w:ind w:left="848" w:right="6"/>
        <w:rPr>
          <w:rFonts w:ascii="Times" w:eastAsia="標楷體" w:hAnsi="Times"/>
          <w:bCs/>
          <w:color w:val="000000"/>
          <w:sz w:val="28"/>
          <w:szCs w:val="28"/>
        </w:rPr>
      </w:pPr>
    </w:p>
    <w:p w:rsidR="00F43F55" w:rsidRPr="00F43F55" w:rsidRDefault="00F43F55" w:rsidP="00F641CB">
      <w:pPr>
        <w:numPr>
          <w:ilvl w:val="0"/>
          <w:numId w:val="4"/>
        </w:numPr>
        <w:spacing w:beforeLines="50" w:before="120" w:after="120" w:line="360" w:lineRule="exact"/>
        <w:ind w:leftChars="235" w:left="850" w:rightChars="2" w:right="5" w:hangingChars="102" w:hanging="286"/>
        <w:rPr>
          <w:rFonts w:ascii="Times" w:eastAsia="標楷體" w:hAnsi="Times"/>
          <w:bCs/>
          <w:color w:val="000000"/>
          <w:sz w:val="28"/>
          <w:szCs w:val="28"/>
        </w:rPr>
      </w:pPr>
      <w:r>
        <w:rPr>
          <w:rFonts w:ascii="Times" w:eastAsia="標楷體" w:hAnsi="Times" w:hint="eastAsia"/>
          <w:bCs/>
          <w:color w:val="000000"/>
          <w:sz w:val="28"/>
          <w:szCs w:val="28"/>
        </w:rPr>
        <w:t>人力異動情形</w:t>
      </w:r>
    </w:p>
    <w:tbl>
      <w:tblPr>
        <w:tblpPr w:leftFromText="180" w:rightFromText="180" w:vertAnchor="text" w:horzAnchor="margin" w:tblpY="232"/>
        <w:tblW w:w="10338" w:type="dxa"/>
        <w:tblCellMar>
          <w:left w:w="0" w:type="dxa"/>
          <w:right w:w="0" w:type="dxa"/>
        </w:tblCellMar>
        <w:tblLook w:val="0600" w:firstRow="0" w:lastRow="0" w:firstColumn="0" w:lastColumn="0" w:noHBand="1" w:noVBand="1"/>
      </w:tblPr>
      <w:tblGrid>
        <w:gridCol w:w="338"/>
        <w:gridCol w:w="746"/>
        <w:gridCol w:w="1741"/>
        <w:gridCol w:w="1276"/>
        <w:gridCol w:w="1129"/>
        <w:gridCol w:w="655"/>
        <w:gridCol w:w="1209"/>
        <w:gridCol w:w="1311"/>
        <w:gridCol w:w="1933"/>
      </w:tblGrid>
      <w:tr w:rsidR="00CD751E" w:rsidRPr="00C16035" w:rsidTr="004E0CAE">
        <w:trPr>
          <w:trHeight w:val="1257"/>
        </w:trPr>
        <w:tc>
          <w:tcPr>
            <w:tcW w:w="108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姓名</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本計畫擔任職務</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最高學歷</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w:t>
            </w:r>
            <w:r w:rsidRPr="00C16035">
              <w:rPr>
                <w:rFonts w:ascii="Times" w:eastAsia="標楷體" w:hAnsi="Times" w:cs="Arial" w:hint="eastAsia"/>
                <w:b/>
                <w:bCs/>
                <w:color w:val="000000"/>
              </w:rPr>
              <w:t>學校系所</w:t>
            </w:r>
            <w:r w:rsidRPr="00C16035">
              <w:rPr>
                <w:rFonts w:ascii="Times" w:eastAsia="標楷體" w:hAnsi="Times" w:cs="Arial" w:hint="eastAsia"/>
                <w:b/>
                <w:bCs/>
                <w:color w:val="000000"/>
              </w:rPr>
              <w:t>)</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主要經歷</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本業年資</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參與分項計畫及工作項目</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替換日期</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替換原因</w:t>
            </w:r>
          </w:p>
        </w:tc>
      </w:tr>
      <w:tr w:rsidR="00CD751E" w:rsidRPr="00C16035" w:rsidTr="004E0CAE">
        <w:trPr>
          <w:trHeight w:val="830"/>
        </w:trPr>
        <w:tc>
          <w:tcPr>
            <w:tcW w:w="3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原</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9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r>
      <w:tr w:rsidR="00CD751E" w:rsidRPr="00C16035" w:rsidTr="004E0CAE">
        <w:trPr>
          <w:trHeight w:val="830"/>
        </w:trPr>
        <w:tc>
          <w:tcPr>
            <w:tcW w:w="3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新</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09"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c>
          <w:tcPr>
            <w:tcW w:w="1311"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r>
      <w:tr w:rsidR="00CD751E" w:rsidRPr="00C16035" w:rsidTr="004E0CAE">
        <w:trPr>
          <w:trHeight w:val="830"/>
        </w:trPr>
        <w:tc>
          <w:tcPr>
            <w:tcW w:w="3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原</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9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r>
      <w:tr w:rsidR="00CD751E" w:rsidRPr="00C16035" w:rsidTr="004E0CAE">
        <w:trPr>
          <w:trHeight w:val="830"/>
        </w:trPr>
        <w:tc>
          <w:tcPr>
            <w:tcW w:w="3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新</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09"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c>
          <w:tcPr>
            <w:tcW w:w="1311"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r>
    </w:tbl>
    <w:p w:rsidR="00FA576E" w:rsidRPr="00660632" w:rsidRDefault="00FA576E" w:rsidP="00FA576E">
      <w:pPr>
        <w:numPr>
          <w:ilvl w:val="0"/>
          <w:numId w:val="4"/>
        </w:numPr>
        <w:spacing w:beforeLines="50" w:before="120" w:after="120" w:line="360" w:lineRule="exact"/>
        <w:ind w:leftChars="235" w:left="850" w:rightChars="2" w:right="5" w:hangingChars="102" w:hanging="286"/>
        <w:rPr>
          <w:rFonts w:ascii="Times" w:eastAsia="標楷體" w:hAnsi="Times"/>
          <w:bCs/>
          <w:color w:val="000000"/>
          <w:sz w:val="28"/>
          <w:szCs w:val="28"/>
        </w:rPr>
      </w:pPr>
      <w:r w:rsidRPr="00660632">
        <w:rPr>
          <w:rFonts w:ascii="Times" w:eastAsia="標楷體" w:hAnsi="Times"/>
          <w:bCs/>
          <w:color w:val="000000"/>
          <w:sz w:val="28"/>
          <w:szCs w:val="28"/>
        </w:rPr>
        <w:lastRenderedPageBreak/>
        <w:t>計畫執行期間新聘人員人力統計</w:t>
      </w:r>
    </w:p>
    <w:tbl>
      <w:tblPr>
        <w:tblW w:w="9000" w:type="dxa"/>
        <w:tblInd w:w="388" w:type="dxa"/>
        <w:tblCellMar>
          <w:left w:w="10" w:type="dxa"/>
          <w:right w:w="10" w:type="dxa"/>
        </w:tblCellMar>
        <w:tblLook w:val="0000" w:firstRow="0" w:lastRow="0" w:firstColumn="0" w:lastColumn="0" w:noHBand="0" w:noVBand="0"/>
      </w:tblPr>
      <w:tblGrid>
        <w:gridCol w:w="1348"/>
        <w:gridCol w:w="1352"/>
        <w:gridCol w:w="1080"/>
        <w:gridCol w:w="5220"/>
      </w:tblGrid>
      <w:tr w:rsidR="00FA576E" w:rsidTr="00DC3012">
        <w:trPr>
          <w:trHeight w:val="900"/>
        </w:trPr>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420" w:lineRule="exact"/>
              <w:jc w:val="center"/>
            </w:pPr>
            <w:r>
              <w:rPr>
                <w:rFonts w:eastAsia="標楷體"/>
                <w:noProof/>
              </w:rPr>
              <mc:AlternateContent>
                <mc:Choice Requires="wps">
                  <w:drawing>
                    <wp:anchor distT="0" distB="0" distL="114300" distR="114300" simplePos="0" relativeHeight="251670528" behindDoc="0" locked="0" layoutInCell="1" allowOverlap="1" wp14:anchorId="198FBEC7" wp14:editId="3A969DC1">
                      <wp:simplePos x="0" y="0"/>
                      <wp:positionH relativeFrom="column">
                        <wp:posOffset>-17775</wp:posOffset>
                      </wp:positionH>
                      <wp:positionV relativeFrom="paragraph">
                        <wp:posOffset>2542</wp:posOffset>
                      </wp:positionV>
                      <wp:extent cx="852165" cy="550541"/>
                      <wp:effectExtent l="0" t="0" r="24135" b="20959"/>
                      <wp:wrapNone/>
                      <wp:docPr id="9" name="__TH_L194"/>
                      <wp:cNvGraphicFramePr/>
                      <a:graphic xmlns:a="http://schemas.openxmlformats.org/drawingml/2006/main">
                        <a:graphicData uri="http://schemas.microsoft.com/office/word/2010/wordprocessingShape">
                          <wps:wsp>
                            <wps:cNvCnPr/>
                            <wps:spPr>
                              <a:xfrm>
                                <a:off x="0" y="0"/>
                                <a:ext cx="852165" cy="550541"/>
                              </a:xfrm>
                              <a:prstGeom prst="straightConnector1">
                                <a:avLst/>
                              </a:prstGeom>
                              <a:noFill/>
                              <a:ln w="6345" cap="flat">
                                <a:solidFill>
                                  <a:srgbClr val="000000"/>
                                </a:solidFill>
                                <a:prstDash val="solid"/>
                                <a:round/>
                              </a:ln>
                            </wps:spPr>
                            <wps:bodyPr/>
                          </wps:wsp>
                        </a:graphicData>
                      </a:graphic>
                    </wp:anchor>
                  </w:drawing>
                </mc:Choice>
                <mc:Fallback>
                  <w:pict>
                    <v:shapetype w14:anchorId="7C0ABB9D" id="_x0000_t32" coordsize="21600,21600" o:spt="32" o:oned="t" path="m,l21600,21600e" filled="f">
                      <v:path arrowok="t" fillok="f" o:connecttype="none"/>
                      <o:lock v:ext="edit" shapetype="t"/>
                    </v:shapetype>
                    <v:shape id="__TH_L194" o:spid="_x0000_s1026" type="#_x0000_t32" style="position:absolute;margin-left:-1.4pt;margin-top:.2pt;width:67.1pt;height:43.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" strokeweight=".17625mm"/>
                  </w:pict>
                </mc:Fallback>
              </mc:AlternateConten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420" w:lineRule="exact"/>
              <w:jc w:val="center"/>
              <w:rPr>
                <w:rFonts w:eastAsia="標楷體"/>
                <w:sz w:val="22"/>
                <w:szCs w:val="22"/>
              </w:rPr>
            </w:pPr>
            <w:r>
              <w:rPr>
                <w:rFonts w:eastAsia="標楷體"/>
                <w:sz w:val="22"/>
                <w:szCs w:val="22"/>
              </w:rPr>
              <w:t>簽約預訂</w:t>
            </w:r>
          </w:p>
          <w:p w:rsidR="00FA576E" w:rsidRDefault="00FA576E" w:rsidP="00DC3012">
            <w:pPr>
              <w:spacing w:line="420" w:lineRule="exact"/>
              <w:jc w:val="center"/>
              <w:rPr>
                <w:rFonts w:eastAsia="標楷體"/>
                <w:sz w:val="22"/>
                <w:szCs w:val="22"/>
              </w:rPr>
            </w:pPr>
            <w:r>
              <w:rPr>
                <w:rFonts w:eastAsia="標楷體"/>
                <w:sz w:val="22"/>
                <w:szCs w:val="22"/>
              </w:rPr>
              <w:t>進用人數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420" w:lineRule="exact"/>
              <w:jc w:val="center"/>
              <w:rPr>
                <w:rFonts w:eastAsia="標楷體"/>
                <w:sz w:val="22"/>
                <w:szCs w:val="22"/>
              </w:rPr>
            </w:pPr>
            <w:r>
              <w:rPr>
                <w:rFonts w:eastAsia="標楷體"/>
                <w:sz w:val="22"/>
                <w:szCs w:val="22"/>
              </w:rPr>
              <w:t>期中實際</w:t>
            </w:r>
          </w:p>
          <w:p w:rsidR="00FA576E" w:rsidRDefault="00FA576E" w:rsidP="00DC3012">
            <w:pPr>
              <w:spacing w:line="420" w:lineRule="exact"/>
              <w:jc w:val="center"/>
              <w:rPr>
                <w:rFonts w:eastAsia="標楷體"/>
                <w:sz w:val="22"/>
                <w:szCs w:val="22"/>
              </w:rPr>
            </w:pPr>
            <w:r>
              <w:rPr>
                <w:rFonts w:eastAsia="標楷體"/>
                <w:sz w:val="22"/>
                <w:szCs w:val="22"/>
              </w:rPr>
              <w:t>進用人數</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420" w:lineRule="exact"/>
              <w:jc w:val="center"/>
              <w:rPr>
                <w:rFonts w:eastAsia="標楷體"/>
                <w:sz w:val="22"/>
                <w:szCs w:val="22"/>
              </w:rPr>
            </w:pPr>
            <w:r>
              <w:rPr>
                <w:rFonts w:eastAsia="標楷體"/>
                <w:sz w:val="22"/>
                <w:szCs w:val="22"/>
              </w:rPr>
              <w:t>差異說明</w:t>
            </w:r>
          </w:p>
        </w:tc>
      </w:tr>
      <w:tr w:rsidR="00FA576E" w:rsidTr="00DC3012">
        <w:trPr>
          <w:trHeight w:val="1054"/>
        </w:trPr>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420" w:lineRule="exact"/>
              <w:jc w:val="center"/>
              <w:rPr>
                <w:rFonts w:eastAsia="標楷體"/>
              </w:rPr>
            </w:pPr>
            <w:r>
              <w:rPr>
                <w:rFonts w:eastAsia="標楷體"/>
              </w:rPr>
              <w:t>新聘人員數</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420" w:lineRule="exact"/>
              <w:jc w:val="center"/>
              <w:rPr>
                <w:rFonts w:eastAsia="標楷體"/>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420" w:lineRule="exact"/>
              <w:jc w:val="center"/>
              <w:rPr>
                <w:rFonts w:eastAsia="標楷體"/>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420" w:lineRule="exact"/>
              <w:jc w:val="center"/>
              <w:rPr>
                <w:rFonts w:eastAsia="標楷體"/>
              </w:rPr>
            </w:pPr>
          </w:p>
        </w:tc>
      </w:tr>
    </w:tbl>
    <w:p w:rsidR="00FA576E" w:rsidRDefault="00FA576E" w:rsidP="00FA576E">
      <w:pPr>
        <w:snapToGrid w:val="0"/>
        <w:spacing w:after="180"/>
        <w:ind w:firstLine="280"/>
        <w:rPr>
          <w:rFonts w:eastAsia="標楷體"/>
          <w:sz w:val="28"/>
          <w:szCs w:val="28"/>
        </w:rPr>
      </w:pPr>
    </w:p>
    <w:p w:rsidR="00FA576E" w:rsidRDefault="00FA576E" w:rsidP="00FA576E">
      <w:pPr>
        <w:rPr>
          <w:rFonts w:eastAsia="標楷體"/>
          <w:sz w:val="28"/>
          <w:szCs w:val="28"/>
        </w:rPr>
      </w:pPr>
      <w:r>
        <w:rPr>
          <w:rFonts w:eastAsia="標楷體"/>
          <w:sz w:val="28"/>
          <w:szCs w:val="28"/>
        </w:rPr>
        <w:t>※</w:t>
      </w:r>
      <w:r>
        <w:rPr>
          <w:rFonts w:eastAsia="標楷體"/>
          <w:sz w:val="28"/>
          <w:szCs w:val="28"/>
        </w:rPr>
        <w:t>新聘人員清冊</w:t>
      </w:r>
      <w:r>
        <w:rPr>
          <w:rFonts w:eastAsia="標楷體"/>
          <w:sz w:val="28"/>
          <w:szCs w:val="28"/>
        </w:rPr>
        <w:t>(</w:t>
      </w:r>
      <w:r>
        <w:rPr>
          <w:rFonts w:eastAsia="標楷體"/>
          <w:sz w:val="28"/>
          <w:szCs w:val="28"/>
        </w:rPr>
        <w:t>倘若計畫無新聘人員，則無須填列</w:t>
      </w:r>
      <w:r>
        <w:rPr>
          <w:rFonts w:eastAsia="標楷體"/>
          <w:sz w:val="28"/>
          <w:szCs w:val="28"/>
        </w:rPr>
        <w:t>)</w:t>
      </w:r>
    </w:p>
    <w:tbl>
      <w:tblPr>
        <w:tblW w:w="4386" w:type="pct"/>
        <w:tblInd w:w="388" w:type="dxa"/>
        <w:tblCellMar>
          <w:left w:w="10" w:type="dxa"/>
          <w:right w:w="10" w:type="dxa"/>
        </w:tblCellMar>
        <w:tblLook w:val="0000" w:firstRow="0" w:lastRow="0" w:firstColumn="0" w:lastColumn="0" w:noHBand="0" w:noVBand="0"/>
      </w:tblPr>
      <w:tblGrid>
        <w:gridCol w:w="644"/>
        <w:gridCol w:w="2059"/>
        <w:gridCol w:w="1658"/>
        <w:gridCol w:w="1472"/>
        <w:gridCol w:w="1112"/>
        <w:gridCol w:w="1114"/>
        <w:gridCol w:w="1114"/>
      </w:tblGrid>
      <w:tr w:rsidR="00FA576E" w:rsidTr="00DC3012">
        <w:trPr>
          <w:trHeight w:val="33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r>
              <w:rPr>
                <w:rFonts w:eastAsia="標楷體"/>
                <w:sz w:val="22"/>
                <w:szCs w:val="22"/>
              </w:rPr>
              <w:t>流水編號</w:t>
            </w:r>
          </w:p>
        </w:tc>
        <w:tc>
          <w:tcPr>
            <w:tcW w:w="2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r>
              <w:rPr>
                <w:rFonts w:eastAsia="標楷體"/>
                <w:sz w:val="22"/>
                <w:szCs w:val="22"/>
              </w:rPr>
              <w:t>姓名</w:t>
            </w:r>
          </w:p>
        </w:tc>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r>
              <w:rPr>
                <w:rFonts w:eastAsia="標楷體"/>
                <w:sz w:val="22"/>
                <w:szCs w:val="22"/>
              </w:rPr>
              <w:t>身分證字號</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r>
              <w:rPr>
                <w:rFonts w:eastAsia="標楷體"/>
                <w:sz w:val="22"/>
                <w:szCs w:val="22"/>
              </w:rPr>
              <w:t>出生日期</w:t>
            </w:r>
          </w:p>
        </w:tc>
        <w:tc>
          <w:tcPr>
            <w:tcW w:w="32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r>
              <w:rPr>
                <w:rFonts w:eastAsia="標楷體"/>
                <w:sz w:val="22"/>
                <w:szCs w:val="22"/>
              </w:rPr>
              <w:t>計畫結案後是否留用</w:t>
            </w:r>
            <w:r>
              <w:rPr>
                <w:rFonts w:eastAsia="標楷體"/>
                <w:sz w:val="22"/>
                <w:szCs w:val="22"/>
              </w:rPr>
              <w:t>?(</w:t>
            </w:r>
            <w:r>
              <w:rPr>
                <w:rFonts w:eastAsia="標楷體"/>
                <w:sz w:val="22"/>
                <w:szCs w:val="22"/>
              </w:rPr>
              <w:t>請打勾</w:t>
            </w:r>
            <w:r>
              <w:rPr>
                <w:rFonts w:eastAsia="標楷體"/>
                <w:sz w:val="22"/>
                <w:szCs w:val="22"/>
              </w:rPr>
              <w:t>)</w:t>
            </w:r>
          </w:p>
        </w:tc>
      </w:tr>
      <w:tr w:rsidR="00FA576E" w:rsidTr="00DC3012">
        <w:trPr>
          <w:trHeight w:val="37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p>
        </w:tc>
        <w:tc>
          <w:tcPr>
            <w:tcW w:w="2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p>
        </w:tc>
        <w:tc>
          <w:tcPr>
            <w:tcW w:w="1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p>
        </w:tc>
        <w:tc>
          <w:tcPr>
            <w:tcW w:w="1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r>
              <w:rPr>
                <w:rFonts w:eastAsia="標楷體"/>
                <w:sz w:val="22"/>
                <w:szCs w:val="22"/>
              </w:rPr>
              <w:t>留用</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r>
              <w:rPr>
                <w:rFonts w:eastAsia="標楷體"/>
                <w:sz w:val="22"/>
                <w:szCs w:val="22"/>
              </w:rPr>
              <w:t>不留用</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22"/>
                <w:szCs w:val="22"/>
              </w:rPr>
            </w:pPr>
            <w:r>
              <w:rPr>
                <w:rFonts w:eastAsia="標楷體"/>
                <w:sz w:val="22"/>
                <w:szCs w:val="22"/>
              </w:rPr>
              <w:t>未決定</w:t>
            </w:r>
          </w:p>
        </w:tc>
      </w:tr>
      <w:tr w:rsidR="00FA576E" w:rsidTr="00DC3012">
        <w:trPr>
          <w:trHeight w:val="6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r>
      <w:tr w:rsidR="00FA576E" w:rsidTr="00DC3012">
        <w:trPr>
          <w:trHeight w:val="705"/>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r>
      <w:tr w:rsidR="00FA576E" w:rsidTr="00DC3012">
        <w:trPr>
          <w:trHeight w:val="7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r>
      <w:tr w:rsidR="00FA576E" w:rsidTr="00DC3012">
        <w:trPr>
          <w:trHeight w:val="705"/>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r>
      <w:tr w:rsidR="00FA576E" w:rsidTr="00DC3012">
        <w:trPr>
          <w:trHeight w:val="885"/>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A576E" w:rsidRDefault="00FA576E" w:rsidP="00DC3012">
            <w:pPr>
              <w:spacing w:line="300" w:lineRule="exact"/>
              <w:rPr>
                <w:rFonts w:eastAsia="標楷體"/>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A576E" w:rsidRDefault="00FA576E" w:rsidP="00DC3012">
            <w:pPr>
              <w:spacing w:line="300" w:lineRule="exact"/>
              <w:jc w:val="center"/>
              <w:rPr>
                <w:rFonts w:eastAsia="標楷體"/>
                <w:sz w:val="48"/>
                <w:szCs w:val="48"/>
              </w:rPr>
            </w:pPr>
            <w:r>
              <w:rPr>
                <w:rFonts w:eastAsia="標楷體"/>
                <w:sz w:val="48"/>
                <w:szCs w:val="48"/>
              </w:rPr>
              <w:t>□</w:t>
            </w:r>
          </w:p>
        </w:tc>
      </w:tr>
    </w:tbl>
    <w:p w:rsidR="000A0C5A" w:rsidRDefault="000A0C5A">
      <w:pPr>
        <w:widowControl/>
      </w:pPr>
      <w:r>
        <w:br w:type="page"/>
      </w:r>
    </w:p>
    <w:p w:rsidR="005E4A2D" w:rsidRDefault="005E4A2D" w:rsidP="00D03A28">
      <w:pPr>
        <w:pStyle w:val="2"/>
        <w:numPr>
          <w:ilvl w:val="0"/>
          <w:numId w:val="15"/>
        </w:numPr>
        <w:spacing w:after="120" w:line="400" w:lineRule="exact"/>
        <w:ind w:left="567" w:hanging="567"/>
        <w:rPr>
          <w:rFonts w:ascii="Times New Roman" w:eastAsia="標楷體"/>
          <w:bCs/>
          <w:sz w:val="28"/>
          <w:szCs w:val="28"/>
          <w:lang w:eastAsia="zh-TW"/>
        </w:rPr>
      </w:pPr>
      <w:bookmarkStart w:id="14" w:name="_Toc138843011"/>
      <w:r>
        <w:rPr>
          <w:rFonts w:ascii="Times New Roman" w:eastAsia="標楷體" w:hint="eastAsia"/>
          <w:bCs/>
          <w:sz w:val="28"/>
          <w:szCs w:val="28"/>
          <w:lang w:eastAsia="zh-TW"/>
        </w:rPr>
        <w:lastRenderedPageBreak/>
        <w:t>經費預算及支用情形</w:t>
      </w:r>
      <w:bookmarkEnd w:id="14"/>
    </w:p>
    <w:p w:rsidR="00295261" w:rsidRPr="00C16035" w:rsidRDefault="00295261" w:rsidP="00295261">
      <w:pPr>
        <w:snapToGrid w:val="0"/>
        <w:ind w:firstLine="280"/>
        <w:rPr>
          <w:rFonts w:ascii="Times" w:eastAsia="標楷體" w:hAnsi="Times"/>
        </w:rPr>
      </w:pPr>
      <w:r w:rsidRPr="00C16035">
        <w:rPr>
          <w:rFonts w:ascii="Times" w:eastAsia="標楷體" w:hAnsi="Times"/>
        </w:rPr>
        <w:t>(</w:t>
      </w:r>
      <w:r w:rsidRPr="00C16035">
        <w:rPr>
          <w:rFonts w:ascii="Times" w:eastAsia="標楷體" w:hAnsi="Times"/>
        </w:rPr>
        <w:t>請說明計畫開始至期末查訪前經費動支狀況</w:t>
      </w:r>
      <w:r w:rsidRPr="00C16035">
        <w:rPr>
          <w:rFonts w:ascii="Times" w:eastAsia="標楷體" w:hAnsi="Times"/>
        </w:rPr>
        <w:t>)</w:t>
      </w:r>
    </w:p>
    <w:p w:rsidR="00295261" w:rsidRPr="00C16035" w:rsidRDefault="00295261" w:rsidP="00295261">
      <w:pPr>
        <w:snapToGrid w:val="0"/>
        <w:rPr>
          <w:rFonts w:ascii="Times" w:eastAsia="標楷體" w:hAnsi="Times"/>
          <w:sz w:val="28"/>
          <w:szCs w:val="28"/>
        </w:rPr>
      </w:pPr>
    </w:p>
    <w:p w:rsidR="00295261" w:rsidRPr="00C16035" w:rsidRDefault="00295261" w:rsidP="00295261">
      <w:pPr>
        <w:suppressAutoHyphens/>
        <w:autoSpaceDN w:val="0"/>
        <w:snapToGrid w:val="0"/>
        <w:ind w:left="1180"/>
        <w:textAlignment w:val="baseline"/>
        <w:rPr>
          <w:rFonts w:ascii="Times" w:eastAsia="標楷體" w:hAnsi="Times"/>
          <w:sz w:val="22"/>
        </w:rPr>
      </w:pPr>
      <w:r w:rsidRPr="00C16035">
        <w:rPr>
          <w:rFonts w:ascii="Times" w:eastAsia="標楷體" w:hAnsi="Times"/>
          <w:szCs w:val="28"/>
        </w:rPr>
        <w:t>截至</w:t>
      </w:r>
      <w:r w:rsidRPr="00C16035">
        <w:rPr>
          <w:rFonts w:ascii="Times" w:eastAsia="標楷體" w:hAnsi="Times"/>
          <w:szCs w:val="28"/>
          <w:u w:val="single"/>
        </w:rPr>
        <w:t xml:space="preserve">     </w:t>
      </w:r>
      <w:r w:rsidRPr="00C16035">
        <w:rPr>
          <w:rFonts w:ascii="Times" w:eastAsia="標楷體" w:hAnsi="Times"/>
          <w:szCs w:val="28"/>
        </w:rPr>
        <w:t>年</w:t>
      </w:r>
      <w:r w:rsidRPr="00C16035">
        <w:rPr>
          <w:rFonts w:ascii="Times" w:eastAsia="標楷體" w:hAnsi="Times"/>
          <w:szCs w:val="28"/>
          <w:u w:val="single"/>
        </w:rPr>
        <w:t xml:space="preserve">     </w:t>
      </w:r>
      <w:r w:rsidRPr="00C16035">
        <w:rPr>
          <w:rFonts w:ascii="Times" w:eastAsia="標楷體" w:hAnsi="Times"/>
          <w:szCs w:val="28"/>
        </w:rPr>
        <w:t>月</w:t>
      </w:r>
      <w:r w:rsidRPr="00C16035">
        <w:rPr>
          <w:rFonts w:ascii="Times" w:eastAsia="標楷體" w:hAnsi="Times"/>
          <w:szCs w:val="28"/>
          <w:u w:val="single"/>
        </w:rPr>
        <w:t xml:space="preserve">     </w:t>
      </w:r>
      <w:r w:rsidRPr="00C16035">
        <w:rPr>
          <w:rFonts w:ascii="Times" w:eastAsia="標楷體" w:hAnsi="Times"/>
          <w:szCs w:val="28"/>
        </w:rPr>
        <w:t>日止，經費動支率達總經費之</w:t>
      </w:r>
      <w:r w:rsidRPr="00C16035">
        <w:rPr>
          <w:rFonts w:ascii="Times" w:eastAsia="標楷體" w:hAnsi="Times"/>
          <w:szCs w:val="28"/>
          <w:u w:val="single"/>
        </w:rPr>
        <w:t xml:space="preserve">       </w:t>
      </w:r>
      <w:r w:rsidRPr="00C16035">
        <w:rPr>
          <w:rFonts w:ascii="Times" w:eastAsia="標楷體" w:hAnsi="Times"/>
          <w:szCs w:val="28"/>
        </w:rPr>
        <w:t>%</w:t>
      </w:r>
      <w:r w:rsidRPr="00C16035">
        <w:rPr>
          <w:rFonts w:ascii="Times" w:eastAsia="標楷體" w:hAnsi="Times"/>
          <w:szCs w:val="28"/>
        </w:rPr>
        <w:t>。</w:t>
      </w:r>
    </w:p>
    <w:p w:rsidR="00295261" w:rsidRPr="00C16035" w:rsidRDefault="00295261" w:rsidP="00295261">
      <w:pPr>
        <w:snapToGrid w:val="0"/>
        <w:rPr>
          <w:rFonts w:ascii="Times" w:eastAsia="標楷體" w:hAnsi="Times"/>
          <w:sz w:val="32"/>
          <w:szCs w:val="32"/>
        </w:rPr>
      </w:pPr>
    </w:p>
    <w:p w:rsidR="00295261" w:rsidRPr="00C16035" w:rsidRDefault="00295261" w:rsidP="00295261">
      <w:pPr>
        <w:spacing w:after="180" w:line="280" w:lineRule="exact"/>
        <w:jc w:val="center"/>
        <w:rPr>
          <w:rFonts w:ascii="Times" w:eastAsia="標楷體" w:hAnsi="Times"/>
          <w:sz w:val="28"/>
          <w:szCs w:val="28"/>
          <w:u w:val="single"/>
        </w:rPr>
      </w:pPr>
      <w:r w:rsidRPr="00C16035">
        <w:rPr>
          <w:rFonts w:ascii="Times" w:eastAsia="標楷體" w:hAnsi="Times"/>
          <w:sz w:val="28"/>
          <w:szCs w:val="28"/>
          <w:u w:val="single"/>
        </w:rPr>
        <w:t>經費累計表</w:t>
      </w:r>
    </w:p>
    <w:p w:rsidR="00295261" w:rsidRPr="00C16035" w:rsidRDefault="00295261" w:rsidP="00295261">
      <w:pPr>
        <w:spacing w:after="180" w:line="280" w:lineRule="exact"/>
        <w:rPr>
          <w:rFonts w:ascii="Times" w:eastAsia="標楷體" w:hAnsi="Times"/>
        </w:rPr>
      </w:pPr>
      <w:r w:rsidRPr="00C16035">
        <w:rPr>
          <w:rFonts w:ascii="Times" w:eastAsia="標楷體" w:hAnsi="Times"/>
          <w:sz w:val="28"/>
          <w:szCs w:val="28"/>
        </w:rPr>
        <w:t>中華民國</w:t>
      </w:r>
      <w:r w:rsidRPr="00C16035">
        <w:rPr>
          <w:rFonts w:ascii="Times" w:eastAsia="標楷體" w:hAnsi="Times"/>
          <w:sz w:val="28"/>
          <w:szCs w:val="28"/>
        </w:rPr>
        <w:t xml:space="preserve">   </w:t>
      </w:r>
      <w:r w:rsidRPr="00C16035">
        <w:rPr>
          <w:rFonts w:ascii="Times" w:eastAsia="標楷體" w:hAnsi="Times"/>
          <w:sz w:val="28"/>
          <w:szCs w:val="28"/>
        </w:rPr>
        <w:t>年</w:t>
      </w:r>
      <w:r w:rsidRPr="00C16035">
        <w:rPr>
          <w:rFonts w:ascii="Times" w:eastAsia="標楷體" w:hAnsi="Times"/>
          <w:sz w:val="28"/>
          <w:szCs w:val="28"/>
        </w:rPr>
        <w:t xml:space="preserve">   </w:t>
      </w:r>
      <w:r w:rsidRPr="00C16035">
        <w:rPr>
          <w:rFonts w:ascii="Times" w:eastAsia="標楷體" w:hAnsi="Times"/>
          <w:sz w:val="28"/>
          <w:szCs w:val="28"/>
        </w:rPr>
        <w:t>月</w:t>
      </w:r>
      <w:r w:rsidRPr="00C16035">
        <w:rPr>
          <w:rFonts w:ascii="Times" w:eastAsia="標楷體" w:hAnsi="Times"/>
          <w:sz w:val="28"/>
          <w:szCs w:val="28"/>
        </w:rPr>
        <w:t xml:space="preserve">   </w:t>
      </w:r>
      <w:r w:rsidRPr="00C16035">
        <w:rPr>
          <w:rFonts w:ascii="Times" w:eastAsia="標楷體" w:hAnsi="Times"/>
          <w:sz w:val="28"/>
          <w:szCs w:val="28"/>
        </w:rPr>
        <w:t>日至</w:t>
      </w:r>
      <w:r w:rsidRPr="00C16035">
        <w:rPr>
          <w:rFonts w:ascii="Times" w:eastAsia="標楷體" w:hAnsi="Times"/>
          <w:sz w:val="28"/>
          <w:szCs w:val="28"/>
        </w:rPr>
        <w:t xml:space="preserve">   </w:t>
      </w:r>
      <w:r w:rsidRPr="00C16035">
        <w:rPr>
          <w:rFonts w:ascii="Times" w:eastAsia="標楷體" w:hAnsi="Times"/>
          <w:sz w:val="28"/>
          <w:szCs w:val="28"/>
        </w:rPr>
        <w:t>年</w:t>
      </w:r>
      <w:r w:rsidRPr="00C16035">
        <w:rPr>
          <w:rFonts w:ascii="Times" w:eastAsia="標楷體" w:hAnsi="Times"/>
          <w:sz w:val="28"/>
          <w:szCs w:val="28"/>
        </w:rPr>
        <w:t xml:space="preserve">   </w:t>
      </w:r>
      <w:r w:rsidRPr="00C16035">
        <w:rPr>
          <w:rFonts w:ascii="Times" w:eastAsia="標楷體" w:hAnsi="Times"/>
          <w:sz w:val="28"/>
          <w:szCs w:val="28"/>
        </w:rPr>
        <w:t>月</w:t>
      </w:r>
      <w:r w:rsidRPr="00C16035">
        <w:rPr>
          <w:rFonts w:ascii="Times" w:eastAsia="標楷體" w:hAnsi="Times"/>
          <w:sz w:val="28"/>
          <w:szCs w:val="28"/>
        </w:rPr>
        <w:t xml:space="preserve">   </w:t>
      </w:r>
      <w:r w:rsidRPr="00C16035">
        <w:rPr>
          <w:rFonts w:ascii="Times" w:eastAsia="標楷體" w:hAnsi="Times"/>
          <w:sz w:val="28"/>
          <w:szCs w:val="28"/>
        </w:rPr>
        <w:t>日</w:t>
      </w:r>
      <w:r w:rsidRPr="00C16035">
        <w:rPr>
          <w:rFonts w:ascii="Times" w:eastAsia="標楷體" w:hAnsi="Times"/>
          <w:sz w:val="28"/>
          <w:szCs w:val="28"/>
        </w:rPr>
        <w:t xml:space="preserve">                  </w:t>
      </w:r>
      <w:r w:rsidRPr="00C16035">
        <w:rPr>
          <w:rFonts w:ascii="Times" w:eastAsia="標楷體" w:hAnsi="Times"/>
        </w:rPr>
        <w:t xml:space="preserve">    </w:t>
      </w:r>
      <w:r w:rsidRPr="00C16035">
        <w:rPr>
          <w:rFonts w:ascii="Times" w:eastAsia="標楷體" w:hAnsi="Times"/>
        </w:rPr>
        <w:t>單位：新台幣元</w:t>
      </w:r>
    </w:p>
    <w:tbl>
      <w:tblPr>
        <w:tblW w:w="10564" w:type="dxa"/>
        <w:jc w:val="center"/>
        <w:tblLayout w:type="fixed"/>
        <w:tblCellMar>
          <w:left w:w="10" w:type="dxa"/>
          <w:right w:w="10" w:type="dxa"/>
        </w:tblCellMar>
        <w:tblLook w:val="04A0" w:firstRow="1" w:lastRow="0" w:firstColumn="1" w:lastColumn="0" w:noHBand="0" w:noVBand="1"/>
      </w:tblPr>
      <w:tblGrid>
        <w:gridCol w:w="1871"/>
        <w:gridCol w:w="769"/>
        <w:gridCol w:w="812"/>
        <w:gridCol w:w="812"/>
        <w:gridCol w:w="932"/>
        <w:gridCol w:w="932"/>
        <w:gridCol w:w="932"/>
        <w:gridCol w:w="960"/>
        <w:gridCol w:w="960"/>
        <w:gridCol w:w="960"/>
        <w:gridCol w:w="624"/>
      </w:tblGrid>
      <w:tr w:rsidR="00295261" w:rsidRPr="00C16035" w:rsidTr="004E0CAE">
        <w:trPr>
          <w:cantSplit/>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 xml:space="preserve">會　　計　　</w:t>
            </w:r>
          </w:p>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科　　目</w:t>
            </w:r>
          </w:p>
        </w:tc>
        <w:tc>
          <w:tcPr>
            <w:tcW w:w="23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全</w:t>
            </w:r>
            <w:r w:rsidRPr="00C16035">
              <w:rPr>
                <w:rFonts w:ascii="Times" w:eastAsia="標楷體" w:hAnsi="Times" w:cs="Wingdings"/>
                <w:sz w:val="20"/>
              </w:rPr>
              <w:t xml:space="preserve"> </w:t>
            </w:r>
            <w:r w:rsidRPr="00C16035">
              <w:rPr>
                <w:rFonts w:ascii="Times" w:eastAsia="標楷體" w:hAnsi="Times" w:cs="Wingdings"/>
                <w:sz w:val="20"/>
              </w:rPr>
              <w:t>期</w:t>
            </w:r>
            <w:r w:rsidRPr="00C16035">
              <w:rPr>
                <w:rFonts w:ascii="Times" w:eastAsia="標楷體" w:hAnsi="Times" w:cs="Wingdings"/>
                <w:sz w:val="20"/>
              </w:rPr>
              <w:t xml:space="preserve"> </w:t>
            </w:r>
            <w:r w:rsidRPr="00C16035">
              <w:rPr>
                <w:rFonts w:ascii="Times" w:eastAsia="標楷體" w:hAnsi="Times" w:cs="Wingdings"/>
                <w:sz w:val="20"/>
              </w:rPr>
              <w:t>程</w:t>
            </w:r>
            <w:r w:rsidRPr="00C16035">
              <w:rPr>
                <w:rFonts w:ascii="Times" w:eastAsia="標楷體" w:hAnsi="Times" w:cs="Wingdings"/>
                <w:sz w:val="20"/>
              </w:rPr>
              <w:t xml:space="preserve"> </w:t>
            </w:r>
            <w:r w:rsidRPr="00C16035">
              <w:rPr>
                <w:rFonts w:ascii="Times" w:eastAsia="標楷體" w:hAnsi="Times" w:cs="Wingdings"/>
                <w:sz w:val="20"/>
              </w:rPr>
              <w:t>計</w:t>
            </w:r>
            <w:r w:rsidRPr="00C16035">
              <w:rPr>
                <w:rFonts w:ascii="Times" w:eastAsia="標楷體" w:hAnsi="Times" w:cs="Wingdings"/>
                <w:sz w:val="20"/>
              </w:rPr>
              <w:t xml:space="preserve"> </w:t>
            </w:r>
            <w:r w:rsidRPr="00C16035">
              <w:rPr>
                <w:rFonts w:ascii="Times" w:eastAsia="標楷體" w:hAnsi="Times" w:cs="Wingdings"/>
                <w:sz w:val="20"/>
              </w:rPr>
              <w:t>畫</w:t>
            </w:r>
            <w:r w:rsidRPr="00C16035">
              <w:rPr>
                <w:rFonts w:ascii="Times" w:eastAsia="標楷體" w:hAnsi="Times" w:cs="Wingdings"/>
                <w:sz w:val="20"/>
              </w:rPr>
              <w:t xml:space="preserve"> </w:t>
            </w:r>
            <w:r w:rsidRPr="00C16035">
              <w:rPr>
                <w:rFonts w:ascii="Times" w:eastAsia="標楷體" w:hAnsi="Times" w:cs="Wingdings"/>
                <w:sz w:val="20"/>
              </w:rPr>
              <w:t>預</w:t>
            </w:r>
            <w:r w:rsidRPr="00C16035">
              <w:rPr>
                <w:rFonts w:ascii="Times" w:eastAsia="標楷體" w:hAnsi="Times" w:cs="Wingdings"/>
                <w:sz w:val="20"/>
              </w:rPr>
              <w:t xml:space="preserve"> </w:t>
            </w:r>
            <w:r w:rsidRPr="00C16035">
              <w:rPr>
                <w:rFonts w:ascii="Times" w:eastAsia="標楷體" w:hAnsi="Times" w:cs="Wingdings"/>
                <w:sz w:val="20"/>
              </w:rPr>
              <w:t>算</w:t>
            </w:r>
            <w:r w:rsidRPr="00C16035">
              <w:rPr>
                <w:rFonts w:ascii="Times" w:eastAsia="標楷體" w:hAnsi="Times" w:cs="Wingdings"/>
                <w:sz w:val="20"/>
              </w:rPr>
              <w:t xml:space="preserve"> </w:t>
            </w:r>
            <w:r w:rsidRPr="00C16035">
              <w:rPr>
                <w:rFonts w:ascii="Times" w:eastAsia="標楷體" w:hAnsi="Times" w:cs="Wingdings"/>
                <w:sz w:val="20"/>
              </w:rPr>
              <w:t>數</w:t>
            </w:r>
          </w:p>
        </w:tc>
        <w:tc>
          <w:tcPr>
            <w:tcW w:w="567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支　　　　　　用　　　　　　數</w:t>
            </w:r>
          </w:p>
        </w:tc>
        <w:tc>
          <w:tcPr>
            <w:tcW w:w="6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備</w:t>
            </w:r>
            <w:r w:rsidRPr="00C16035">
              <w:rPr>
                <w:rFonts w:ascii="Times" w:eastAsia="標楷體" w:hAnsi="Times" w:cs="Wingdings"/>
                <w:sz w:val="20"/>
              </w:rPr>
              <w:t xml:space="preserve">  </w:t>
            </w:r>
            <w:r w:rsidRPr="00C16035">
              <w:rPr>
                <w:rFonts w:ascii="Times" w:eastAsia="標楷體" w:hAnsi="Times" w:cs="Wingdings"/>
                <w:sz w:val="20"/>
              </w:rPr>
              <w:t>註</w:t>
            </w:r>
          </w:p>
        </w:tc>
      </w:tr>
      <w:tr w:rsidR="00295261" w:rsidRPr="00C16035" w:rsidTr="004E0CAE">
        <w:trPr>
          <w:cantSplit/>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p>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政府</w:t>
            </w:r>
          </w:p>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補助款</w:t>
            </w: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廠商</w:t>
            </w:r>
          </w:p>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自籌款</w:t>
            </w: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合計</w:t>
            </w:r>
          </w:p>
        </w:tc>
        <w:tc>
          <w:tcPr>
            <w:tcW w:w="2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本</w:t>
            </w:r>
            <w:r w:rsidRPr="00C16035">
              <w:rPr>
                <w:rFonts w:ascii="Times" w:eastAsia="標楷體" w:hAnsi="Times" w:cs="Wingdings"/>
                <w:sz w:val="20"/>
              </w:rPr>
              <w:t xml:space="preserve"> </w:t>
            </w:r>
            <w:r w:rsidRPr="00C16035">
              <w:rPr>
                <w:rFonts w:ascii="Times" w:eastAsia="標楷體" w:hAnsi="Times" w:cs="Wingdings"/>
                <w:sz w:val="20"/>
              </w:rPr>
              <w:t>月</w:t>
            </w:r>
            <w:r w:rsidRPr="00C16035">
              <w:rPr>
                <w:rFonts w:ascii="Times" w:eastAsia="標楷體" w:hAnsi="Times" w:cs="Wingdings"/>
                <w:sz w:val="20"/>
              </w:rPr>
              <w:t xml:space="preserve"> </w:t>
            </w:r>
            <w:r w:rsidRPr="00C16035">
              <w:rPr>
                <w:rFonts w:ascii="Times" w:eastAsia="標楷體" w:hAnsi="Times" w:cs="Wingdings"/>
                <w:sz w:val="20"/>
              </w:rPr>
              <w:t>支</w:t>
            </w:r>
            <w:r w:rsidRPr="00C16035">
              <w:rPr>
                <w:rFonts w:ascii="Times" w:eastAsia="標楷體" w:hAnsi="Times" w:cs="Wingdings"/>
                <w:sz w:val="20"/>
              </w:rPr>
              <w:t xml:space="preserve"> </w:t>
            </w:r>
            <w:r w:rsidRPr="00C16035">
              <w:rPr>
                <w:rFonts w:ascii="Times" w:eastAsia="標楷體" w:hAnsi="Times" w:cs="Wingdings"/>
                <w:sz w:val="20"/>
              </w:rPr>
              <w:t>用</w:t>
            </w:r>
            <w:r w:rsidRPr="00C16035">
              <w:rPr>
                <w:rFonts w:ascii="Times" w:eastAsia="標楷體" w:hAnsi="Times" w:cs="Wingdings"/>
                <w:sz w:val="20"/>
              </w:rPr>
              <w:t xml:space="preserve"> </w:t>
            </w:r>
            <w:r w:rsidRPr="00C16035">
              <w:rPr>
                <w:rFonts w:ascii="Times" w:eastAsia="標楷體" w:hAnsi="Times" w:cs="Wingdings"/>
                <w:sz w:val="20"/>
              </w:rPr>
              <w:t>數</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截</w:t>
            </w:r>
            <w:r w:rsidRPr="00C16035">
              <w:rPr>
                <w:rFonts w:ascii="Times" w:eastAsia="標楷體" w:hAnsi="Times" w:cs="Wingdings"/>
                <w:sz w:val="20"/>
              </w:rPr>
              <w:t xml:space="preserve"> </w:t>
            </w:r>
            <w:r w:rsidRPr="00C16035">
              <w:rPr>
                <w:rFonts w:ascii="Times" w:eastAsia="標楷體" w:hAnsi="Times" w:cs="Wingdings"/>
                <w:sz w:val="20"/>
              </w:rPr>
              <w:t>至</w:t>
            </w:r>
            <w:r w:rsidRPr="00C16035">
              <w:rPr>
                <w:rFonts w:ascii="Times" w:eastAsia="標楷體" w:hAnsi="Times" w:cs="Wingdings"/>
                <w:sz w:val="20"/>
              </w:rPr>
              <w:t xml:space="preserve"> </w:t>
            </w:r>
            <w:r w:rsidRPr="00C16035">
              <w:rPr>
                <w:rFonts w:ascii="Times" w:eastAsia="標楷體" w:hAnsi="Times" w:cs="Wingdings"/>
                <w:sz w:val="20"/>
              </w:rPr>
              <w:t>本</w:t>
            </w:r>
            <w:r w:rsidRPr="00C16035">
              <w:rPr>
                <w:rFonts w:ascii="Times" w:eastAsia="標楷體" w:hAnsi="Times" w:cs="Wingdings"/>
                <w:sz w:val="20"/>
              </w:rPr>
              <w:t xml:space="preserve"> </w:t>
            </w:r>
            <w:r w:rsidRPr="00C16035">
              <w:rPr>
                <w:rFonts w:ascii="Times" w:eastAsia="標楷體" w:hAnsi="Times" w:cs="Wingdings"/>
                <w:sz w:val="20"/>
              </w:rPr>
              <w:t>月</w:t>
            </w:r>
            <w:r w:rsidRPr="00C16035">
              <w:rPr>
                <w:rFonts w:ascii="Times" w:eastAsia="標楷體" w:hAnsi="Times" w:cs="Wingdings"/>
                <w:sz w:val="20"/>
              </w:rPr>
              <w:t xml:space="preserve"> </w:t>
            </w:r>
            <w:r w:rsidRPr="00C16035">
              <w:rPr>
                <w:rFonts w:ascii="Times" w:eastAsia="標楷體" w:hAnsi="Times" w:cs="Wingdings"/>
                <w:sz w:val="20"/>
              </w:rPr>
              <w:t>止</w:t>
            </w:r>
            <w:r w:rsidRPr="00C16035">
              <w:rPr>
                <w:rFonts w:ascii="Times" w:eastAsia="標楷體" w:hAnsi="Times" w:cs="Wingdings"/>
                <w:sz w:val="20"/>
              </w:rPr>
              <w:t xml:space="preserve"> </w:t>
            </w:r>
            <w:r w:rsidRPr="00C16035">
              <w:rPr>
                <w:rFonts w:ascii="Times" w:eastAsia="標楷體" w:hAnsi="Times" w:cs="Wingdings"/>
                <w:sz w:val="20"/>
              </w:rPr>
              <w:t>累</w:t>
            </w:r>
            <w:r w:rsidRPr="00C16035">
              <w:rPr>
                <w:rFonts w:ascii="Times" w:eastAsia="標楷體" w:hAnsi="Times" w:cs="Wingdings"/>
                <w:sz w:val="20"/>
              </w:rPr>
              <w:t xml:space="preserve"> </w:t>
            </w:r>
            <w:r w:rsidRPr="00C16035">
              <w:rPr>
                <w:rFonts w:ascii="Times" w:eastAsia="標楷體" w:hAnsi="Times" w:cs="Wingdings"/>
                <w:sz w:val="20"/>
              </w:rPr>
              <w:t>計</w:t>
            </w:r>
            <w:r w:rsidRPr="00C16035">
              <w:rPr>
                <w:rFonts w:ascii="Times" w:eastAsia="標楷體" w:hAnsi="Times" w:cs="Wingdings"/>
                <w:sz w:val="20"/>
              </w:rPr>
              <w:t xml:space="preserve"> </w:t>
            </w:r>
            <w:r w:rsidRPr="00C16035">
              <w:rPr>
                <w:rFonts w:ascii="Times" w:eastAsia="標楷體" w:hAnsi="Times" w:cs="Wingdings"/>
                <w:sz w:val="20"/>
              </w:rPr>
              <w:t>數</w:t>
            </w:r>
          </w:p>
        </w:tc>
        <w:tc>
          <w:tcPr>
            <w:tcW w:w="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p>
        </w:tc>
      </w:tr>
      <w:tr w:rsidR="00295261" w:rsidRPr="00C16035" w:rsidTr="004E0CAE">
        <w:trPr>
          <w:cantSplit/>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c>
          <w:tcPr>
            <w:tcW w:w="7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pacing w:val="-6"/>
                <w:sz w:val="20"/>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政府</w:t>
            </w:r>
          </w:p>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補助款</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廠商</w:t>
            </w:r>
          </w:p>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自籌款</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合計</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政府</w:t>
            </w:r>
          </w:p>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補助款</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廠商</w:t>
            </w:r>
          </w:p>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自籌款</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合計</w:t>
            </w:r>
          </w:p>
        </w:tc>
        <w:tc>
          <w:tcPr>
            <w:tcW w:w="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一</w:t>
            </w:r>
            <w:r w:rsidRPr="00C16035">
              <w:rPr>
                <w:rFonts w:ascii="Times" w:eastAsia="標楷體" w:hAnsi="Times" w:cs="Wingdings"/>
                <w:sz w:val="20"/>
              </w:rPr>
              <w:t>)</w:t>
            </w:r>
            <w:r w:rsidRPr="00C16035">
              <w:rPr>
                <w:rFonts w:ascii="Times" w:eastAsia="標楷體" w:hAnsi="Times" w:cs="Wingdings"/>
                <w:sz w:val="20"/>
              </w:rPr>
              <w:t>人事費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1.</w:t>
            </w:r>
            <w:r w:rsidRPr="00C16035">
              <w:rPr>
                <w:rFonts w:ascii="Times" w:eastAsia="標楷體" w:hAnsi="Times" w:cs="Wingdings"/>
                <w:sz w:val="20"/>
              </w:rPr>
              <w:t>內部人事費</w:t>
            </w:r>
            <w:r w:rsidRPr="00C16035">
              <w:rPr>
                <w:rFonts w:ascii="Times" w:eastAsia="標楷體" w:hAnsi="Times" w:cs="Wingdings"/>
                <w:sz w:val="20"/>
              </w:rPr>
              <w:t>(</w:t>
            </w:r>
            <w:r w:rsidRPr="00C16035">
              <w:rPr>
                <w:rFonts w:ascii="Times" w:eastAsia="標楷體" w:hAnsi="Times" w:cs="Wingdings"/>
                <w:sz w:val="20"/>
              </w:rPr>
              <w:t>研究發展人員</w:t>
            </w:r>
            <w:r w:rsidRPr="00C16035">
              <w:rPr>
                <w:rFonts w:ascii="Times" w:eastAsia="標楷體" w:hAnsi="Times" w:cs="Wingdings"/>
                <w:sz w:val="20"/>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2.</w:t>
            </w:r>
            <w:r w:rsidRPr="00C16035">
              <w:rPr>
                <w:rFonts w:ascii="Times" w:eastAsia="標楷體" w:hAnsi="Times" w:cs="Wingdings"/>
                <w:sz w:val="20"/>
              </w:rPr>
              <w:t>顧問費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ind w:left="426" w:hanging="426"/>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二</w:t>
            </w:r>
            <w:r w:rsidRPr="00C16035">
              <w:rPr>
                <w:rFonts w:ascii="Times" w:eastAsia="標楷體" w:hAnsi="Times" w:cs="Wingdings"/>
                <w:sz w:val="20"/>
              </w:rPr>
              <w:t>)</w:t>
            </w:r>
            <w:r w:rsidRPr="00C16035">
              <w:rPr>
                <w:rFonts w:ascii="Times" w:eastAsia="標楷體" w:hAnsi="Times" w:cs="Wingdings"/>
                <w:sz w:val="20"/>
              </w:rPr>
              <w:t>消耗性器材及原材料費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三</w:t>
            </w:r>
            <w:r w:rsidRPr="00C16035">
              <w:rPr>
                <w:rFonts w:ascii="Times" w:eastAsia="標楷體" w:hAnsi="Times" w:cs="Wingdings"/>
                <w:sz w:val="20"/>
              </w:rPr>
              <w:t>)</w:t>
            </w:r>
            <w:r w:rsidRPr="00C16035">
              <w:rPr>
                <w:rFonts w:ascii="Times" w:eastAsia="標楷體" w:hAnsi="Times" w:cs="Wingdings"/>
                <w:sz w:val="20"/>
              </w:rPr>
              <w:t>創新或研究發展設備</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1.</w:t>
            </w:r>
            <w:r w:rsidRPr="00C16035">
              <w:rPr>
                <w:rFonts w:ascii="Times" w:eastAsia="標楷體" w:hAnsi="Times" w:cs="Wingdings"/>
                <w:sz w:val="20"/>
              </w:rPr>
              <w:t>設備使用費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2.</w:t>
            </w:r>
            <w:r w:rsidRPr="00C16035">
              <w:rPr>
                <w:rFonts w:ascii="Times" w:eastAsia="標楷體" w:hAnsi="Times" w:cs="Wingdings"/>
                <w:sz w:val="20"/>
              </w:rPr>
              <w:t>雲端設備租賃費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3.</w:t>
            </w:r>
            <w:r w:rsidRPr="00C16035">
              <w:rPr>
                <w:rFonts w:ascii="Times" w:eastAsia="標楷體" w:hAnsi="Times" w:cs="Wingdings"/>
                <w:sz w:val="20"/>
              </w:rPr>
              <w:t>設備維護費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四</w:t>
            </w:r>
            <w:r w:rsidRPr="00C16035">
              <w:rPr>
                <w:rFonts w:ascii="Times" w:eastAsia="標楷體" w:hAnsi="Times" w:cs="Wingdings"/>
                <w:sz w:val="20"/>
              </w:rPr>
              <w:t>)</w:t>
            </w:r>
            <w:r w:rsidRPr="00C16035">
              <w:rPr>
                <w:rFonts w:ascii="Times" w:eastAsia="標楷體" w:hAnsi="Times" w:cs="Wingdings"/>
                <w:sz w:val="20"/>
              </w:rPr>
              <w:t>無形資產之引進</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1.</w:t>
            </w:r>
            <w:r w:rsidRPr="00C16035">
              <w:rPr>
                <w:rFonts w:ascii="Times" w:eastAsia="標楷體" w:hAnsi="Times" w:cs="Wingdings"/>
                <w:sz w:val="20"/>
              </w:rPr>
              <w:t>技術購買費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2.</w:t>
            </w:r>
            <w:r w:rsidRPr="00C16035">
              <w:rPr>
                <w:rFonts w:ascii="Times" w:eastAsia="標楷體" w:hAnsi="Times" w:cs="Wingdings"/>
                <w:sz w:val="20"/>
              </w:rPr>
              <w:t>專利申請費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ind w:left="434" w:hanging="434"/>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五</w:t>
            </w:r>
            <w:r w:rsidRPr="00C16035">
              <w:rPr>
                <w:rFonts w:ascii="Times" w:eastAsia="標楷體" w:hAnsi="Times" w:cs="Wingdings"/>
                <w:sz w:val="20"/>
              </w:rPr>
              <w:t>)</w:t>
            </w:r>
            <w:r w:rsidRPr="00C16035">
              <w:rPr>
                <w:rFonts w:ascii="Times" w:eastAsia="標楷體" w:hAnsi="Times" w:cs="Wingdings"/>
                <w:sz w:val="20"/>
              </w:rPr>
              <w:t>委託研究或驗證費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六</w:t>
            </w:r>
            <w:r w:rsidRPr="00C16035">
              <w:rPr>
                <w:rFonts w:ascii="Times" w:eastAsia="標楷體" w:hAnsi="Times" w:cs="Wingdings"/>
                <w:sz w:val="20"/>
              </w:rPr>
              <w:t>)</w:t>
            </w:r>
            <w:r w:rsidRPr="00C16035">
              <w:rPr>
                <w:rFonts w:ascii="Times" w:eastAsia="標楷體" w:hAnsi="Times" w:cs="Wingdings"/>
                <w:sz w:val="20"/>
              </w:rPr>
              <w:t>國內差旅費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合計</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bl>
    <w:p w:rsidR="00295261" w:rsidRPr="005E4A2D" w:rsidRDefault="00295261" w:rsidP="00295261"/>
    <w:p w:rsidR="00D03A28" w:rsidRDefault="00D03A28">
      <w:pPr>
        <w:widowControl/>
      </w:pPr>
      <w:r>
        <w:br w:type="page"/>
      </w:r>
    </w:p>
    <w:bookmarkStart w:id="15" w:name="_Toc196798629"/>
    <w:bookmarkStart w:id="16" w:name="_Toc334774974"/>
    <w:bookmarkStart w:id="17" w:name="_Toc138843012"/>
    <w:bookmarkEnd w:id="2"/>
    <w:bookmarkEnd w:id="3"/>
    <w:p w:rsidR="008270EB" w:rsidRPr="008270EB" w:rsidRDefault="005813CF" w:rsidP="008270EB">
      <w:pPr>
        <w:pStyle w:val="1"/>
        <w:spacing w:before="0" w:line="400" w:lineRule="exact"/>
        <w:jc w:val="both"/>
        <w:rPr>
          <w:rFonts w:ascii="Times New Roman" w:eastAsia="標楷體" w:hAnsi="Times New Roman"/>
          <w:bCs/>
          <w:color w:val="000000"/>
          <w:sz w:val="36"/>
          <w:lang w:val="en-US"/>
        </w:rPr>
      </w:pPr>
      <w:r>
        <w:rPr>
          <w:rFonts w:ascii="Times New Roman" w:eastAsia="標楷體" w:hAnsi="Times New Roman" w:hint="eastAsia"/>
          <w:noProof/>
          <w:color w:val="000000"/>
          <w:sz w:val="36"/>
          <w:szCs w:val="32"/>
          <w:lang w:val="en-US" w:eastAsia="zh-TW"/>
        </w:rPr>
        <w:lastRenderedPageBreak/>
        <mc:AlternateContent>
          <mc:Choice Requires="wps">
            <w:drawing>
              <wp:anchor distT="0" distB="0" distL="114300" distR="114300" simplePos="0" relativeHeight="251668480" behindDoc="0" locked="0" layoutInCell="1" allowOverlap="1" wp14:anchorId="3F2EB733" wp14:editId="7E37014E">
                <wp:simplePos x="0" y="0"/>
                <wp:positionH relativeFrom="column">
                  <wp:posOffset>1276350</wp:posOffset>
                </wp:positionH>
                <wp:positionV relativeFrom="paragraph">
                  <wp:posOffset>-85725</wp:posOffset>
                </wp:positionV>
                <wp:extent cx="3429000" cy="45720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w="6350">
                          <a:noFill/>
                        </a:ln>
                      </wps:spPr>
                      <wps:txbx>
                        <w:txbxContent>
                          <w:p w:rsidR="007E5AA2" w:rsidRPr="005813CF" w:rsidRDefault="007E5AA2" w:rsidP="005813CF">
                            <w:pPr>
                              <w:jc w:val="center"/>
                              <w:rPr>
                                <w:rFonts w:ascii="標楷體" w:eastAsia="標楷體" w:hAnsi="標楷體"/>
                                <w:sz w:val="32"/>
                              </w:rPr>
                            </w:pPr>
                            <w:r w:rsidRPr="005813CF">
                              <w:rPr>
                                <w:rFonts w:ascii="標楷體" w:eastAsia="標楷體" w:hAnsi="標楷體" w:hint="eastAsia"/>
                                <w:sz w:val="32"/>
                              </w:rPr>
                              <w:t>(請依以下目錄撰寫，勿任意刪減)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2EB733" id="文字方塊 8" o:spid="_x0000_s1029" type="#_x0000_t202" style="position:absolute;left:0;text-align:left;margin-left:100.5pt;margin-top:-6.75pt;width:270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" filled="f" stroked="f" strokeweight=".5pt">
                <v:textbox>
                  <w:txbxContent>
                    <w:p w:rsidR="007E5AA2" w:rsidRPr="005813CF" w:rsidRDefault="007E5AA2" w:rsidP="005813CF">
                      <w:pPr>
                        <w:jc w:val="center"/>
                        <w:rPr>
                          <w:rFonts w:ascii="標楷體" w:eastAsia="標楷體" w:hAnsi="標楷體"/>
                          <w:sz w:val="32"/>
                        </w:rPr>
                      </w:pPr>
                      <w:r w:rsidRPr="005813CF">
                        <w:rPr>
                          <w:rFonts w:ascii="標楷體" w:eastAsia="標楷體" w:hAnsi="標楷體" w:hint="eastAsia"/>
                          <w:sz w:val="32"/>
                        </w:rPr>
                        <w:t>(請依以下目錄撰寫，勿任意刪減)</w:t>
                      </w:r>
                    </w:p>
                  </w:txbxContent>
                </v:textbox>
              </v:shape>
            </w:pict>
          </mc:Fallback>
        </mc:AlternateContent>
      </w:r>
      <w:r w:rsidR="00C15F1E">
        <w:rPr>
          <w:rFonts w:ascii="Times New Roman" w:eastAsia="標楷體" w:hAnsi="Times New Roman" w:hint="eastAsia"/>
          <w:color w:val="000000"/>
          <w:sz w:val="36"/>
          <w:szCs w:val="32"/>
          <w:lang w:eastAsia="zh-TW"/>
        </w:rPr>
        <w:t>貳、</w:t>
      </w:r>
      <w:bookmarkEnd w:id="15"/>
      <w:bookmarkEnd w:id="16"/>
      <w:r w:rsidR="008270EB" w:rsidRPr="008270EB">
        <w:rPr>
          <w:rFonts w:ascii="Times New Roman" w:eastAsia="標楷體" w:hAnsi="Times New Roman" w:hint="eastAsia"/>
          <w:bCs/>
          <w:color w:val="000000"/>
          <w:sz w:val="36"/>
          <w:lang w:val="en-US"/>
        </w:rPr>
        <w:t>執行成果</w:t>
      </w:r>
      <w:bookmarkEnd w:id="17"/>
    </w:p>
    <w:p w:rsidR="00693E0F" w:rsidRPr="008270EB" w:rsidRDefault="006C4838" w:rsidP="00593BBF">
      <w:pPr>
        <w:pStyle w:val="2"/>
        <w:spacing w:after="120" w:line="400" w:lineRule="exact"/>
        <w:ind w:hanging="1021"/>
        <w:rPr>
          <w:rFonts w:ascii="Times New Roman" w:eastAsia="標楷體"/>
          <w:b/>
          <w:bCs/>
          <w:sz w:val="28"/>
          <w:szCs w:val="28"/>
          <w:lang w:val="en-US" w:eastAsia="zh-TW"/>
        </w:rPr>
      </w:pPr>
      <w:bookmarkStart w:id="18" w:name="_Toc138843013"/>
      <w:r w:rsidRPr="00593BBF">
        <w:rPr>
          <w:rFonts w:ascii="Times New Roman" w:eastAsia="標楷體"/>
          <w:b/>
          <w:bCs/>
          <w:sz w:val="28"/>
          <w:szCs w:val="28"/>
          <w:lang w:eastAsia="zh-TW"/>
        </w:rPr>
        <w:t>一、</w:t>
      </w:r>
      <w:r w:rsidR="008270EB" w:rsidRPr="00A56664">
        <w:rPr>
          <w:rFonts w:ascii="Times New Roman" w:eastAsia="標楷體" w:hint="eastAsia"/>
          <w:bCs/>
          <w:sz w:val="28"/>
          <w:szCs w:val="28"/>
          <w:lang w:eastAsia="zh-TW"/>
        </w:rPr>
        <w:t>現況分析與轉型目標設</w:t>
      </w:r>
      <w:r w:rsidR="00A56664" w:rsidRPr="00A56664">
        <w:rPr>
          <w:rFonts w:ascii="Times New Roman" w:eastAsia="標楷體" w:hint="eastAsia"/>
          <w:bCs/>
          <w:sz w:val="28"/>
          <w:szCs w:val="28"/>
          <w:lang w:eastAsia="zh-TW"/>
        </w:rPr>
        <w:t>定</w:t>
      </w:r>
      <w:bookmarkEnd w:id="18"/>
    </w:p>
    <w:p w:rsidR="00A56664" w:rsidRPr="00A56664" w:rsidRDefault="00A56664" w:rsidP="00894A3C">
      <w:pPr>
        <w:numPr>
          <w:ilvl w:val="0"/>
          <w:numId w:val="20"/>
        </w:numPr>
        <w:spacing w:beforeLines="50" w:before="120" w:after="120" w:line="360" w:lineRule="exact"/>
        <w:ind w:leftChars="235" w:left="850" w:rightChars="2" w:right="5" w:hangingChars="102" w:hanging="286"/>
        <w:rPr>
          <w:rFonts w:ascii="Times" w:eastAsia="標楷體" w:hAnsi="Times"/>
          <w:bCs/>
          <w:color w:val="000000"/>
          <w:sz w:val="28"/>
          <w:szCs w:val="28"/>
        </w:rPr>
      </w:pPr>
      <w:r w:rsidRPr="00A56664">
        <w:rPr>
          <w:rFonts w:ascii="Times" w:eastAsia="標楷體" w:hAnsi="Times" w:hint="eastAsia"/>
          <w:bCs/>
          <w:color w:val="000000"/>
          <w:sz w:val="28"/>
          <w:szCs w:val="28"/>
        </w:rPr>
        <w:t>公司簡介：</w:t>
      </w:r>
    </w:p>
    <w:p w:rsidR="00A56664" w:rsidRPr="00A56664" w:rsidRDefault="00A56664" w:rsidP="00A56664">
      <w:pPr>
        <w:spacing w:beforeLines="50" w:before="120" w:after="120" w:line="360" w:lineRule="exact"/>
        <w:ind w:left="851" w:right="6"/>
        <w:rPr>
          <w:rFonts w:ascii="Times" w:eastAsia="標楷體" w:hAnsi="Times"/>
          <w:bCs/>
          <w:color w:val="000000"/>
          <w:sz w:val="28"/>
          <w:szCs w:val="28"/>
        </w:rPr>
      </w:pPr>
      <w:r w:rsidRPr="00A56664">
        <w:rPr>
          <w:rFonts w:ascii="Times" w:eastAsia="標楷體" w:hAnsi="Times" w:hint="eastAsia"/>
          <w:bCs/>
          <w:color w:val="000000"/>
          <w:sz w:val="28"/>
          <w:szCs w:val="28"/>
        </w:rPr>
        <w:t>如主要產品、營收情形、營運模式、產業地位、主要供應商及客戶。</w:t>
      </w:r>
    </w:p>
    <w:p w:rsidR="00A56664" w:rsidRPr="00A56664" w:rsidRDefault="00A56664" w:rsidP="00894A3C">
      <w:pPr>
        <w:numPr>
          <w:ilvl w:val="0"/>
          <w:numId w:val="20"/>
        </w:numPr>
        <w:spacing w:beforeLines="50" w:before="120" w:after="120" w:line="360" w:lineRule="exact"/>
        <w:ind w:leftChars="235" w:left="850" w:rightChars="2" w:right="5" w:hangingChars="102" w:hanging="286"/>
        <w:rPr>
          <w:rFonts w:ascii="Times" w:eastAsia="標楷體" w:hAnsi="Times"/>
          <w:bCs/>
          <w:color w:val="000000"/>
          <w:sz w:val="28"/>
          <w:szCs w:val="28"/>
        </w:rPr>
      </w:pPr>
      <w:r w:rsidRPr="00A56664">
        <w:rPr>
          <w:rFonts w:ascii="Times" w:eastAsia="標楷體" w:hAnsi="Times" w:hint="eastAsia"/>
          <w:bCs/>
          <w:color w:val="000000"/>
          <w:sz w:val="28"/>
          <w:szCs w:val="28"/>
        </w:rPr>
        <w:t>市場競爭分析：</w:t>
      </w:r>
    </w:p>
    <w:p w:rsidR="00A56664" w:rsidRPr="00A56664" w:rsidRDefault="00A56664" w:rsidP="00A56664">
      <w:pPr>
        <w:spacing w:beforeLines="50" w:before="120" w:after="120" w:line="360" w:lineRule="exact"/>
        <w:ind w:left="851" w:right="6"/>
        <w:rPr>
          <w:rFonts w:ascii="Times" w:eastAsia="標楷體" w:hAnsi="Times"/>
          <w:bCs/>
          <w:color w:val="000000"/>
          <w:sz w:val="28"/>
          <w:szCs w:val="28"/>
        </w:rPr>
      </w:pPr>
      <w:r w:rsidRPr="00A56664">
        <w:rPr>
          <w:rFonts w:ascii="Times" w:eastAsia="標楷體" w:hAnsi="Times" w:hint="eastAsia"/>
          <w:bCs/>
          <w:color w:val="000000"/>
          <w:sz w:val="28"/>
          <w:szCs w:val="28"/>
        </w:rPr>
        <w:t>國內外市場現況及主導客戶、主要競爭同業概況、公司核心競爭力</w:t>
      </w:r>
      <w:r w:rsidR="00F4171E" w:rsidRPr="00301035">
        <w:rPr>
          <w:rFonts w:ascii="Times" w:eastAsia="標楷體" w:hAnsi="Times" w:hint="eastAsia"/>
          <w:bCs/>
          <w:color w:val="FF0000"/>
          <w:sz w:val="28"/>
          <w:szCs w:val="28"/>
        </w:rPr>
        <w:t>，並盤點公司需求，連結轉型目標。</w:t>
      </w:r>
    </w:p>
    <w:p w:rsidR="00A56664" w:rsidRPr="00A56664" w:rsidRDefault="00A56664" w:rsidP="00894A3C">
      <w:pPr>
        <w:numPr>
          <w:ilvl w:val="0"/>
          <w:numId w:val="20"/>
        </w:numPr>
        <w:spacing w:beforeLines="50" w:before="120" w:after="120" w:line="360" w:lineRule="exact"/>
        <w:ind w:leftChars="235" w:left="850" w:rightChars="2" w:right="5" w:hangingChars="102" w:hanging="286"/>
        <w:rPr>
          <w:rFonts w:ascii="Times" w:eastAsia="標楷體" w:hAnsi="Times"/>
          <w:bCs/>
          <w:color w:val="000000"/>
          <w:sz w:val="28"/>
          <w:szCs w:val="28"/>
        </w:rPr>
      </w:pPr>
      <w:r w:rsidRPr="00A56664">
        <w:rPr>
          <w:rFonts w:ascii="Times" w:eastAsia="標楷體" w:hAnsi="Times" w:hint="eastAsia"/>
          <w:bCs/>
          <w:color w:val="000000"/>
          <w:sz w:val="28"/>
          <w:szCs w:val="28"/>
        </w:rPr>
        <w:t>轉型目標設定：</w:t>
      </w:r>
    </w:p>
    <w:p w:rsidR="00A56664" w:rsidRPr="00A56664" w:rsidRDefault="00A56664" w:rsidP="00A56664">
      <w:pPr>
        <w:spacing w:beforeLines="50" w:before="120" w:after="120" w:line="360" w:lineRule="exact"/>
        <w:ind w:left="851" w:right="6"/>
        <w:rPr>
          <w:rFonts w:ascii="Times" w:eastAsia="標楷體" w:hAnsi="Times"/>
          <w:bCs/>
          <w:color w:val="000000"/>
          <w:sz w:val="28"/>
          <w:szCs w:val="28"/>
        </w:rPr>
      </w:pPr>
      <w:r w:rsidRPr="00A56664">
        <w:rPr>
          <w:rFonts w:ascii="Times" w:eastAsia="標楷體" w:hAnsi="Times" w:hint="eastAsia"/>
          <w:bCs/>
          <w:color w:val="000000"/>
          <w:sz w:val="28"/>
          <w:szCs w:val="28"/>
        </w:rPr>
        <w:t>說明轉型動機</w:t>
      </w:r>
      <w:r w:rsidRPr="00A56664">
        <w:rPr>
          <w:rFonts w:ascii="Times" w:eastAsia="標楷體" w:hAnsi="Times" w:hint="eastAsia"/>
          <w:bCs/>
          <w:color w:val="000000"/>
          <w:sz w:val="28"/>
          <w:szCs w:val="28"/>
        </w:rPr>
        <w:t>(</w:t>
      </w:r>
      <w:r w:rsidRPr="00A56664">
        <w:rPr>
          <w:rFonts w:ascii="Times" w:eastAsia="標楷體" w:hAnsi="Times" w:hint="eastAsia"/>
          <w:bCs/>
          <w:color w:val="000000"/>
          <w:sz w:val="28"/>
          <w:szCs w:val="28"/>
        </w:rPr>
        <w:t>解決問題或滿足需求</w:t>
      </w:r>
      <w:r w:rsidRPr="00A56664">
        <w:rPr>
          <w:rFonts w:ascii="Times" w:eastAsia="標楷體" w:hAnsi="Times" w:hint="eastAsia"/>
          <w:bCs/>
          <w:color w:val="000000"/>
          <w:sz w:val="28"/>
          <w:szCs w:val="28"/>
        </w:rPr>
        <w:t>)</w:t>
      </w:r>
      <w:r w:rsidRPr="00A56664">
        <w:rPr>
          <w:rFonts w:ascii="Times" w:eastAsia="標楷體" w:hAnsi="Times" w:hint="eastAsia"/>
          <w:bCs/>
          <w:color w:val="000000"/>
          <w:sz w:val="28"/>
          <w:szCs w:val="28"/>
        </w:rPr>
        <w:t>、轉型方向，並設定願景與目標</w:t>
      </w:r>
      <w:r w:rsidR="004E3C6B" w:rsidRPr="00D80D29">
        <w:rPr>
          <w:rFonts w:ascii="Times" w:eastAsia="標楷體" w:hAnsi="Times"/>
          <w:bCs/>
          <w:color w:val="FF0000"/>
          <w:sz w:val="28"/>
          <w:szCs w:val="28"/>
        </w:rPr>
        <w:t>(</w:t>
      </w:r>
      <w:r w:rsidR="004E3C6B" w:rsidRPr="00D80D29">
        <w:rPr>
          <w:rFonts w:ascii="Times" w:eastAsia="標楷體" w:hAnsi="Times" w:hint="eastAsia"/>
          <w:bCs/>
          <w:color w:val="FF0000"/>
          <w:sz w:val="28"/>
          <w:szCs w:val="28"/>
        </w:rPr>
        <w:t>包含欲達成之目標及效益</w:t>
      </w:r>
      <w:r w:rsidR="004E3C6B" w:rsidRPr="00D80D29">
        <w:rPr>
          <w:rFonts w:ascii="Times" w:eastAsia="標楷體" w:hAnsi="Times" w:hint="eastAsia"/>
          <w:bCs/>
          <w:color w:val="FF0000"/>
          <w:sz w:val="28"/>
          <w:szCs w:val="28"/>
        </w:rPr>
        <w:t>)</w:t>
      </w:r>
      <w:r w:rsidRPr="00D80D29">
        <w:rPr>
          <w:rFonts w:ascii="Times" w:eastAsia="標楷體" w:hAnsi="Times" w:hint="eastAsia"/>
          <w:bCs/>
          <w:color w:val="FF0000"/>
          <w:sz w:val="28"/>
          <w:szCs w:val="28"/>
        </w:rPr>
        <w:t>。</w:t>
      </w:r>
    </w:p>
    <w:p w:rsidR="00215190" w:rsidRPr="00F9556F" w:rsidRDefault="00387D1F" w:rsidP="00215190">
      <w:pPr>
        <w:pStyle w:val="2"/>
        <w:spacing w:after="240" w:line="400" w:lineRule="exact"/>
        <w:ind w:left="1190" w:hangingChars="425" w:hanging="1190"/>
        <w:rPr>
          <w:rFonts w:ascii="Times New Roman" w:eastAsia="標楷體"/>
          <w:bCs/>
          <w:color w:val="000000"/>
          <w:sz w:val="28"/>
          <w:szCs w:val="28"/>
        </w:rPr>
      </w:pPr>
      <w:bookmarkStart w:id="19" w:name="_Toc138843014"/>
      <w:r w:rsidRPr="00682924">
        <w:rPr>
          <w:rFonts w:ascii="Times New Roman" w:eastAsia="標楷體"/>
          <w:bCs/>
          <w:color w:val="000000"/>
          <w:sz w:val="28"/>
          <w:szCs w:val="28"/>
          <w:lang w:eastAsia="zh-TW"/>
        </w:rPr>
        <w:t>二、</w:t>
      </w:r>
      <w:r w:rsidR="00682924" w:rsidRPr="00682924">
        <w:rPr>
          <w:rFonts w:ascii="Times New Roman" w:eastAsia="標楷體" w:hint="eastAsia"/>
          <w:bCs/>
          <w:color w:val="000000"/>
          <w:sz w:val="28"/>
          <w:szCs w:val="28"/>
          <w:lang w:eastAsia="zh-TW"/>
        </w:rPr>
        <w:t>轉</w:t>
      </w:r>
      <w:r w:rsidR="00682924" w:rsidRPr="00F9556F">
        <w:rPr>
          <w:rFonts w:ascii="Times New Roman" w:eastAsia="標楷體"/>
          <w:bCs/>
          <w:color w:val="000000"/>
          <w:sz w:val="28"/>
          <w:szCs w:val="28"/>
          <w:lang w:eastAsia="zh-TW"/>
        </w:rPr>
        <w:t>型策略藍圖</w:t>
      </w:r>
      <w:r w:rsidR="00B7095C" w:rsidRPr="00F9556F">
        <w:rPr>
          <w:rFonts w:ascii="Times New Roman" w:eastAsia="標楷體"/>
          <w:bCs/>
          <w:color w:val="000000"/>
          <w:sz w:val="28"/>
          <w:szCs w:val="28"/>
          <w:lang w:eastAsia="zh-TW"/>
        </w:rPr>
        <w:t>達成情形</w:t>
      </w:r>
      <w:r w:rsidR="00215190" w:rsidRPr="00F9556F">
        <w:rPr>
          <w:rFonts w:ascii="Times New Roman" w:eastAsia="標楷體"/>
          <w:bCs/>
          <w:color w:val="000000"/>
          <w:sz w:val="28"/>
          <w:szCs w:val="28"/>
          <w:lang w:eastAsia="zh-TW"/>
        </w:rPr>
        <w:t>(</w:t>
      </w:r>
      <w:r w:rsidR="00215190" w:rsidRPr="00F9556F">
        <w:rPr>
          <w:rFonts w:ascii="Times New Roman" w:eastAsia="標楷體"/>
          <w:color w:val="000000"/>
          <w:sz w:val="28"/>
          <w:szCs w:val="28"/>
        </w:rPr>
        <w:t>須經董事會討論通過</w:t>
      </w:r>
      <w:r w:rsidR="00215190" w:rsidRPr="00F9556F">
        <w:rPr>
          <w:rFonts w:ascii="Times New Roman" w:eastAsia="標楷體"/>
          <w:bCs/>
          <w:color w:val="000000"/>
          <w:sz w:val="28"/>
          <w:szCs w:val="28"/>
          <w:lang w:eastAsia="zh-TW"/>
        </w:rPr>
        <w:t>)</w:t>
      </w:r>
      <w:bookmarkEnd w:id="19"/>
    </w:p>
    <w:p w:rsidR="00B15586" w:rsidRPr="00F9556F" w:rsidRDefault="00215190" w:rsidP="00215190">
      <w:pPr>
        <w:pStyle w:val="26"/>
        <w:ind w:leftChars="235" w:left="600" w:hangingChars="13" w:hanging="36"/>
        <w:rPr>
          <w:rFonts w:ascii="Times New Roman" w:hAnsi="Times New Roman"/>
          <w:color w:val="000000"/>
          <w:szCs w:val="28"/>
        </w:rPr>
      </w:pPr>
      <w:r w:rsidRPr="00F9556F">
        <w:rPr>
          <w:rFonts w:ascii="Times New Roman" w:hAnsi="Times New Roman"/>
        </w:rPr>
        <w:t>中長期轉型藍圖，分年發展策略與里程碑規劃</w:t>
      </w:r>
      <w:r w:rsidRPr="00F9556F">
        <w:rPr>
          <w:rFonts w:ascii="Times New Roman" w:hAnsi="Times New Roman"/>
        </w:rPr>
        <w:t>(</w:t>
      </w:r>
      <w:r w:rsidRPr="00F9556F">
        <w:rPr>
          <w:rFonts w:ascii="Times New Roman" w:hAnsi="Times New Roman"/>
        </w:rPr>
        <w:t>須經董事會通過，並檢附佐證資料</w:t>
      </w:r>
      <w:r w:rsidRPr="00F9556F">
        <w:rPr>
          <w:rFonts w:ascii="Times New Roman" w:hAnsi="Times New Roman"/>
        </w:rPr>
        <w:t>)</w:t>
      </w:r>
      <w:r w:rsidRPr="00F9556F">
        <w:rPr>
          <w:rFonts w:ascii="Times New Roman" w:hAnsi="Times New Roman"/>
        </w:rPr>
        <w:t>。</w:t>
      </w:r>
    </w:p>
    <w:p w:rsidR="00EB27BB" w:rsidRDefault="00EB27BB" w:rsidP="00A70A33">
      <w:pPr>
        <w:pStyle w:val="2"/>
        <w:spacing w:after="240" w:line="400" w:lineRule="exact"/>
        <w:ind w:left="1190" w:hangingChars="425" w:hanging="1190"/>
        <w:rPr>
          <w:rFonts w:ascii="Times New Roman" w:eastAsia="標楷體"/>
          <w:bCs/>
          <w:color w:val="000000"/>
          <w:sz w:val="28"/>
          <w:szCs w:val="28"/>
          <w:lang w:eastAsia="zh-TW"/>
        </w:rPr>
      </w:pPr>
      <w:bookmarkStart w:id="20" w:name="_Toc138843015"/>
      <w:r w:rsidRPr="00EB27BB">
        <w:rPr>
          <w:rFonts w:ascii="Times New Roman" w:eastAsia="標楷體"/>
          <w:bCs/>
          <w:color w:val="000000"/>
          <w:sz w:val="28"/>
          <w:szCs w:val="28"/>
          <w:lang w:eastAsia="zh-TW"/>
        </w:rPr>
        <w:t>三、</w:t>
      </w:r>
      <w:bookmarkStart w:id="21" w:name="_Toc462921555"/>
      <w:bookmarkStart w:id="22" w:name="_Toc466915641"/>
      <w:r w:rsidRPr="00EB27BB">
        <w:rPr>
          <w:rFonts w:ascii="Times New Roman" w:eastAsia="標楷體" w:hint="eastAsia"/>
          <w:bCs/>
          <w:color w:val="000000"/>
          <w:sz w:val="28"/>
          <w:szCs w:val="28"/>
          <w:lang w:eastAsia="zh-TW"/>
        </w:rPr>
        <w:t>創新商業模式</w:t>
      </w:r>
      <w:r w:rsidR="00B7095C">
        <w:rPr>
          <w:rFonts w:ascii="Times New Roman" w:eastAsia="標楷體" w:hint="eastAsia"/>
          <w:bCs/>
          <w:color w:val="000000"/>
          <w:sz w:val="28"/>
          <w:szCs w:val="28"/>
          <w:lang w:eastAsia="zh-TW"/>
        </w:rPr>
        <w:t>達成情形</w:t>
      </w:r>
      <w:bookmarkEnd w:id="20"/>
    </w:p>
    <w:p w:rsidR="00BF6B28" w:rsidRDefault="00215190" w:rsidP="00215190">
      <w:pPr>
        <w:ind w:leftChars="236" w:left="566" w:firstLine="1"/>
        <w:rPr>
          <w:rFonts w:ascii="標楷體" w:eastAsia="標楷體" w:hAnsi="標楷體"/>
          <w:sz w:val="28"/>
        </w:rPr>
      </w:pPr>
      <w:r w:rsidRPr="00FF4A3B">
        <w:rPr>
          <w:rFonts w:ascii="標楷體" w:eastAsia="標楷體" w:hAnsi="標楷體" w:hint="eastAsia"/>
          <w:sz w:val="28"/>
        </w:rPr>
        <w:t>選定關鍵目標客戶，以新市場或新通路來說明新商模，至少須包含價值主張及其因應之關鍵活動</w:t>
      </w:r>
      <w:r w:rsidR="00BF6B28">
        <w:rPr>
          <w:rFonts w:ascii="標楷體" w:eastAsia="標楷體" w:hAnsi="標楷體" w:hint="eastAsia"/>
          <w:sz w:val="28"/>
        </w:rPr>
        <w:t>。</w:t>
      </w:r>
    </w:p>
    <w:p w:rsidR="00F4171E" w:rsidRPr="00047F52" w:rsidRDefault="00F4171E" w:rsidP="00F4171E">
      <w:pPr>
        <w:spacing w:beforeLines="25" w:before="60" w:line="380" w:lineRule="exact"/>
        <w:ind w:leftChars="234" w:left="1562" w:hangingChars="357" w:hanging="1000"/>
        <w:jc w:val="both"/>
        <w:rPr>
          <w:rFonts w:ascii="標楷體" w:eastAsia="標楷體" w:hAnsi="標楷體"/>
          <w:bCs/>
          <w:color w:val="000000"/>
          <w:sz w:val="28"/>
          <w:szCs w:val="28"/>
          <w:u w:val="single"/>
        </w:rPr>
      </w:pPr>
      <w:r w:rsidRPr="00047F52">
        <w:rPr>
          <w:rFonts w:ascii="標楷體" w:eastAsia="標楷體" w:hAnsi="標楷體" w:hint="eastAsia"/>
          <w:bCs/>
          <w:color w:val="000000"/>
          <w:sz w:val="28"/>
          <w:szCs w:val="28"/>
          <w:u w:val="single"/>
        </w:rPr>
        <w:t>請說明原商業模式與</w:t>
      </w:r>
      <w:r w:rsidR="0097032D" w:rsidRPr="00883672">
        <w:rPr>
          <w:rFonts w:ascii="標楷體" w:eastAsia="標楷體" w:hAnsi="標楷體" w:hint="eastAsia"/>
          <w:bCs/>
          <w:color w:val="FF0000"/>
          <w:sz w:val="28"/>
          <w:szCs w:val="28"/>
          <w:u w:val="single"/>
        </w:rPr>
        <w:t>結案時</w:t>
      </w:r>
      <w:r w:rsidRPr="00047F52">
        <w:rPr>
          <w:rFonts w:ascii="標楷體" w:eastAsia="標楷體" w:hAnsi="標楷體" w:hint="eastAsia"/>
          <w:bCs/>
          <w:color w:val="000000"/>
          <w:sz w:val="28"/>
          <w:szCs w:val="28"/>
          <w:u w:val="single"/>
        </w:rPr>
        <w:t>創新商業模式的比較說明。</w:t>
      </w:r>
    </w:p>
    <w:p w:rsidR="00F4171E" w:rsidRPr="00047F52" w:rsidRDefault="00F4171E" w:rsidP="00F4171E">
      <w:pPr>
        <w:spacing w:line="380" w:lineRule="exact"/>
        <w:ind w:leftChars="650" w:left="1560"/>
        <w:jc w:val="both"/>
        <w:rPr>
          <w:rFonts w:eastAsia="標楷體"/>
          <w:b/>
          <w:bCs/>
          <w:color w:val="000000"/>
          <w:sz w:val="28"/>
          <w:u w:val="single"/>
        </w:rPr>
      </w:pPr>
      <w:r w:rsidRPr="00047F52">
        <w:rPr>
          <w:rFonts w:eastAsia="標楷體" w:hint="eastAsia"/>
          <w:b/>
          <w:bCs/>
          <w:color w:val="000000"/>
          <w:sz w:val="28"/>
          <w:u w:val="single"/>
        </w:rPr>
        <w:t>AS-</w:t>
      </w:r>
      <w:r w:rsidRPr="00047F52">
        <w:rPr>
          <w:rFonts w:eastAsia="標楷體"/>
          <w:b/>
          <w:bCs/>
          <w:color w:val="000000"/>
          <w:sz w:val="28"/>
          <w:u w:val="single"/>
        </w:rPr>
        <w:t>IS</w:t>
      </w:r>
    </w:p>
    <w:tbl>
      <w:tblPr>
        <w:tblW w:w="4103" w:type="pct"/>
        <w:tblInd w:w="1652" w:type="dxa"/>
        <w:tblCellMar>
          <w:left w:w="0" w:type="dxa"/>
          <w:right w:w="0" w:type="dxa"/>
        </w:tblCellMar>
        <w:tblLook w:val="04A0" w:firstRow="1" w:lastRow="0" w:firstColumn="1" w:lastColumn="0" w:noHBand="0" w:noVBand="1"/>
      </w:tblPr>
      <w:tblGrid>
        <w:gridCol w:w="1784"/>
        <w:gridCol w:w="1785"/>
        <w:gridCol w:w="1140"/>
        <w:gridCol w:w="490"/>
        <w:gridCol w:w="1783"/>
        <w:gridCol w:w="1591"/>
      </w:tblGrid>
      <w:tr w:rsidR="00F4171E" w:rsidRPr="00047F52" w:rsidTr="00E67F58">
        <w:trPr>
          <w:trHeight w:val="1616"/>
        </w:trPr>
        <w:tc>
          <w:tcPr>
            <w:tcW w:w="10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微軟正黑體" w:eastAsia="微軟正黑體" w:hAnsi="微軟正黑體" w:cs="Arial"/>
                <w:b/>
                <w:bCs/>
                <w:color w:val="000000"/>
                <w:sz w:val="18"/>
                <w:szCs w:val="18"/>
              </w:rPr>
            </w:pPr>
            <w:r w:rsidRPr="00047F52">
              <w:rPr>
                <w:rFonts w:ascii="微軟正黑體" w:eastAsia="微軟正黑體" w:hAnsi="微軟正黑體" w:cs="Arial" w:hint="eastAsia"/>
                <w:b/>
                <w:bCs/>
                <w:color w:val="000000"/>
                <w:sz w:val="18"/>
                <w:szCs w:val="18"/>
              </w:rPr>
              <w:t>關鍵客戶(必填)</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Partners</w:t>
            </w:r>
          </w:p>
        </w:tc>
        <w:tc>
          <w:tcPr>
            <w:tcW w:w="1041"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關鍵活動(必填)</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Activies</w:t>
            </w:r>
          </w:p>
        </w:tc>
        <w:tc>
          <w:tcPr>
            <w:tcW w:w="951"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價值主張(必填)</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Value Propostions</w:t>
            </w:r>
            <w:r w:rsidRPr="00047F52">
              <w:rPr>
                <w:rFonts w:ascii="微軟正黑體" w:eastAsia="微軟正黑體" w:hAnsi="微軟正黑體" w:hint="eastAsia"/>
                <w:color w:val="000000"/>
                <w:sz w:val="10"/>
                <w:szCs w:val="10"/>
              </w:rPr>
              <w:t> </w:t>
            </w:r>
          </w:p>
        </w:tc>
        <w:tc>
          <w:tcPr>
            <w:tcW w:w="10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顧客關係</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Customer Relationship</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 </w:t>
            </w:r>
          </w:p>
        </w:tc>
        <w:tc>
          <w:tcPr>
            <w:tcW w:w="927"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顧客區隔</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Customer Segment</w:t>
            </w:r>
            <w:r w:rsidRPr="00047F52">
              <w:rPr>
                <w:rFonts w:ascii="微軟正黑體" w:eastAsia="微軟正黑體" w:hAnsi="微軟正黑體" w:hint="eastAsia"/>
                <w:color w:val="000000"/>
                <w:sz w:val="14"/>
                <w:szCs w:val="14"/>
              </w:rPr>
              <w:t> </w:t>
            </w:r>
          </w:p>
        </w:tc>
      </w:tr>
      <w:tr w:rsidR="00F4171E" w:rsidRPr="00047F52" w:rsidTr="00E67F58">
        <w:trPr>
          <w:trHeight w:val="529"/>
        </w:trPr>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1041"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關鍵資源</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Resource</w:t>
            </w:r>
          </w:p>
        </w:tc>
        <w:tc>
          <w:tcPr>
            <w:tcW w:w="951" w:type="pct"/>
            <w:gridSpan w:val="2"/>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927"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r>
      <w:tr w:rsidR="00F4171E" w:rsidRPr="00047F52" w:rsidTr="00E67F58">
        <w:trPr>
          <w:trHeight w:val="579"/>
        </w:trPr>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1041"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951" w:type="pct"/>
            <w:gridSpan w:val="2"/>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1040"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通路</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Channels</w:t>
            </w:r>
          </w:p>
        </w:tc>
        <w:tc>
          <w:tcPr>
            <w:tcW w:w="927"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r>
      <w:tr w:rsidR="00F4171E" w:rsidRPr="00047F52" w:rsidTr="00E67F58">
        <w:trPr>
          <w:trHeight w:val="301"/>
        </w:trPr>
        <w:tc>
          <w:tcPr>
            <w:tcW w:w="1040"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成本結構</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Cost Structure</w:t>
            </w:r>
          </w:p>
        </w:tc>
        <w:tc>
          <w:tcPr>
            <w:tcW w:w="1041" w:type="pct"/>
            <w:tcBorders>
              <w:top w:val="single" w:sz="8" w:space="0" w:color="000000"/>
              <w:left w:val="single" w:sz="8" w:space="0" w:color="000000"/>
              <w:bottom w:val="single" w:sz="8" w:space="0" w:color="000000"/>
              <w:right w:val="single" w:sz="8" w:space="0" w:color="000000"/>
            </w:tcBorders>
            <w:shd w:val="clear" w:color="auto" w:fill="FFFFFF"/>
            <w:tcMar>
              <w:top w:w="15" w:type="dxa"/>
              <w:left w:w="47" w:type="dxa"/>
              <w:bottom w:w="0" w:type="dxa"/>
              <w:right w:w="47" w:type="dxa"/>
            </w:tcMar>
            <w:hideMark/>
          </w:tcPr>
          <w:p w:rsidR="00F4171E" w:rsidRPr="00047F52" w:rsidRDefault="00F4171E" w:rsidP="00E67F58">
            <w:pPr>
              <w:widowControl/>
              <w:rPr>
                <w:rFonts w:ascii="Arial" w:hAnsi="Arial" w:cs="Arial"/>
                <w:color w:val="000000"/>
                <w:kern w:val="0"/>
                <w:sz w:val="36"/>
                <w:szCs w:val="36"/>
              </w:rPr>
            </w:pPr>
          </w:p>
        </w:tc>
        <w:tc>
          <w:tcPr>
            <w:tcW w:w="665"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收益流</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Revenus Streams</w:t>
            </w:r>
          </w:p>
        </w:tc>
        <w:tc>
          <w:tcPr>
            <w:tcW w:w="2254" w:type="pct"/>
            <w:gridSpan w:val="3"/>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rPr>
                <w:rFonts w:ascii="Arial" w:hAnsi="Arial" w:cs="Arial"/>
                <w:color w:val="000000"/>
                <w:kern w:val="0"/>
                <w:sz w:val="36"/>
                <w:szCs w:val="36"/>
              </w:rPr>
            </w:pPr>
          </w:p>
        </w:tc>
      </w:tr>
    </w:tbl>
    <w:p w:rsidR="00F4171E" w:rsidRPr="00047F52" w:rsidRDefault="00F4171E" w:rsidP="00F4171E">
      <w:pPr>
        <w:spacing w:line="380" w:lineRule="exact"/>
        <w:ind w:leftChars="650" w:left="1560"/>
        <w:jc w:val="both"/>
        <w:rPr>
          <w:rFonts w:eastAsia="標楷體"/>
          <w:b/>
          <w:bCs/>
          <w:color w:val="000000"/>
          <w:sz w:val="28"/>
          <w:u w:val="single"/>
        </w:rPr>
      </w:pPr>
      <w:r w:rsidRPr="00047F52">
        <w:rPr>
          <w:rFonts w:eastAsia="標楷體" w:hint="eastAsia"/>
          <w:b/>
          <w:bCs/>
          <w:color w:val="000000"/>
          <w:sz w:val="28"/>
          <w:u w:val="single"/>
        </w:rPr>
        <w:t>T</w:t>
      </w:r>
      <w:r w:rsidRPr="00047F52">
        <w:rPr>
          <w:rFonts w:eastAsia="標楷體"/>
          <w:b/>
          <w:bCs/>
          <w:color w:val="000000"/>
          <w:sz w:val="28"/>
          <w:u w:val="single"/>
        </w:rPr>
        <w:t>O-BE</w:t>
      </w:r>
    </w:p>
    <w:tbl>
      <w:tblPr>
        <w:tblW w:w="4103" w:type="pct"/>
        <w:tblInd w:w="1652" w:type="dxa"/>
        <w:tblCellMar>
          <w:left w:w="0" w:type="dxa"/>
          <w:right w:w="0" w:type="dxa"/>
        </w:tblCellMar>
        <w:tblLook w:val="04A0" w:firstRow="1" w:lastRow="0" w:firstColumn="1" w:lastColumn="0" w:noHBand="0" w:noVBand="1"/>
      </w:tblPr>
      <w:tblGrid>
        <w:gridCol w:w="1784"/>
        <w:gridCol w:w="1785"/>
        <w:gridCol w:w="1140"/>
        <w:gridCol w:w="490"/>
        <w:gridCol w:w="1783"/>
        <w:gridCol w:w="1591"/>
      </w:tblGrid>
      <w:tr w:rsidR="00F4171E" w:rsidRPr="00047F52" w:rsidTr="00E67F58">
        <w:trPr>
          <w:trHeight w:val="1638"/>
        </w:trPr>
        <w:tc>
          <w:tcPr>
            <w:tcW w:w="10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微軟正黑體" w:eastAsia="微軟正黑體" w:hAnsi="微軟正黑體" w:cs="Arial"/>
                <w:b/>
                <w:bCs/>
                <w:color w:val="000000"/>
                <w:sz w:val="18"/>
                <w:szCs w:val="18"/>
              </w:rPr>
            </w:pPr>
            <w:r w:rsidRPr="00047F52">
              <w:rPr>
                <w:rFonts w:ascii="微軟正黑體" w:eastAsia="微軟正黑體" w:hAnsi="微軟正黑體" w:cs="Arial" w:hint="eastAsia"/>
                <w:b/>
                <w:bCs/>
                <w:color w:val="000000"/>
                <w:sz w:val="18"/>
                <w:szCs w:val="18"/>
              </w:rPr>
              <w:t>關鍵客戶(必填)</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Partners</w:t>
            </w:r>
          </w:p>
        </w:tc>
        <w:tc>
          <w:tcPr>
            <w:tcW w:w="1041"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關鍵活動(必填)</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Activies</w:t>
            </w:r>
          </w:p>
        </w:tc>
        <w:tc>
          <w:tcPr>
            <w:tcW w:w="951"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價值主張(必填)</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Value Propostions</w:t>
            </w:r>
            <w:r w:rsidRPr="00047F52">
              <w:rPr>
                <w:rFonts w:ascii="微軟正黑體" w:eastAsia="微軟正黑體" w:hAnsi="微軟正黑體" w:hint="eastAsia"/>
                <w:color w:val="000000"/>
                <w:sz w:val="10"/>
                <w:szCs w:val="10"/>
              </w:rPr>
              <w:t> </w:t>
            </w:r>
          </w:p>
        </w:tc>
        <w:tc>
          <w:tcPr>
            <w:tcW w:w="10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顧客關係</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Customer Relationship</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 </w:t>
            </w:r>
          </w:p>
        </w:tc>
        <w:tc>
          <w:tcPr>
            <w:tcW w:w="927"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顧客區隔</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Customer Segment</w:t>
            </w:r>
            <w:r w:rsidRPr="00047F52">
              <w:rPr>
                <w:rFonts w:ascii="微軟正黑體" w:eastAsia="微軟正黑體" w:hAnsi="微軟正黑體" w:hint="eastAsia"/>
                <w:color w:val="000000"/>
                <w:sz w:val="14"/>
                <w:szCs w:val="14"/>
              </w:rPr>
              <w:t> </w:t>
            </w:r>
          </w:p>
        </w:tc>
      </w:tr>
      <w:tr w:rsidR="00F4171E" w:rsidRPr="00047F52" w:rsidTr="00E67F58">
        <w:trPr>
          <w:trHeight w:val="529"/>
        </w:trPr>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1041"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關鍵資源</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Resource</w:t>
            </w:r>
          </w:p>
        </w:tc>
        <w:tc>
          <w:tcPr>
            <w:tcW w:w="951" w:type="pct"/>
            <w:gridSpan w:val="2"/>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927"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r>
      <w:tr w:rsidR="00F4171E" w:rsidRPr="00047F52" w:rsidTr="00E67F58">
        <w:trPr>
          <w:trHeight w:val="579"/>
        </w:trPr>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1041"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951" w:type="pct"/>
            <w:gridSpan w:val="2"/>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c>
          <w:tcPr>
            <w:tcW w:w="1040"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通路</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Channels</w:t>
            </w:r>
          </w:p>
        </w:tc>
        <w:tc>
          <w:tcPr>
            <w:tcW w:w="927" w:type="pct"/>
            <w:vMerge/>
            <w:tcBorders>
              <w:top w:val="single" w:sz="8" w:space="0" w:color="000000"/>
              <w:left w:val="single" w:sz="8" w:space="0" w:color="000000"/>
              <w:bottom w:val="single" w:sz="8" w:space="0" w:color="000000"/>
              <w:right w:val="single" w:sz="8" w:space="0" w:color="000000"/>
            </w:tcBorders>
            <w:vAlign w:val="center"/>
            <w:hideMark/>
          </w:tcPr>
          <w:p w:rsidR="00F4171E" w:rsidRPr="00047F52" w:rsidRDefault="00F4171E" w:rsidP="00E67F58">
            <w:pPr>
              <w:widowControl/>
              <w:rPr>
                <w:rFonts w:ascii="Arial" w:hAnsi="Arial" w:cs="Arial"/>
                <w:color w:val="000000"/>
                <w:kern w:val="0"/>
                <w:sz w:val="36"/>
                <w:szCs w:val="36"/>
              </w:rPr>
            </w:pPr>
          </w:p>
        </w:tc>
      </w:tr>
      <w:tr w:rsidR="00F4171E" w:rsidRPr="00047F52" w:rsidTr="00E67F58">
        <w:trPr>
          <w:trHeight w:val="301"/>
        </w:trPr>
        <w:tc>
          <w:tcPr>
            <w:tcW w:w="1040"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成本結構</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Cost Structure</w:t>
            </w:r>
          </w:p>
        </w:tc>
        <w:tc>
          <w:tcPr>
            <w:tcW w:w="1041" w:type="pct"/>
            <w:tcBorders>
              <w:top w:val="single" w:sz="8" w:space="0" w:color="000000"/>
              <w:left w:val="single" w:sz="8" w:space="0" w:color="000000"/>
              <w:bottom w:val="single" w:sz="8" w:space="0" w:color="000000"/>
              <w:right w:val="single" w:sz="8" w:space="0" w:color="000000"/>
            </w:tcBorders>
            <w:shd w:val="clear" w:color="auto" w:fill="FFFFFF"/>
            <w:tcMar>
              <w:top w:w="15" w:type="dxa"/>
              <w:left w:w="47" w:type="dxa"/>
              <w:bottom w:w="0" w:type="dxa"/>
              <w:right w:w="47" w:type="dxa"/>
            </w:tcMar>
            <w:hideMark/>
          </w:tcPr>
          <w:p w:rsidR="00F4171E" w:rsidRPr="00047F52" w:rsidRDefault="00F4171E" w:rsidP="00E67F58">
            <w:pPr>
              <w:widowControl/>
              <w:rPr>
                <w:rFonts w:ascii="Arial" w:hAnsi="Arial" w:cs="Arial"/>
                <w:color w:val="000000"/>
                <w:kern w:val="0"/>
                <w:sz w:val="36"/>
                <w:szCs w:val="36"/>
              </w:rPr>
            </w:pPr>
          </w:p>
        </w:tc>
        <w:tc>
          <w:tcPr>
            <w:tcW w:w="665"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收益流</w:t>
            </w:r>
          </w:p>
          <w:p w:rsidR="00F4171E" w:rsidRPr="00047F52" w:rsidRDefault="00F4171E" w:rsidP="00E67F58">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Revenus Streams</w:t>
            </w:r>
          </w:p>
        </w:tc>
        <w:tc>
          <w:tcPr>
            <w:tcW w:w="2254" w:type="pct"/>
            <w:gridSpan w:val="3"/>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F4171E" w:rsidRPr="00047F52" w:rsidRDefault="00F4171E" w:rsidP="00E67F58">
            <w:pPr>
              <w:widowControl/>
              <w:rPr>
                <w:rFonts w:ascii="Arial" w:hAnsi="Arial" w:cs="Arial"/>
                <w:color w:val="000000"/>
                <w:kern w:val="0"/>
                <w:sz w:val="36"/>
                <w:szCs w:val="36"/>
              </w:rPr>
            </w:pPr>
          </w:p>
        </w:tc>
      </w:tr>
    </w:tbl>
    <w:p w:rsidR="00F4171E" w:rsidRPr="00BF6B28" w:rsidRDefault="00F4171E" w:rsidP="00215190">
      <w:pPr>
        <w:ind w:leftChars="236" w:left="566" w:firstLine="1"/>
        <w:rPr>
          <w:rFonts w:ascii="標楷體" w:eastAsia="標楷體" w:hAnsi="標楷體"/>
          <w:sz w:val="28"/>
        </w:rPr>
      </w:pPr>
    </w:p>
    <w:p w:rsidR="00733D5E" w:rsidRDefault="00733D5E" w:rsidP="00733D5E">
      <w:pPr>
        <w:pStyle w:val="2"/>
        <w:spacing w:after="240"/>
        <w:ind w:left="0" w:firstLine="0"/>
        <w:rPr>
          <w:rFonts w:ascii="Times New Roman" w:eastAsia="標楷體"/>
          <w:bCs/>
          <w:color w:val="000000"/>
          <w:sz w:val="28"/>
          <w:szCs w:val="28"/>
          <w:lang w:eastAsia="zh-TW"/>
        </w:rPr>
      </w:pPr>
      <w:bookmarkStart w:id="23" w:name="_Toc67479326"/>
      <w:bookmarkStart w:id="24" w:name="_Toc138843016"/>
      <w:bookmarkStart w:id="25" w:name="_Toc196798636"/>
      <w:bookmarkEnd w:id="4"/>
      <w:bookmarkEnd w:id="5"/>
      <w:bookmarkEnd w:id="21"/>
      <w:bookmarkEnd w:id="22"/>
      <w:r w:rsidRPr="000F431A">
        <w:rPr>
          <w:rFonts w:ascii="Times New Roman" w:eastAsia="標楷體"/>
          <w:bCs/>
          <w:color w:val="000000"/>
          <w:sz w:val="28"/>
          <w:szCs w:val="28"/>
        </w:rPr>
        <w:t>四、</w:t>
      </w:r>
      <w:bookmarkEnd w:id="23"/>
      <w:r w:rsidR="000F431A" w:rsidRPr="000F431A">
        <w:rPr>
          <w:rFonts w:ascii="Times New Roman" w:eastAsia="標楷體" w:hint="eastAsia"/>
          <w:bCs/>
          <w:color w:val="000000"/>
          <w:sz w:val="28"/>
          <w:szCs w:val="28"/>
          <w:lang w:eastAsia="zh-TW"/>
        </w:rPr>
        <w:t>接班團隊組成與轉型情形</w:t>
      </w:r>
      <w:bookmarkEnd w:id="24"/>
    </w:p>
    <w:p w:rsidR="00A06833" w:rsidRPr="00A06833" w:rsidRDefault="00A06833" w:rsidP="002A7B03">
      <w:pPr>
        <w:numPr>
          <w:ilvl w:val="0"/>
          <w:numId w:val="18"/>
        </w:numPr>
        <w:spacing w:beforeLines="50" w:before="120" w:after="120" w:line="360" w:lineRule="exact"/>
        <w:ind w:left="851" w:rightChars="2" w:right="5" w:hanging="284"/>
        <w:rPr>
          <w:rFonts w:ascii="Times" w:eastAsia="標楷體" w:hAnsi="Times"/>
          <w:bCs/>
          <w:color w:val="000000"/>
          <w:sz w:val="28"/>
          <w:szCs w:val="28"/>
        </w:rPr>
      </w:pPr>
      <w:r w:rsidRPr="00A06833">
        <w:rPr>
          <w:rFonts w:ascii="Times" w:eastAsia="標楷體" w:hAnsi="Times" w:hint="eastAsia"/>
          <w:bCs/>
          <w:color w:val="000000"/>
          <w:sz w:val="28"/>
          <w:szCs w:val="28"/>
        </w:rPr>
        <w:t>接班傳承情形：</w:t>
      </w:r>
    </w:p>
    <w:p w:rsidR="00A06833" w:rsidRDefault="00A06833" w:rsidP="00A06833">
      <w:pPr>
        <w:spacing w:beforeLines="50" w:before="120" w:after="120" w:line="360" w:lineRule="exact"/>
        <w:ind w:left="720" w:rightChars="2" w:right="5" w:firstLine="360"/>
        <w:rPr>
          <w:rFonts w:ascii="Times" w:eastAsia="標楷體" w:hAnsi="Times"/>
          <w:bCs/>
          <w:color w:val="000000"/>
          <w:sz w:val="28"/>
          <w:szCs w:val="28"/>
        </w:rPr>
      </w:pPr>
      <w:r w:rsidRPr="00A06833">
        <w:rPr>
          <w:rFonts w:ascii="Times" w:eastAsia="標楷體" w:hAnsi="Times" w:hint="eastAsia"/>
          <w:bCs/>
          <w:color w:val="000000"/>
          <w:sz w:val="28"/>
          <w:szCs w:val="28"/>
        </w:rPr>
        <w:t>組織企業文化的改變</w:t>
      </w:r>
      <w:r w:rsidR="008B31A7" w:rsidRPr="00A06833">
        <w:rPr>
          <w:rFonts w:ascii="Times" w:eastAsia="標楷體" w:hAnsi="Times" w:hint="eastAsia"/>
          <w:bCs/>
          <w:color w:val="000000"/>
          <w:sz w:val="28"/>
          <w:szCs w:val="28"/>
        </w:rPr>
        <w:t>、</w:t>
      </w:r>
      <w:r w:rsidR="008B31A7">
        <w:rPr>
          <w:rFonts w:eastAsia="標楷體" w:hint="eastAsia"/>
          <w:sz w:val="28"/>
        </w:rPr>
        <w:t>接班現況</w:t>
      </w:r>
      <w:r w:rsidR="008B31A7">
        <w:rPr>
          <w:rFonts w:eastAsia="標楷體"/>
          <w:sz w:val="28"/>
        </w:rPr>
        <w:t>(</w:t>
      </w:r>
      <w:r w:rsidR="00F4171E" w:rsidRPr="0009149E">
        <w:rPr>
          <w:rFonts w:eastAsia="標楷體" w:hint="eastAsia"/>
          <w:sz w:val="28"/>
        </w:rPr>
        <w:t>接班</w:t>
      </w:r>
      <w:r w:rsidR="00F4171E" w:rsidRPr="0009149E">
        <w:rPr>
          <w:rFonts w:eastAsia="標楷體" w:hint="eastAsia"/>
          <w:sz w:val="28"/>
        </w:rPr>
        <w:t>3</w:t>
      </w:r>
      <w:r w:rsidR="00F4171E" w:rsidRPr="0009149E">
        <w:rPr>
          <w:rFonts w:eastAsia="標楷體" w:hint="eastAsia"/>
          <w:sz w:val="28"/>
        </w:rPr>
        <w:t>年內或預計接班</w:t>
      </w:r>
      <w:r w:rsidR="008B31A7">
        <w:rPr>
          <w:rFonts w:eastAsia="標楷體"/>
          <w:sz w:val="28"/>
        </w:rPr>
        <w:t>)</w:t>
      </w:r>
      <w:r w:rsidRPr="00A06833">
        <w:rPr>
          <w:rFonts w:ascii="Times" w:eastAsia="標楷體" w:hAnsi="Times" w:hint="eastAsia"/>
          <w:bCs/>
          <w:color w:val="000000"/>
          <w:sz w:val="28"/>
          <w:szCs w:val="28"/>
        </w:rPr>
        <w:t>、接班人參與決策流程的改變、公司治理的改變或人才培育的改變等</w:t>
      </w:r>
      <w:r w:rsidR="00F4171E">
        <w:rPr>
          <w:rFonts w:ascii="Times" w:eastAsia="標楷體" w:hAnsi="Times" w:hint="eastAsia"/>
          <w:bCs/>
          <w:color w:val="000000"/>
          <w:sz w:val="28"/>
          <w:szCs w:val="28"/>
        </w:rPr>
        <w:t>。</w:t>
      </w:r>
    </w:p>
    <w:p w:rsidR="00F4171E" w:rsidRPr="00A06833" w:rsidRDefault="00F4171E" w:rsidP="00A06833">
      <w:pPr>
        <w:spacing w:beforeLines="50" w:before="120" w:after="120" w:line="360" w:lineRule="exact"/>
        <w:ind w:left="720" w:rightChars="2" w:right="5" w:firstLine="360"/>
        <w:rPr>
          <w:rFonts w:ascii="Times" w:eastAsia="標楷體" w:hAnsi="Times"/>
          <w:bCs/>
          <w:color w:val="000000"/>
          <w:sz w:val="28"/>
          <w:szCs w:val="28"/>
        </w:rPr>
      </w:pPr>
    </w:p>
    <w:p w:rsidR="00101352" w:rsidRDefault="00A06833" w:rsidP="002A7B03">
      <w:pPr>
        <w:numPr>
          <w:ilvl w:val="0"/>
          <w:numId w:val="18"/>
        </w:numPr>
        <w:spacing w:beforeLines="50" w:before="120" w:after="120" w:line="360" w:lineRule="exact"/>
        <w:ind w:left="851" w:rightChars="2" w:right="5" w:hanging="284"/>
        <w:rPr>
          <w:rFonts w:ascii="Times" w:eastAsia="標楷體" w:hAnsi="Times"/>
          <w:bCs/>
          <w:color w:val="000000"/>
          <w:sz w:val="28"/>
          <w:szCs w:val="28"/>
        </w:rPr>
      </w:pPr>
      <w:r w:rsidRPr="00A06833">
        <w:rPr>
          <w:rFonts w:ascii="Times" w:eastAsia="標楷體" w:hAnsi="Times" w:hint="eastAsia"/>
          <w:bCs/>
          <w:color w:val="000000"/>
          <w:sz w:val="28"/>
          <w:szCs w:val="28"/>
        </w:rPr>
        <w:t>計畫團隊組成：</w:t>
      </w:r>
    </w:p>
    <w:tbl>
      <w:tblPr>
        <w:tblW w:w="10206"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25"/>
        <w:gridCol w:w="1444"/>
        <w:gridCol w:w="1388"/>
        <w:gridCol w:w="1631"/>
        <w:gridCol w:w="1388"/>
        <w:gridCol w:w="2430"/>
      </w:tblGrid>
      <w:tr w:rsidR="00EB41A3" w:rsidRPr="00C16035" w:rsidTr="002B40AA">
        <w:trPr>
          <w:trHeight w:val="390"/>
        </w:trPr>
        <w:tc>
          <w:tcPr>
            <w:tcW w:w="1925"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rightChars="100" w:right="240"/>
              <w:jc w:val="center"/>
              <w:rPr>
                <w:rFonts w:ascii="Times" w:eastAsia="標楷體" w:hAnsi="Times"/>
              </w:rPr>
            </w:pPr>
            <w:r w:rsidRPr="00C16035">
              <w:rPr>
                <w:rFonts w:ascii="Times" w:eastAsia="標楷體" w:hAnsi="Times" w:hint="eastAsia"/>
                <w:bCs/>
              </w:rPr>
              <w:t>團隊組成人員</w:t>
            </w:r>
          </w:p>
        </w:tc>
        <w:tc>
          <w:tcPr>
            <w:tcW w:w="1444"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姓名</w:t>
            </w:r>
          </w:p>
        </w:tc>
        <w:tc>
          <w:tcPr>
            <w:tcW w:w="1388"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職稱</w:t>
            </w:r>
          </w:p>
        </w:tc>
        <w:tc>
          <w:tcPr>
            <w:tcW w:w="1631"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主要專長</w:t>
            </w:r>
          </w:p>
        </w:tc>
        <w:tc>
          <w:tcPr>
            <w:tcW w:w="1388"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學經歷</w:t>
            </w:r>
          </w:p>
        </w:tc>
        <w:tc>
          <w:tcPr>
            <w:tcW w:w="2430"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參與分項計畫及工作項目</w:t>
            </w: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計畫主持人</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數據治理</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IT</w:t>
            </w:r>
            <w:r w:rsidRPr="00C16035">
              <w:rPr>
                <w:rFonts w:ascii="Times" w:eastAsia="標楷體" w:hAnsi="Times" w:hint="eastAsia"/>
                <w:bCs/>
              </w:rPr>
              <w:t>技術</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OT</w:t>
            </w:r>
            <w:r w:rsidRPr="00C16035">
              <w:rPr>
                <w:rFonts w:ascii="Times" w:eastAsia="標楷體" w:hAnsi="Times" w:hint="eastAsia"/>
                <w:bCs/>
              </w:rPr>
              <w:t>技術</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其他</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bl>
    <w:p w:rsidR="004E3C6B" w:rsidRDefault="004E3C6B" w:rsidP="004E3C6B">
      <w:pPr>
        <w:spacing w:beforeLines="50" w:before="120" w:after="120" w:line="360" w:lineRule="exact"/>
        <w:ind w:rightChars="2" w:right="5" w:firstLineChars="140" w:firstLine="336"/>
        <w:rPr>
          <w:rFonts w:ascii="Times" w:eastAsia="標楷體" w:hAnsi="Times"/>
          <w:bCs/>
          <w:color w:val="000000"/>
          <w:szCs w:val="28"/>
        </w:rPr>
      </w:pPr>
      <w:r w:rsidRPr="0020695F">
        <w:rPr>
          <w:rFonts w:ascii="Times" w:eastAsia="標楷體" w:hAnsi="Times" w:hint="eastAsia"/>
          <w:bCs/>
          <w:color w:val="000000"/>
          <w:szCs w:val="28"/>
        </w:rPr>
        <w:t>請說明</w:t>
      </w:r>
      <w:r w:rsidRPr="007B4CBA">
        <w:rPr>
          <w:rFonts w:ascii="Times" w:eastAsia="標楷體" w:hAnsi="Times" w:hint="eastAsia"/>
          <w:bCs/>
          <w:color w:val="000000"/>
          <w:szCs w:val="28"/>
          <w:u w:val="single"/>
        </w:rPr>
        <w:t>數據治理團隊</w:t>
      </w:r>
      <w:r w:rsidRPr="0020695F">
        <w:rPr>
          <w:rFonts w:ascii="Times" w:eastAsia="標楷體" w:hAnsi="Times" w:hint="eastAsia"/>
          <w:bCs/>
          <w:color w:val="000000"/>
          <w:szCs w:val="28"/>
        </w:rPr>
        <w:t>及計畫</w:t>
      </w:r>
      <w:r w:rsidRPr="007B4CBA">
        <w:rPr>
          <w:rFonts w:ascii="Times" w:eastAsia="標楷體" w:hAnsi="Times" w:hint="eastAsia"/>
          <w:bCs/>
          <w:color w:val="000000"/>
          <w:szCs w:val="28"/>
          <w:u w:val="single"/>
        </w:rPr>
        <w:t>後續</w:t>
      </w:r>
      <w:r w:rsidRPr="0020695F">
        <w:rPr>
          <w:rFonts w:ascii="Times" w:eastAsia="標楷體" w:hAnsi="Times" w:hint="eastAsia"/>
          <w:bCs/>
          <w:color w:val="000000"/>
          <w:szCs w:val="28"/>
        </w:rPr>
        <w:t>於組織架構內之數據治理</w:t>
      </w:r>
      <w:r w:rsidRPr="007B4CBA">
        <w:rPr>
          <w:rFonts w:ascii="Times" w:eastAsia="標楷體" w:hAnsi="Times" w:hint="eastAsia"/>
          <w:bCs/>
          <w:color w:val="000000"/>
          <w:szCs w:val="28"/>
          <w:u w:val="single"/>
        </w:rPr>
        <w:t>因應做法</w:t>
      </w:r>
      <w:r w:rsidRPr="0020695F">
        <w:rPr>
          <w:rFonts w:ascii="Times" w:eastAsia="標楷體" w:hAnsi="Times" w:hint="eastAsia"/>
          <w:bCs/>
          <w:color w:val="000000"/>
          <w:szCs w:val="28"/>
        </w:rPr>
        <w:t>，如成立新部門、小組等。</w:t>
      </w:r>
    </w:p>
    <w:p w:rsidR="00FD15D5" w:rsidRPr="004E3C6B" w:rsidRDefault="00FD15D5" w:rsidP="004E3C6B">
      <w:pPr>
        <w:spacing w:beforeLines="50" w:before="120" w:after="120" w:line="360" w:lineRule="exact"/>
        <w:ind w:rightChars="2" w:right="5" w:firstLineChars="140" w:firstLine="336"/>
        <w:rPr>
          <w:rFonts w:ascii="Times" w:eastAsia="標楷體" w:hAnsi="Times"/>
          <w:bCs/>
          <w:color w:val="000000"/>
          <w:szCs w:val="28"/>
        </w:rPr>
      </w:pPr>
    </w:p>
    <w:p w:rsidR="00EB41A3" w:rsidRDefault="00EB41A3" w:rsidP="002A7B03">
      <w:pPr>
        <w:numPr>
          <w:ilvl w:val="0"/>
          <w:numId w:val="18"/>
        </w:numPr>
        <w:spacing w:beforeLines="50" w:before="120" w:after="120" w:line="360" w:lineRule="exact"/>
        <w:ind w:leftChars="236" w:left="849" w:rightChars="2" w:right="5" w:hangingChars="101" w:hanging="283"/>
        <w:rPr>
          <w:rFonts w:ascii="Times" w:eastAsia="標楷體" w:hAnsi="Times"/>
          <w:bCs/>
          <w:color w:val="000000"/>
          <w:sz w:val="28"/>
          <w:szCs w:val="28"/>
        </w:rPr>
      </w:pPr>
      <w:r>
        <w:rPr>
          <w:rFonts w:ascii="Times" w:eastAsia="標楷體" w:hAnsi="Times" w:hint="eastAsia"/>
          <w:bCs/>
          <w:color w:val="000000"/>
          <w:sz w:val="28"/>
          <w:szCs w:val="28"/>
        </w:rPr>
        <w:t>委外業者：</w:t>
      </w:r>
    </w:p>
    <w:p w:rsidR="00FD15D5" w:rsidRDefault="00FD15D5" w:rsidP="00FD15D5">
      <w:pPr>
        <w:widowControl/>
        <w:numPr>
          <w:ilvl w:val="3"/>
          <w:numId w:val="31"/>
        </w:numPr>
        <w:spacing w:line="380" w:lineRule="exact"/>
        <w:ind w:left="1276" w:right="6" w:hanging="283"/>
        <w:jc w:val="both"/>
        <w:rPr>
          <w:rFonts w:eastAsia="標楷體"/>
          <w:sz w:val="28"/>
        </w:rPr>
      </w:pPr>
      <w:r>
        <w:rPr>
          <w:rFonts w:eastAsia="標楷體" w:hint="eastAsia"/>
          <w:sz w:val="28"/>
        </w:rPr>
        <w:t>過去服務實蹟</w:t>
      </w:r>
      <w:r w:rsidRPr="005368C8">
        <w:rPr>
          <w:rFonts w:ascii="標楷體" w:eastAsia="標楷體" w:hAnsi="標楷體" w:cs="標楷體"/>
          <w:color w:val="FF0000"/>
          <w:spacing w:val="-3"/>
          <w:kern w:val="0"/>
          <w:sz w:val="28"/>
          <w:szCs w:val="22"/>
          <w:lang w:val="zh-TW" w:bidi="zh-TW"/>
        </w:rPr>
        <w:t>(包含提供委外業者先前協助本計畫之其他個案之結案狀況回饋)</w:t>
      </w:r>
      <w:r>
        <w:rPr>
          <w:rFonts w:eastAsia="標楷體" w:hint="eastAsia"/>
          <w:sz w:val="28"/>
        </w:rPr>
        <w:t>。</w:t>
      </w:r>
    </w:p>
    <w:tbl>
      <w:tblPr>
        <w:tblStyle w:val="TableNormal1"/>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844"/>
        <w:gridCol w:w="3827"/>
        <w:gridCol w:w="1923"/>
      </w:tblGrid>
      <w:tr w:rsidR="00FD15D5" w:rsidRPr="00125A50" w:rsidTr="00E67F58">
        <w:trPr>
          <w:trHeight w:val="381"/>
        </w:trPr>
        <w:tc>
          <w:tcPr>
            <w:tcW w:w="1639" w:type="dxa"/>
          </w:tcPr>
          <w:p w:rsidR="00FD15D5" w:rsidRPr="00125A50" w:rsidRDefault="00FD15D5" w:rsidP="00E67F58">
            <w:pPr>
              <w:spacing w:line="354" w:lineRule="exact"/>
              <w:ind w:left="256"/>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過去實績</w:t>
            </w:r>
          </w:p>
        </w:tc>
        <w:tc>
          <w:tcPr>
            <w:tcW w:w="1844" w:type="dxa"/>
          </w:tcPr>
          <w:p w:rsidR="00FD15D5" w:rsidRPr="00125A50" w:rsidRDefault="00FD15D5" w:rsidP="00E67F58">
            <w:pPr>
              <w:spacing w:line="354" w:lineRule="exact"/>
              <w:ind w:left="359"/>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個案類別</w:t>
            </w:r>
          </w:p>
        </w:tc>
        <w:tc>
          <w:tcPr>
            <w:tcW w:w="3827" w:type="dxa"/>
          </w:tcPr>
          <w:p w:rsidR="00FD15D5" w:rsidRPr="00125A50" w:rsidRDefault="00FD15D5" w:rsidP="00E67F58">
            <w:pPr>
              <w:spacing w:line="354" w:lineRule="exact"/>
              <w:ind w:left="1072"/>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協助導入項目</w:t>
            </w:r>
          </w:p>
        </w:tc>
        <w:tc>
          <w:tcPr>
            <w:tcW w:w="1923" w:type="dxa"/>
          </w:tcPr>
          <w:p w:rsidR="00FD15D5" w:rsidRPr="00125A50" w:rsidRDefault="00FD15D5" w:rsidP="00E67F58">
            <w:pPr>
              <w:spacing w:line="354" w:lineRule="exact"/>
              <w:ind w:left="119"/>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結案狀況回饋</w:t>
            </w:r>
          </w:p>
        </w:tc>
      </w:tr>
      <w:tr w:rsidR="00FD15D5" w:rsidRPr="00125A50" w:rsidTr="00E67F58">
        <w:trPr>
          <w:trHeight w:val="1139"/>
        </w:trPr>
        <w:tc>
          <w:tcPr>
            <w:tcW w:w="1639" w:type="dxa"/>
          </w:tcPr>
          <w:p w:rsidR="00FD15D5" w:rsidRPr="00125A50" w:rsidRDefault="00FD15D5" w:rsidP="00E67F58">
            <w:pPr>
              <w:spacing w:line="384" w:lineRule="exact"/>
              <w:ind w:left="105"/>
              <w:rPr>
                <w:rFonts w:ascii="標楷體" w:eastAsia="標楷體" w:hAnsi="標楷體" w:cs="標楷體"/>
                <w:kern w:val="0"/>
                <w:sz w:val="28"/>
                <w:szCs w:val="22"/>
                <w:lang w:val="zh-TW" w:bidi="zh-TW"/>
              </w:rPr>
            </w:pPr>
            <w:r w:rsidRPr="00125A50">
              <w:rPr>
                <w:rFonts w:eastAsia="Calibri" w:hAnsi="標楷體" w:cs="標楷體"/>
                <w:kern w:val="0"/>
                <w:sz w:val="28"/>
                <w:szCs w:val="22"/>
                <w:lang w:val="zh-TW" w:bidi="zh-TW"/>
              </w:rPr>
              <w:t xml:space="preserve">OO </w:t>
            </w:r>
            <w:r w:rsidRPr="00125A50">
              <w:rPr>
                <w:rFonts w:ascii="標楷體" w:eastAsia="標楷體" w:hAnsi="標楷體" w:cs="標楷體"/>
                <w:kern w:val="0"/>
                <w:sz w:val="28"/>
                <w:szCs w:val="22"/>
                <w:lang w:val="zh-TW" w:bidi="zh-TW"/>
              </w:rPr>
              <w:t>公司</w:t>
            </w:r>
          </w:p>
        </w:tc>
        <w:tc>
          <w:tcPr>
            <w:tcW w:w="1844" w:type="dxa"/>
          </w:tcPr>
          <w:p w:rsidR="00FD15D5" w:rsidRPr="00125A50" w:rsidRDefault="00FD15D5" w:rsidP="00E67F58">
            <w:pPr>
              <w:spacing w:before="1" w:line="232" w:lineRule="auto"/>
              <w:ind w:left="107" w:right="213"/>
              <w:rPr>
                <w:rFonts w:ascii="標楷體" w:eastAsia="標楷體" w:hAnsi="標楷體" w:cs="標楷體"/>
                <w:kern w:val="0"/>
                <w:sz w:val="28"/>
                <w:szCs w:val="22"/>
                <w:lang w:val="zh-TW" w:eastAsia="zh-TW" w:bidi="zh-TW"/>
              </w:rPr>
            </w:pPr>
            <w:r w:rsidRPr="00125A50">
              <w:rPr>
                <w:rFonts w:ascii="標楷體" w:eastAsia="標楷體" w:hAnsi="標楷體" w:cs="標楷體"/>
                <w:kern w:val="0"/>
                <w:sz w:val="28"/>
                <w:szCs w:val="22"/>
                <w:lang w:val="zh-TW" w:eastAsia="zh-TW" w:bidi="zh-TW"/>
              </w:rPr>
              <w:t>轉型規劃案</w:t>
            </w:r>
            <w:r w:rsidRPr="00125A50">
              <w:rPr>
                <w:rFonts w:eastAsia="Calibri" w:hAnsi="標楷體" w:cs="標楷體"/>
                <w:kern w:val="0"/>
                <w:sz w:val="28"/>
                <w:szCs w:val="22"/>
                <w:lang w:val="zh-TW" w:eastAsia="zh-TW" w:bidi="zh-TW"/>
              </w:rPr>
              <w:t xml:space="preserve">/ </w:t>
            </w:r>
            <w:r w:rsidRPr="00125A50">
              <w:rPr>
                <w:rFonts w:ascii="標楷體" w:eastAsia="標楷體" w:hAnsi="標楷體" w:cs="標楷體"/>
                <w:kern w:val="0"/>
                <w:sz w:val="28"/>
                <w:szCs w:val="22"/>
                <w:lang w:val="zh-TW" w:eastAsia="zh-TW" w:bidi="zh-TW"/>
              </w:rPr>
              <w:t>轉型實踐案</w:t>
            </w:r>
          </w:p>
        </w:tc>
        <w:tc>
          <w:tcPr>
            <w:tcW w:w="3827" w:type="dxa"/>
          </w:tcPr>
          <w:p w:rsidR="00FD15D5" w:rsidRPr="00125A50" w:rsidRDefault="00FD15D5" w:rsidP="00E67F58">
            <w:pPr>
              <w:spacing w:before="1" w:line="232" w:lineRule="auto"/>
              <w:ind w:left="107" w:right="64"/>
              <w:rPr>
                <w:rFonts w:ascii="標楷體" w:eastAsia="標楷體" w:hAnsi="標楷體" w:cs="標楷體"/>
                <w:kern w:val="0"/>
                <w:sz w:val="28"/>
                <w:szCs w:val="22"/>
                <w:lang w:val="zh-TW" w:eastAsia="zh-TW" w:bidi="zh-TW"/>
              </w:rPr>
            </w:pPr>
            <w:r w:rsidRPr="00125A50">
              <w:rPr>
                <w:rFonts w:ascii="標楷體" w:eastAsia="標楷體" w:hAnsi="標楷體" w:cs="標楷體"/>
                <w:kern w:val="0"/>
                <w:sz w:val="28"/>
                <w:szCs w:val="22"/>
                <w:lang w:val="zh-TW" w:eastAsia="zh-TW" w:bidi="zh-TW"/>
              </w:rPr>
              <w:t>如產線可視化系統、物聯網、案情中心建置及資安防護等。</w:t>
            </w:r>
          </w:p>
        </w:tc>
        <w:tc>
          <w:tcPr>
            <w:tcW w:w="1923" w:type="dxa"/>
          </w:tcPr>
          <w:p w:rsidR="00FD15D5" w:rsidRPr="00125A50" w:rsidRDefault="00FD15D5" w:rsidP="00E67F58">
            <w:pPr>
              <w:spacing w:before="1" w:line="232" w:lineRule="auto"/>
              <w:ind w:left="107" w:right="121"/>
              <w:rPr>
                <w:rFonts w:ascii="標楷體" w:eastAsia="標楷體" w:hAnsi="標楷體" w:cs="標楷體"/>
                <w:kern w:val="0"/>
                <w:sz w:val="28"/>
                <w:szCs w:val="22"/>
                <w:lang w:val="zh-TW" w:eastAsia="zh-TW" w:bidi="zh-TW"/>
              </w:rPr>
            </w:pPr>
            <w:r w:rsidRPr="00125A50">
              <w:rPr>
                <w:rFonts w:ascii="標楷體" w:eastAsia="標楷體" w:hAnsi="標楷體" w:cs="標楷體"/>
                <w:kern w:val="0"/>
                <w:sz w:val="28"/>
                <w:szCs w:val="22"/>
                <w:lang w:val="zh-TW" w:eastAsia="zh-TW" w:bidi="zh-TW"/>
              </w:rPr>
              <w:t>如順利結案或有進行後續專</w:t>
            </w:r>
          </w:p>
          <w:p w:rsidR="00FD15D5" w:rsidRPr="00125A50" w:rsidRDefault="00FD15D5" w:rsidP="00E67F58">
            <w:pPr>
              <w:spacing w:line="352" w:lineRule="exact"/>
              <w:ind w:left="107"/>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案承接。</w:t>
            </w:r>
          </w:p>
        </w:tc>
      </w:tr>
    </w:tbl>
    <w:p w:rsidR="00FD15D5" w:rsidRDefault="00FD15D5" w:rsidP="00FD15D5">
      <w:pPr>
        <w:widowControl/>
        <w:numPr>
          <w:ilvl w:val="3"/>
          <w:numId w:val="31"/>
        </w:numPr>
        <w:spacing w:line="380" w:lineRule="exact"/>
        <w:ind w:left="1276" w:right="6" w:hanging="283"/>
        <w:jc w:val="both"/>
        <w:rPr>
          <w:rFonts w:eastAsia="標楷體"/>
          <w:sz w:val="28"/>
        </w:rPr>
      </w:pPr>
      <w:r>
        <w:rPr>
          <w:rFonts w:eastAsia="標楷體" w:hint="eastAsia"/>
          <w:sz w:val="28"/>
        </w:rPr>
        <w:t>技術服務、</w:t>
      </w:r>
      <w:r>
        <w:rPr>
          <w:rFonts w:eastAsia="標楷體"/>
          <w:sz w:val="28"/>
        </w:rPr>
        <w:t>SI</w:t>
      </w:r>
      <w:r>
        <w:rPr>
          <w:rFonts w:eastAsia="標楷體" w:hint="eastAsia"/>
          <w:sz w:val="28"/>
        </w:rPr>
        <w:t>與委外業者清單。</w:t>
      </w:r>
    </w:p>
    <w:p w:rsidR="00FD15D5" w:rsidRPr="00FD15D5" w:rsidRDefault="00FD15D5" w:rsidP="00FD15D5">
      <w:pPr>
        <w:pStyle w:val="af8"/>
        <w:numPr>
          <w:ilvl w:val="3"/>
          <w:numId w:val="31"/>
        </w:numPr>
        <w:spacing w:beforeLines="50" w:before="120" w:after="120" w:line="360" w:lineRule="exact"/>
        <w:ind w:leftChars="0" w:left="1276" w:rightChars="2" w:right="5" w:hanging="283"/>
        <w:rPr>
          <w:rFonts w:ascii="Times" w:eastAsia="標楷體" w:hAnsi="Times"/>
          <w:bCs/>
          <w:color w:val="000000"/>
          <w:sz w:val="28"/>
          <w:szCs w:val="28"/>
        </w:rPr>
      </w:pPr>
      <w:r w:rsidRPr="00FD15D5">
        <w:rPr>
          <w:rFonts w:eastAsia="標楷體" w:hint="eastAsia"/>
          <w:sz w:val="28"/>
        </w:rPr>
        <w:t>雙方對口人員與分工及計畫結束後承接作法。</w:t>
      </w:r>
    </w:p>
    <w:p w:rsidR="00ED1CBF" w:rsidRPr="00FD15D5" w:rsidRDefault="008B5309" w:rsidP="00FD15D5">
      <w:pPr>
        <w:widowControl/>
        <w:spacing w:before="240" w:after="240" w:line="380" w:lineRule="exact"/>
        <w:ind w:right="6"/>
        <w:jc w:val="both"/>
        <w:rPr>
          <w:rFonts w:eastAsia="標楷體"/>
          <w:bCs/>
          <w:color w:val="000000"/>
          <w:sz w:val="28"/>
          <w:szCs w:val="28"/>
        </w:rPr>
      </w:pPr>
      <w:r w:rsidRPr="00FD15D5">
        <w:rPr>
          <w:rFonts w:ascii="Times" w:eastAsia="標楷體" w:hAnsi="Times"/>
          <w:bCs/>
          <w:color w:val="000000"/>
          <w:sz w:val="28"/>
          <w:szCs w:val="28"/>
        </w:rPr>
        <w:br w:type="page"/>
      </w:r>
      <w:bookmarkStart w:id="26" w:name="_Toc67479327"/>
      <w:bookmarkStart w:id="27" w:name="_Toc138843017"/>
      <w:r w:rsidR="00733D5E" w:rsidRPr="00FD15D5">
        <w:rPr>
          <w:rFonts w:eastAsia="標楷體"/>
          <w:bCs/>
          <w:color w:val="000000"/>
          <w:sz w:val="28"/>
          <w:szCs w:val="28"/>
        </w:rPr>
        <w:lastRenderedPageBreak/>
        <w:t>五、</w:t>
      </w:r>
      <w:bookmarkEnd w:id="26"/>
      <w:r w:rsidR="00ED1CBF" w:rsidRPr="00FD15D5">
        <w:rPr>
          <w:rFonts w:eastAsia="標楷體" w:hint="eastAsia"/>
          <w:bCs/>
          <w:color w:val="000000"/>
          <w:sz w:val="28"/>
          <w:szCs w:val="28"/>
        </w:rPr>
        <w:t>數位準備度</w:t>
      </w:r>
      <w:bookmarkEnd w:id="27"/>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26"/>
        <w:gridCol w:w="1927"/>
        <w:gridCol w:w="1927"/>
        <w:gridCol w:w="1927"/>
        <w:gridCol w:w="1927"/>
      </w:tblGrid>
      <w:tr w:rsidR="00ED1CBF" w:rsidRPr="00C16035" w:rsidTr="00DC3012">
        <w:trPr>
          <w:trHeight w:val="524"/>
          <w:jc w:val="center"/>
        </w:trPr>
        <w:tc>
          <w:tcPr>
            <w:tcW w:w="9634" w:type="dxa"/>
            <w:gridSpan w:val="5"/>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b/>
                <w:bCs/>
                <w:sz w:val="28"/>
              </w:rPr>
              <w:t>數位準備程度</w:t>
            </w:r>
            <w:r w:rsidRPr="00C16035">
              <w:rPr>
                <w:rFonts w:ascii="Times" w:eastAsia="標楷體" w:hAnsi="Times"/>
                <w:b/>
                <w:bCs/>
                <w:sz w:val="28"/>
              </w:rPr>
              <w:t>:</w:t>
            </w:r>
            <w:r w:rsidRPr="00C16035">
              <w:rPr>
                <w:rFonts w:ascii="Times" w:eastAsia="標楷體" w:hAnsi="Times"/>
                <w:b/>
                <w:bCs/>
                <w:sz w:val="28"/>
              </w:rPr>
              <w:t>請說明數位化程度與採用之技術</w:t>
            </w:r>
          </w:p>
        </w:tc>
      </w:tr>
      <w:tr w:rsidR="00ED1CBF" w:rsidRPr="00C16035" w:rsidTr="00EA5188">
        <w:trPr>
          <w:trHeight w:val="524"/>
          <w:jc w:val="center"/>
        </w:trPr>
        <w:tc>
          <w:tcPr>
            <w:tcW w:w="1926"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rPr>
                <w:rFonts w:ascii="Times" w:eastAsia="標楷體" w:hAnsi="Times"/>
                <w:sz w:val="28"/>
              </w:rPr>
            </w:pPr>
            <w:r w:rsidRPr="00C16035">
              <w:rPr>
                <w:rFonts w:ascii="Times" w:eastAsia="標楷體" w:hAnsi="Times"/>
                <w:sz w:val="28"/>
              </w:rPr>
              <w:t>運作流程</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rPr>
                <w:rFonts w:ascii="Times" w:eastAsia="標楷體" w:hAnsi="Times"/>
                <w:sz w:val="28"/>
              </w:rPr>
            </w:pPr>
            <w:r w:rsidRPr="00C16035">
              <w:rPr>
                <w:rFonts w:ascii="Times" w:eastAsia="標楷體" w:hAnsi="Times"/>
                <w:sz w:val="28"/>
              </w:rPr>
              <w:t>分類</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rPr>
                <w:rFonts w:ascii="Times" w:eastAsia="標楷體" w:hAnsi="Times"/>
                <w:sz w:val="28"/>
              </w:rPr>
            </w:pPr>
            <w:r w:rsidRPr="00C16035">
              <w:rPr>
                <w:rFonts w:ascii="Times" w:eastAsia="標楷體" w:hAnsi="Times"/>
                <w:sz w:val="28"/>
              </w:rPr>
              <w:t>內容</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rPr>
                <w:rFonts w:ascii="Times" w:eastAsia="標楷體" w:hAnsi="Times"/>
                <w:sz w:val="28"/>
              </w:rPr>
            </w:pPr>
            <w:r w:rsidRPr="00C16035">
              <w:rPr>
                <w:rFonts w:ascii="Times" w:eastAsia="標楷體" w:hAnsi="Times"/>
                <w:sz w:val="28"/>
              </w:rPr>
              <w:t>提案時採用之技術</w:t>
            </w:r>
          </w:p>
        </w:tc>
        <w:tc>
          <w:tcPr>
            <w:tcW w:w="1927" w:type="dxa"/>
            <w:shd w:val="clear" w:color="auto" w:fill="auto"/>
            <w:tcMar>
              <w:top w:w="72" w:type="dxa"/>
              <w:left w:w="144" w:type="dxa"/>
              <w:bottom w:w="72" w:type="dxa"/>
              <w:right w:w="144" w:type="dxa"/>
            </w:tcMar>
            <w:vAlign w:val="center"/>
            <w:hideMark/>
          </w:tcPr>
          <w:p w:rsidR="00EA5188" w:rsidRDefault="00ED1CBF" w:rsidP="00EA5188">
            <w:pPr>
              <w:tabs>
                <w:tab w:val="left" w:leader="dot" w:pos="9639"/>
              </w:tabs>
              <w:snapToGrid w:val="0"/>
              <w:ind w:rightChars="100" w:right="240"/>
              <w:jc w:val="both"/>
              <w:rPr>
                <w:rFonts w:ascii="Times" w:eastAsia="標楷體" w:hAnsi="Times"/>
                <w:b/>
                <w:bCs/>
                <w:sz w:val="28"/>
              </w:rPr>
            </w:pPr>
            <w:r w:rsidRPr="00C16035">
              <w:rPr>
                <w:rFonts w:ascii="Times" w:eastAsia="標楷體" w:hAnsi="Times" w:hint="eastAsia"/>
                <w:b/>
                <w:bCs/>
                <w:sz w:val="28"/>
              </w:rPr>
              <w:t>結案時</w:t>
            </w:r>
          </w:p>
          <w:p w:rsidR="00ED1CBF" w:rsidRPr="00C16035" w:rsidRDefault="00ED1CBF" w:rsidP="00EA5188">
            <w:pPr>
              <w:tabs>
                <w:tab w:val="left" w:leader="dot" w:pos="9639"/>
              </w:tabs>
              <w:snapToGrid w:val="0"/>
              <w:ind w:rightChars="100" w:right="240"/>
              <w:jc w:val="both"/>
              <w:rPr>
                <w:rFonts w:ascii="Times" w:eastAsia="標楷體" w:hAnsi="Times"/>
                <w:sz w:val="28"/>
              </w:rPr>
            </w:pPr>
            <w:r w:rsidRPr="00C16035">
              <w:rPr>
                <w:rFonts w:ascii="Times" w:eastAsia="標楷體" w:hAnsi="Times" w:hint="eastAsia"/>
                <w:b/>
                <w:bCs/>
                <w:sz w:val="28"/>
              </w:rPr>
              <w:t>更新狀況</w:t>
            </w:r>
          </w:p>
        </w:tc>
      </w:tr>
      <w:tr w:rsidR="00ED1CBF" w:rsidRPr="00C16035" w:rsidTr="00DC3012">
        <w:trPr>
          <w:trHeight w:val="524"/>
          <w:jc w:val="center"/>
        </w:trPr>
        <w:tc>
          <w:tcPr>
            <w:tcW w:w="1926"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hint="eastAsia"/>
                <w:sz w:val="28"/>
              </w:rPr>
              <w:sym w:font="Wingdings" w:char="F09F"/>
            </w:r>
            <w:r w:rsidRPr="00C16035">
              <w:rPr>
                <w:rFonts w:ascii="Times" w:eastAsia="標楷體" w:hAnsi="Times"/>
                <w:sz w:val="28"/>
              </w:rPr>
              <w:t>內部運作流程</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經營管理</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須說明管理流程</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如</w:t>
            </w:r>
            <w:r w:rsidRPr="00C16035">
              <w:rPr>
                <w:rFonts w:ascii="Times" w:eastAsia="標楷體" w:hAnsi="Times"/>
                <w:sz w:val="28"/>
              </w:rPr>
              <w:t>ERP</w:t>
            </w:r>
            <w:r w:rsidRPr="00C16035">
              <w:rPr>
                <w:rFonts w:ascii="Times" w:eastAsia="標楷體" w:hAnsi="Times"/>
                <w:sz w:val="28"/>
              </w:rPr>
              <w:t>、雲端人資系統、</w:t>
            </w:r>
            <w:r w:rsidRPr="00C16035">
              <w:rPr>
                <w:rFonts w:ascii="Times" w:eastAsia="標楷體" w:hAnsi="Times"/>
                <w:sz w:val="28"/>
              </w:rPr>
              <w:t>RPA</w:t>
            </w:r>
            <w:r w:rsidRPr="00C16035">
              <w:rPr>
                <w:rFonts w:ascii="Times" w:eastAsia="標楷體" w:hAnsi="Times"/>
                <w:sz w:val="28"/>
              </w:rPr>
              <w:t>等</w:t>
            </w:r>
            <w:r w:rsidRPr="00C16035">
              <w:rPr>
                <w:rFonts w:ascii="Times" w:eastAsia="標楷體" w:hAnsi="Times"/>
                <w:sz w:val="28"/>
              </w:rPr>
              <w:br/>
              <w:t>(</w:t>
            </w:r>
            <w:r w:rsidRPr="00C16035">
              <w:rPr>
                <w:rFonts w:ascii="Times" w:eastAsia="標楷體" w:hAnsi="Times"/>
                <w:sz w:val="28"/>
              </w:rPr>
              <w:t>參考建議</w:t>
            </w:r>
            <w:r w:rsidRPr="00C16035">
              <w:rPr>
                <w:rFonts w:ascii="Times" w:eastAsia="標楷體" w:hAnsi="Times"/>
                <w:sz w:val="28"/>
              </w:rPr>
              <w:t>)</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p>
        </w:tc>
      </w:tr>
      <w:tr w:rsidR="00ED1CBF" w:rsidRPr="00C16035" w:rsidTr="00DC3012">
        <w:trPr>
          <w:trHeight w:val="524"/>
          <w:jc w:val="center"/>
        </w:trPr>
        <w:tc>
          <w:tcPr>
            <w:tcW w:w="1926"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生產製造</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須說明生產流程</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如</w:t>
            </w:r>
            <w:r w:rsidRPr="00C16035">
              <w:rPr>
                <w:rFonts w:ascii="Times" w:eastAsia="標楷體" w:hAnsi="Times"/>
                <w:sz w:val="28"/>
              </w:rPr>
              <w:t>AOI</w:t>
            </w:r>
            <w:r w:rsidRPr="00C16035">
              <w:rPr>
                <w:rFonts w:ascii="Times" w:eastAsia="標楷體" w:hAnsi="Times"/>
                <w:sz w:val="28"/>
              </w:rPr>
              <w:t>、</w:t>
            </w:r>
            <w:r w:rsidRPr="00C16035">
              <w:rPr>
                <w:rFonts w:ascii="Times" w:eastAsia="標楷體" w:hAnsi="Times"/>
                <w:sz w:val="28"/>
              </w:rPr>
              <w:t>IoT</w:t>
            </w:r>
            <w:r w:rsidRPr="00C16035">
              <w:rPr>
                <w:rFonts w:ascii="Times" w:eastAsia="標楷體" w:hAnsi="Times"/>
                <w:sz w:val="28"/>
              </w:rPr>
              <w:t>、</w:t>
            </w:r>
            <w:r w:rsidRPr="00C16035">
              <w:rPr>
                <w:rFonts w:ascii="Times" w:eastAsia="標楷體" w:hAnsi="Times"/>
                <w:sz w:val="28"/>
              </w:rPr>
              <w:t>MES</w:t>
            </w:r>
            <w:r w:rsidRPr="00C16035">
              <w:rPr>
                <w:rFonts w:ascii="Times" w:eastAsia="標楷體" w:hAnsi="Times"/>
                <w:sz w:val="28"/>
              </w:rPr>
              <w:t>、</w:t>
            </w:r>
            <w:r w:rsidRPr="00C16035">
              <w:rPr>
                <w:rFonts w:ascii="Times" w:eastAsia="標楷體" w:hAnsi="Times"/>
                <w:sz w:val="28"/>
              </w:rPr>
              <w:t>AI</w:t>
            </w:r>
          </w:p>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w:t>
            </w:r>
            <w:r w:rsidRPr="00C16035">
              <w:rPr>
                <w:rFonts w:ascii="Times" w:eastAsia="標楷體" w:hAnsi="Times"/>
                <w:sz w:val="28"/>
              </w:rPr>
              <w:t>參考建議</w:t>
            </w:r>
            <w:r w:rsidRPr="00C16035">
              <w:rPr>
                <w:rFonts w:ascii="Times" w:eastAsia="標楷體" w:hAnsi="Times"/>
                <w:sz w:val="28"/>
              </w:rPr>
              <w:t>)</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p>
        </w:tc>
      </w:tr>
      <w:tr w:rsidR="00ED1CBF" w:rsidRPr="00C16035" w:rsidTr="00DC3012">
        <w:trPr>
          <w:trHeight w:val="524"/>
          <w:jc w:val="center"/>
        </w:trPr>
        <w:tc>
          <w:tcPr>
            <w:tcW w:w="1926"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hint="eastAsia"/>
                <w:sz w:val="28"/>
              </w:rPr>
              <w:sym w:font="Wingdings" w:char="F09F"/>
            </w:r>
            <w:r w:rsidRPr="00C16035">
              <w:rPr>
                <w:rFonts w:ascii="Times" w:eastAsia="標楷體" w:hAnsi="Times"/>
                <w:sz w:val="28"/>
              </w:rPr>
              <w:t>外部運作流程</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經營管理</w:t>
            </w:r>
            <w:r w:rsidRPr="00C16035">
              <w:rPr>
                <w:rFonts w:ascii="Times" w:eastAsia="標楷體" w:hAnsi="Times"/>
                <w:sz w:val="28"/>
              </w:rPr>
              <w:t>(</w:t>
            </w:r>
            <w:r w:rsidRPr="00C16035">
              <w:rPr>
                <w:rFonts w:ascii="Times" w:eastAsia="標楷體" w:hAnsi="Times"/>
                <w:sz w:val="28"/>
              </w:rPr>
              <w:t>含</w:t>
            </w:r>
            <w:r w:rsidRPr="00C16035">
              <w:rPr>
                <w:rFonts w:ascii="Times" w:eastAsia="標楷體" w:hAnsi="Times"/>
                <w:sz w:val="28"/>
              </w:rPr>
              <w:t>CRM)</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須說明內涵</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如智能客服、</w:t>
            </w:r>
            <w:r w:rsidRPr="00C16035">
              <w:rPr>
                <w:rFonts w:ascii="Times" w:eastAsia="標楷體" w:hAnsi="Times"/>
                <w:sz w:val="28"/>
              </w:rPr>
              <w:t>Line bot</w:t>
            </w:r>
            <w:r w:rsidRPr="00C16035">
              <w:rPr>
                <w:rFonts w:ascii="Times" w:eastAsia="標楷體" w:hAnsi="Times"/>
                <w:sz w:val="28"/>
              </w:rPr>
              <w:t>、區塊鏈等</w:t>
            </w:r>
          </w:p>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w:t>
            </w:r>
            <w:r w:rsidRPr="00C16035">
              <w:rPr>
                <w:rFonts w:ascii="Times" w:eastAsia="標楷體" w:hAnsi="Times"/>
                <w:sz w:val="28"/>
              </w:rPr>
              <w:t>參考建議</w:t>
            </w:r>
            <w:r w:rsidRPr="00C16035">
              <w:rPr>
                <w:rFonts w:ascii="Times" w:eastAsia="標楷體" w:hAnsi="Times"/>
                <w:sz w:val="28"/>
              </w:rPr>
              <w:t>)</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p>
        </w:tc>
      </w:tr>
      <w:tr w:rsidR="00ED1CBF" w:rsidRPr="00C16035" w:rsidTr="00DC3012">
        <w:trPr>
          <w:trHeight w:val="524"/>
          <w:jc w:val="center"/>
        </w:trPr>
        <w:tc>
          <w:tcPr>
            <w:tcW w:w="1926"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生產製造</w:t>
            </w:r>
            <w:r w:rsidRPr="00C16035">
              <w:rPr>
                <w:rFonts w:ascii="Times" w:eastAsia="標楷體" w:hAnsi="Times"/>
                <w:sz w:val="28"/>
              </w:rPr>
              <w:t>(</w:t>
            </w:r>
            <w:r w:rsidRPr="00C16035">
              <w:rPr>
                <w:rFonts w:ascii="Times" w:eastAsia="標楷體" w:hAnsi="Times"/>
                <w:sz w:val="28"/>
              </w:rPr>
              <w:t>含</w:t>
            </w:r>
            <w:r w:rsidRPr="00C16035">
              <w:rPr>
                <w:rFonts w:ascii="Times" w:eastAsia="標楷體" w:hAnsi="Times"/>
                <w:sz w:val="28"/>
              </w:rPr>
              <w:t>SCM)</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須說明內涵</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如通訊用</w:t>
            </w:r>
            <w:r w:rsidRPr="00C16035">
              <w:rPr>
                <w:rFonts w:ascii="Times" w:eastAsia="標楷體" w:hAnsi="Times"/>
                <w:sz w:val="28"/>
              </w:rPr>
              <w:t>APP</w:t>
            </w:r>
            <w:r w:rsidRPr="00C16035">
              <w:rPr>
                <w:rFonts w:ascii="Times" w:eastAsia="標楷體" w:hAnsi="Times"/>
                <w:sz w:val="28"/>
              </w:rPr>
              <w:t>、串流平台</w:t>
            </w:r>
          </w:p>
        </w:tc>
        <w:tc>
          <w:tcPr>
            <w:tcW w:w="1927" w:type="dxa"/>
            <w:shd w:val="clear" w:color="auto" w:fill="auto"/>
            <w:tcMar>
              <w:top w:w="72" w:type="dxa"/>
              <w:left w:w="144" w:type="dxa"/>
              <w:bottom w:w="72" w:type="dxa"/>
              <w:right w:w="144" w:type="dxa"/>
            </w:tcMar>
            <w:hideMark/>
          </w:tcPr>
          <w:p w:rsidR="00ED1CBF" w:rsidRPr="00C16035" w:rsidRDefault="00ED1CBF" w:rsidP="00DC3012">
            <w:pPr>
              <w:tabs>
                <w:tab w:val="left" w:leader="dot" w:pos="9639"/>
              </w:tabs>
              <w:snapToGrid w:val="0"/>
              <w:spacing w:beforeLines="50" w:before="120"/>
              <w:ind w:rightChars="100" w:right="240"/>
              <w:rPr>
                <w:rFonts w:ascii="Times" w:eastAsia="標楷體" w:hAnsi="Times"/>
                <w:sz w:val="28"/>
              </w:rPr>
            </w:pPr>
          </w:p>
        </w:tc>
      </w:tr>
    </w:tbl>
    <w:p w:rsidR="00ED1CBF" w:rsidRDefault="00ED1CBF">
      <w:pPr>
        <w:widowControl/>
      </w:pPr>
    </w:p>
    <w:p w:rsidR="00733D5E" w:rsidRDefault="0053590E" w:rsidP="00C32EA6">
      <w:pPr>
        <w:pStyle w:val="2"/>
        <w:numPr>
          <w:ilvl w:val="0"/>
          <w:numId w:val="33"/>
        </w:numPr>
        <w:spacing w:before="240" w:after="240"/>
        <w:rPr>
          <w:rFonts w:ascii="Times New Roman" w:eastAsia="標楷體"/>
          <w:bCs/>
          <w:color w:val="000000"/>
          <w:sz w:val="28"/>
          <w:szCs w:val="28"/>
        </w:rPr>
      </w:pPr>
      <w:bookmarkStart w:id="28" w:name="_Toc138843018"/>
      <w:r w:rsidRPr="0053590E">
        <w:rPr>
          <w:rFonts w:ascii="Times New Roman" w:eastAsia="標楷體" w:hint="eastAsia"/>
          <w:bCs/>
          <w:color w:val="000000"/>
          <w:sz w:val="28"/>
          <w:szCs w:val="28"/>
        </w:rPr>
        <w:t>雲端與數位科技布建情形</w:t>
      </w:r>
      <w:bookmarkEnd w:id="28"/>
    </w:p>
    <w:p w:rsidR="00E833FA" w:rsidRDefault="00E833FA" w:rsidP="00E833FA">
      <w:pPr>
        <w:pStyle w:val="26"/>
        <w:ind w:leftChars="354" w:left="851" w:hanging="1"/>
      </w:pPr>
      <w:r w:rsidRPr="00D14BE5">
        <w:rPr>
          <w:rFonts w:hint="eastAsia"/>
        </w:rPr>
        <w:t>以供應鏈管理、客戶關係管理使用雲服務進行優化為重心，說明支援轉型之雲端與數位科技</w:t>
      </w:r>
      <w:r w:rsidRPr="00D14BE5">
        <w:rPr>
          <w:rFonts w:hint="eastAsia"/>
        </w:rPr>
        <w:t xml:space="preserve"> </w:t>
      </w:r>
      <w:r w:rsidRPr="003E120C">
        <w:rPr>
          <w:rFonts w:ascii="Times New Roman" w:hAnsi="Times New Roman"/>
        </w:rPr>
        <w:t>(</w:t>
      </w:r>
      <w:r w:rsidRPr="003E120C">
        <w:rPr>
          <w:rFonts w:ascii="Times New Roman" w:hAnsi="Times New Roman"/>
        </w:rPr>
        <w:t>公</w:t>
      </w:r>
      <w:r w:rsidRPr="003E120C">
        <w:rPr>
          <w:rFonts w:ascii="Times New Roman" w:hAnsi="Times New Roman"/>
        </w:rPr>
        <w:t>/</w:t>
      </w:r>
      <w:r w:rsidRPr="003E120C">
        <w:rPr>
          <w:rFonts w:ascii="Times New Roman" w:hAnsi="Times New Roman"/>
        </w:rPr>
        <w:t>私有雲</w:t>
      </w:r>
      <w:r w:rsidR="006B3E02" w:rsidRPr="003E120C">
        <w:rPr>
          <w:rFonts w:ascii="Times New Roman" w:hAnsi="Times New Roman"/>
        </w:rPr>
        <w:t>佔資訊系統支出</w:t>
      </w:r>
      <w:r w:rsidRPr="003E120C">
        <w:rPr>
          <w:rFonts w:ascii="Times New Roman" w:hAnsi="Times New Roman"/>
        </w:rPr>
        <w:t>佔比</w:t>
      </w:r>
      <w:r w:rsidRPr="003E120C">
        <w:rPr>
          <w:rFonts w:ascii="Times New Roman" w:hAnsi="Times New Roman"/>
        </w:rPr>
        <w:t>)</w:t>
      </w:r>
      <w:r w:rsidRPr="00D14BE5">
        <w:rPr>
          <w:rFonts w:hint="eastAsia"/>
        </w:rPr>
        <w:t>，應用並串接於新商模。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21"/>
        <w:gridCol w:w="2246"/>
      </w:tblGrid>
      <w:tr w:rsidR="00D027A6" w:rsidRPr="00047F52" w:rsidTr="00E67F58">
        <w:trPr>
          <w:trHeight w:val="720"/>
          <w:jc w:val="center"/>
        </w:trPr>
        <w:tc>
          <w:tcPr>
            <w:tcW w:w="3062" w:type="dxa"/>
            <w:shd w:val="clear" w:color="auto" w:fill="auto"/>
            <w:vAlign w:val="center"/>
          </w:tcPr>
          <w:p w:rsidR="00D027A6" w:rsidRPr="00047F52" w:rsidRDefault="00D027A6" w:rsidP="00E67F58">
            <w:pPr>
              <w:spacing w:beforeLines="25" w:before="60" w:line="380" w:lineRule="exact"/>
              <w:jc w:val="both"/>
              <w:rPr>
                <w:rFonts w:eastAsia="標楷體"/>
                <w:color w:val="000000"/>
                <w:sz w:val="20"/>
                <w:szCs w:val="20"/>
              </w:rPr>
            </w:pPr>
            <w:r w:rsidRPr="00047F52">
              <w:rPr>
                <w:rFonts w:eastAsia="標楷體"/>
                <w:color w:val="000000"/>
                <w:sz w:val="28"/>
                <w:szCs w:val="28"/>
              </w:rPr>
              <w:t>公有雲雲端服務支出</w:t>
            </w:r>
          </w:p>
        </w:tc>
        <w:tc>
          <w:tcPr>
            <w:tcW w:w="3021" w:type="dxa"/>
            <w:shd w:val="clear" w:color="auto" w:fill="auto"/>
            <w:vAlign w:val="center"/>
          </w:tcPr>
          <w:p w:rsidR="00D027A6" w:rsidRPr="00047F52" w:rsidRDefault="00D027A6" w:rsidP="00E67F58">
            <w:pPr>
              <w:jc w:val="right"/>
              <w:rPr>
                <w:color w:val="000000"/>
              </w:rPr>
            </w:pPr>
            <w:r w:rsidRPr="00047F52">
              <w:rPr>
                <w:rFonts w:eastAsia="標楷體" w:hint="eastAsia"/>
                <w:color w:val="000000"/>
                <w:sz w:val="28"/>
                <w:szCs w:val="20"/>
              </w:rPr>
              <w:t>OO</w:t>
            </w:r>
            <w:r w:rsidRPr="00047F52">
              <w:rPr>
                <w:rFonts w:eastAsia="標楷體" w:hint="eastAsia"/>
                <w:color w:val="000000"/>
                <w:sz w:val="28"/>
                <w:szCs w:val="20"/>
              </w:rPr>
              <w:t>千元</w:t>
            </w:r>
          </w:p>
        </w:tc>
        <w:tc>
          <w:tcPr>
            <w:tcW w:w="2246" w:type="dxa"/>
            <w:shd w:val="clear" w:color="auto" w:fill="auto"/>
            <w:vAlign w:val="center"/>
          </w:tcPr>
          <w:p w:rsidR="00D027A6" w:rsidRPr="003E120C" w:rsidRDefault="00D027A6" w:rsidP="00E67F58">
            <w:pPr>
              <w:jc w:val="center"/>
              <w:rPr>
                <w:rFonts w:eastAsia="標楷體"/>
                <w:color w:val="000000"/>
                <w:sz w:val="28"/>
                <w:szCs w:val="20"/>
              </w:rPr>
            </w:pPr>
            <w:r w:rsidRPr="003E120C">
              <w:rPr>
                <w:rFonts w:eastAsia="標楷體"/>
                <w:color w:val="000000"/>
                <w:sz w:val="28"/>
                <w:szCs w:val="20"/>
              </w:rPr>
              <w:t>佔比</w:t>
            </w:r>
            <w:r w:rsidRPr="003E120C">
              <w:rPr>
                <w:rFonts w:eastAsia="標楷體"/>
                <w:color w:val="000000"/>
                <w:sz w:val="28"/>
                <w:szCs w:val="20"/>
              </w:rPr>
              <w:t>O%</w:t>
            </w:r>
          </w:p>
        </w:tc>
      </w:tr>
      <w:tr w:rsidR="00D027A6" w:rsidRPr="00047F52" w:rsidTr="00E67F58">
        <w:trPr>
          <w:trHeight w:val="720"/>
          <w:jc w:val="center"/>
        </w:trPr>
        <w:tc>
          <w:tcPr>
            <w:tcW w:w="3062" w:type="dxa"/>
            <w:shd w:val="clear" w:color="auto" w:fill="auto"/>
            <w:vAlign w:val="center"/>
          </w:tcPr>
          <w:p w:rsidR="00D027A6" w:rsidRPr="00047F52" w:rsidRDefault="00D027A6" w:rsidP="00E67F58">
            <w:pPr>
              <w:spacing w:beforeLines="25" w:before="60" w:line="380" w:lineRule="exact"/>
              <w:jc w:val="both"/>
              <w:rPr>
                <w:rFonts w:eastAsia="標楷體"/>
                <w:color w:val="000000"/>
                <w:sz w:val="28"/>
                <w:szCs w:val="28"/>
              </w:rPr>
            </w:pPr>
            <w:r w:rsidRPr="00047F52">
              <w:rPr>
                <w:rFonts w:eastAsia="標楷體" w:hint="eastAsia"/>
                <w:color w:val="000000"/>
                <w:sz w:val="28"/>
                <w:szCs w:val="28"/>
              </w:rPr>
              <w:t>私</w:t>
            </w:r>
            <w:r w:rsidRPr="00047F52">
              <w:rPr>
                <w:rFonts w:eastAsia="標楷體"/>
                <w:color w:val="000000"/>
                <w:sz w:val="28"/>
                <w:szCs w:val="28"/>
              </w:rPr>
              <w:t>有雲雲端服務支出</w:t>
            </w:r>
          </w:p>
        </w:tc>
        <w:tc>
          <w:tcPr>
            <w:tcW w:w="3021" w:type="dxa"/>
            <w:shd w:val="clear" w:color="auto" w:fill="auto"/>
            <w:vAlign w:val="center"/>
          </w:tcPr>
          <w:p w:rsidR="00D027A6" w:rsidRPr="00047F52" w:rsidRDefault="00D027A6" w:rsidP="00E67F58">
            <w:pPr>
              <w:jc w:val="right"/>
              <w:rPr>
                <w:color w:val="000000"/>
              </w:rPr>
            </w:pPr>
            <w:r w:rsidRPr="00047F52">
              <w:rPr>
                <w:rFonts w:eastAsia="標楷體" w:hint="eastAsia"/>
                <w:color w:val="000000"/>
                <w:sz w:val="28"/>
                <w:szCs w:val="20"/>
              </w:rPr>
              <w:t>OO</w:t>
            </w:r>
            <w:r w:rsidRPr="00047F52">
              <w:rPr>
                <w:rFonts w:eastAsia="標楷體" w:hint="eastAsia"/>
                <w:color w:val="000000"/>
                <w:sz w:val="28"/>
                <w:szCs w:val="20"/>
              </w:rPr>
              <w:t>千元</w:t>
            </w:r>
          </w:p>
        </w:tc>
        <w:tc>
          <w:tcPr>
            <w:tcW w:w="2246" w:type="dxa"/>
            <w:shd w:val="clear" w:color="auto" w:fill="auto"/>
            <w:vAlign w:val="center"/>
          </w:tcPr>
          <w:p w:rsidR="00D027A6" w:rsidRPr="003E120C" w:rsidRDefault="00D027A6" w:rsidP="00E67F58">
            <w:pPr>
              <w:jc w:val="center"/>
              <w:rPr>
                <w:rFonts w:eastAsia="標楷體"/>
                <w:color w:val="000000"/>
                <w:sz w:val="28"/>
                <w:szCs w:val="20"/>
              </w:rPr>
            </w:pPr>
            <w:r w:rsidRPr="003E120C">
              <w:rPr>
                <w:rFonts w:eastAsia="標楷體"/>
                <w:color w:val="000000"/>
                <w:sz w:val="28"/>
                <w:szCs w:val="20"/>
              </w:rPr>
              <w:t>佔比</w:t>
            </w:r>
            <w:r w:rsidRPr="003E120C">
              <w:rPr>
                <w:rFonts w:eastAsia="標楷體"/>
                <w:color w:val="000000"/>
                <w:sz w:val="28"/>
                <w:szCs w:val="20"/>
              </w:rPr>
              <w:t>O%</w:t>
            </w:r>
          </w:p>
        </w:tc>
      </w:tr>
      <w:tr w:rsidR="00D027A6" w:rsidRPr="00047F52" w:rsidTr="00E67F58">
        <w:trPr>
          <w:trHeight w:val="720"/>
          <w:jc w:val="center"/>
        </w:trPr>
        <w:tc>
          <w:tcPr>
            <w:tcW w:w="3062" w:type="dxa"/>
            <w:shd w:val="clear" w:color="auto" w:fill="auto"/>
            <w:vAlign w:val="center"/>
          </w:tcPr>
          <w:p w:rsidR="00D027A6" w:rsidRPr="00047F52" w:rsidRDefault="00D027A6" w:rsidP="00E67F58">
            <w:pPr>
              <w:spacing w:beforeLines="25" w:before="60" w:line="380" w:lineRule="exact"/>
              <w:jc w:val="both"/>
              <w:rPr>
                <w:rFonts w:eastAsia="標楷體"/>
                <w:color w:val="000000"/>
                <w:sz w:val="28"/>
                <w:szCs w:val="20"/>
              </w:rPr>
            </w:pPr>
            <w:r w:rsidRPr="00047F52">
              <w:rPr>
                <w:rFonts w:eastAsia="標楷體" w:hint="eastAsia"/>
                <w:color w:val="000000"/>
                <w:sz w:val="28"/>
                <w:szCs w:val="20"/>
              </w:rPr>
              <w:t>資訊系統支出</w:t>
            </w:r>
          </w:p>
        </w:tc>
        <w:tc>
          <w:tcPr>
            <w:tcW w:w="3021" w:type="dxa"/>
            <w:shd w:val="clear" w:color="auto" w:fill="auto"/>
            <w:vAlign w:val="center"/>
          </w:tcPr>
          <w:p w:rsidR="00D027A6" w:rsidRPr="00047F52" w:rsidRDefault="00D027A6" w:rsidP="00E67F58">
            <w:pPr>
              <w:spacing w:beforeLines="25" w:before="60" w:line="380" w:lineRule="exact"/>
              <w:jc w:val="right"/>
              <w:rPr>
                <w:rFonts w:eastAsia="標楷體"/>
                <w:color w:val="000000"/>
                <w:sz w:val="20"/>
                <w:szCs w:val="20"/>
              </w:rPr>
            </w:pPr>
            <w:r w:rsidRPr="00047F52">
              <w:rPr>
                <w:rFonts w:eastAsia="標楷體" w:hint="eastAsia"/>
                <w:color w:val="000000"/>
                <w:sz w:val="28"/>
                <w:szCs w:val="20"/>
              </w:rPr>
              <w:t xml:space="preserve">共　　</w:t>
            </w:r>
            <w:r w:rsidRPr="00047F52">
              <w:rPr>
                <w:rFonts w:eastAsia="標楷體" w:hint="eastAsia"/>
                <w:color w:val="000000"/>
                <w:sz w:val="28"/>
                <w:szCs w:val="20"/>
              </w:rPr>
              <w:t>OO</w:t>
            </w:r>
            <w:r w:rsidRPr="00047F52">
              <w:rPr>
                <w:rFonts w:eastAsia="標楷體" w:hint="eastAsia"/>
                <w:color w:val="000000"/>
                <w:sz w:val="28"/>
                <w:szCs w:val="20"/>
              </w:rPr>
              <w:t>千元</w:t>
            </w:r>
          </w:p>
        </w:tc>
        <w:tc>
          <w:tcPr>
            <w:tcW w:w="2246" w:type="dxa"/>
            <w:shd w:val="clear" w:color="auto" w:fill="auto"/>
            <w:vAlign w:val="center"/>
          </w:tcPr>
          <w:p w:rsidR="00D027A6" w:rsidRPr="003E120C" w:rsidRDefault="00D027A6" w:rsidP="00E67F58">
            <w:pPr>
              <w:spacing w:beforeLines="25" w:before="60" w:line="380" w:lineRule="exact"/>
              <w:jc w:val="center"/>
              <w:rPr>
                <w:rFonts w:eastAsia="標楷體"/>
                <w:color w:val="000000"/>
                <w:sz w:val="28"/>
                <w:szCs w:val="20"/>
              </w:rPr>
            </w:pPr>
            <w:r w:rsidRPr="003E120C">
              <w:rPr>
                <w:rFonts w:eastAsia="標楷體"/>
                <w:color w:val="000000"/>
                <w:sz w:val="28"/>
                <w:szCs w:val="20"/>
              </w:rPr>
              <w:t>共</w:t>
            </w:r>
            <w:r w:rsidRPr="003E120C">
              <w:rPr>
                <w:rFonts w:eastAsia="標楷體"/>
                <w:color w:val="000000"/>
                <w:sz w:val="28"/>
                <w:szCs w:val="20"/>
              </w:rPr>
              <w:t>100%</w:t>
            </w:r>
          </w:p>
        </w:tc>
      </w:tr>
    </w:tbl>
    <w:p w:rsidR="00D027A6" w:rsidRDefault="00D027A6" w:rsidP="00E833FA">
      <w:pPr>
        <w:pStyle w:val="26"/>
        <w:ind w:leftChars="354" w:left="851" w:hanging="1"/>
        <w:rPr>
          <w:rFonts w:ascii="Times New Roman"/>
          <w:bCs/>
          <w:color w:val="000000"/>
          <w:szCs w:val="28"/>
        </w:rPr>
      </w:pPr>
      <w:r w:rsidRPr="00D027A6">
        <w:rPr>
          <w:rFonts w:ascii="Times New Roman" w:hint="eastAsia"/>
          <w:bCs/>
          <w:color w:val="000000"/>
          <w:szCs w:val="28"/>
        </w:rPr>
        <w:t>(</w:t>
      </w:r>
      <w:r w:rsidRPr="00D027A6">
        <w:rPr>
          <w:rFonts w:ascii="Times New Roman" w:hint="eastAsia"/>
          <w:bCs/>
          <w:color w:val="000000"/>
          <w:szCs w:val="28"/>
        </w:rPr>
        <w:t>此表請依結案實際狀況確實填寫，不可刪除</w:t>
      </w:r>
      <w:r w:rsidRPr="00D027A6">
        <w:rPr>
          <w:rFonts w:ascii="Times New Roman" w:hint="eastAsia"/>
          <w:bCs/>
          <w:color w:val="000000"/>
          <w:szCs w:val="28"/>
        </w:rPr>
        <w:t>)</w:t>
      </w:r>
    </w:p>
    <w:p w:rsidR="00E67F58" w:rsidRDefault="00E67F58" w:rsidP="00E833FA">
      <w:pPr>
        <w:pStyle w:val="26"/>
        <w:ind w:leftChars="354" w:left="851" w:hanging="1"/>
        <w:rPr>
          <w:rFonts w:ascii="Times New Roman"/>
          <w:bCs/>
          <w:color w:val="000000"/>
          <w:szCs w:val="28"/>
        </w:rPr>
      </w:pPr>
    </w:p>
    <w:p w:rsidR="00E67F58" w:rsidRDefault="00E67F58" w:rsidP="00E833FA">
      <w:pPr>
        <w:pStyle w:val="26"/>
        <w:ind w:leftChars="354" w:left="851" w:hanging="1"/>
        <w:rPr>
          <w:rFonts w:ascii="Times New Roman"/>
          <w:bCs/>
          <w:color w:val="000000"/>
          <w:szCs w:val="28"/>
        </w:rPr>
      </w:pPr>
    </w:p>
    <w:p w:rsidR="00E67F58" w:rsidRPr="00E67F58" w:rsidRDefault="00E67F58" w:rsidP="00E67F58">
      <w:pPr>
        <w:pStyle w:val="26"/>
        <w:ind w:leftChars="-295" w:left="427" w:hanging="1135"/>
        <w:jc w:val="center"/>
        <w:rPr>
          <w:rFonts w:ascii="Times" w:hAnsi="Times"/>
        </w:rPr>
      </w:pPr>
      <w:r w:rsidRPr="00E67F58">
        <w:rPr>
          <w:rFonts w:ascii="Times" w:hAnsi="Times"/>
        </w:rPr>
        <w:lastRenderedPageBreak/>
        <w:t>AS-IS</w:t>
      </w:r>
    </w:p>
    <w:p w:rsidR="00E67F58" w:rsidRPr="00E67F58" w:rsidRDefault="00E67F58" w:rsidP="00E67F58">
      <w:pPr>
        <w:pStyle w:val="26"/>
        <w:ind w:leftChars="-295" w:left="427" w:hanging="1135"/>
        <w:jc w:val="center"/>
        <w:rPr>
          <w:rFonts w:ascii="Times" w:hAnsi="Times"/>
        </w:rPr>
      </w:pPr>
    </w:p>
    <w:p w:rsidR="00E67F58" w:rsidRPr="00E67F58" w:rsidRDefault="00E67F58" w:rsidP="00E67F58">
      <w:pPr>
        <w:pStyle w:val="26"/>
        <w:ind w:leftChars="-295" w:left="427" w:hanging="1135"/>
        <w:jc w:val="center"/>
        <w:rPr>
          <w:rFonts w:ascii="Times" w:hAnsi="Times"/>
        </w:rPr>
      </w:pPr>
    </w:p>
    <w:p w:rsidR="00E67F58" w:rsidRPr="00E67F58" w:rsidRDefault="00E67F58" w:rsidP="00E67F58">
      <w:pPr>
        <w:pStyle w:val="26"/>
        <w:ind w:leftChars="-295" w:left="427" w:hanging="1135"/>
        <w:jc w:val="center"/>
        <w:rPr>
          <w:rFonts w:ascii="Times" w:hAnsi="Times"/>
        </w:rPr>
      </w:pPr>
    </w:p>
    <w:p w:rsidR="00E67F58" w:rsidRPr="00E67F58" w:rsidRDefault="00E67F58" w:rsidP="00E67F58">
      <w:pPr>
        <w:pStyle w:val="26"/>
        <w:ind w:leftChars="-295" w:left="427" w:hanging="1135"/>
        <w:jc w:val="center"/>
        <w:rPr>
          <w:rFonts w:ascii="Times" w:hAnsi="Times"/>
        </w:rPr>
      </w:pPr>
    </w:p>
    <w:p w:rsidR="00E67F58" w:rsidRPr="00E67F58" w:rsidRDefault="00E67F58" w:rsidP="00E67F58">
      <w:pPr>
        <w:pStyle w:val="26"/>
        <w:ind w:leftChars="-295" w:left="427" w:hanging="1135"/>
        <w:jc w:val="center"/>
        <w:rPr>
          <w:rFonts w:ascii="Times" w:hAnsi="Times"/>
        </w:rPr>
      </w:pPr>
    </w:p>
    <w:p w:rsidR="00E67F58" w:rsidRPr="00E67F58" w:rsidRDefault="00E67F58" w:rsidP="00E67F58">
      <w:pPr>
        <w:pStyle w:val="26"/>
        <w:ind w:leftChars="-295" w:left="427" w:hanging="1135"/>
        <w:jc w:val="center"/>
        <w:rPr>
          <w:rFonts w:ascii="Times" w:hAnsi="Times"/>
        </w:rPr>
      </w:pPr>
    </w:p>
    <w:p w:rsidR="00E67F58" w:rsidRPr="00E67F58" w:rsidRDefault="00E67F58" w:rsidP="00E67F58">
      <w:pPr>
        <w:pStyle w:val="26"/>
        <w:ind w:leftChars="-295" w:left="427" w:hanging="1135"/>
        <w:jc w:val="center"/>
        <w:rPr>
          <w:rFonts w:ascii="Times" w:hAnsi="Times"/>
        </w:rPr>
      </w:pPr>
      <w:r w:rsidRPr="00184175">
        <w:rPr>
          <w:rFonts w:ascii="Times" w:hAnsi="Times"/>
          <w:noProof/>
        </w:rPr>
        <w:drawing>
          <wp:anchor distT="0" distB="0" distL="114300" distR="114300" simplePos="0" relativeHeight="251672576" behindDoc="0" locked="0" layoutInCell="1" allowOverlap="1" wp14:anchorId="1F3A0F1D">
            <wp:simplePos x="0" y="0"/>
            <wp:positionH relativeFrom="column">
              <wp:posOffset>85725</wp:posOffset>
            </wp:positionH>
            <wp:positionV relativeFrom="paragraph">
              <wp:posOffset>280670</wp:posOffset>
            </wp:positionV>
            <wp:extent cx="6200775" cy="2933700"/>
            <wp:effectExtent l="0" t="0" r="0" b="0"/>
            <wp:wrapTopAndBottom/>
            <wp:docPr id="3"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077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F58">
        <w:rPr>
          <w:rFonts w:ascii="Times" w:hAnsi="Times" w:hint="eastAsia"/>
        </w:rPr>
        <w:t>TO-BE</w:t>
      </w:r>
    </w:p>
    <w:p w:rsidR="00184175" w:rsidRPr="00C16035" w:rsidRDefault="00184175" w:rsidP="00184175">
      <w:pPr>
        <w:tabs>
          <w:tab w:val="left" w:leader="dot" w:pos="9639"/>
        </w:tabs>
        <w:snapToGrid w:val="0"/>
        <w:spacing w:beforeLines="50" w:before="120"/>
        <w:ind w:rightChars="100" w:right="240"/>
        <w:rPr>
          <w:rFonts w:ascii="Times" w:eastAsia="標楷體" w:hAnsi="Times"/>
          <w:sz w:val="28"/>
        </w:rPr>
      </w:pPr>
    </w:p>
    <w:p w:rsidR="00184175" w:rsidRPr="00C16035" w:rsidRDefault="00184175" w:rsidP="0077728B">
      <w:pPr>
        <w:tabs>
          <w:tab w:val="left" w:leader="dot" w:pos="9639"/>
        </w:tabs>
        <w:snapToGrid w:val="0"/>
        <w:spacing w:beforeLines="50" w:before="120"/>
        <w:ind w:rightChars="100" w:right="240"/>
        <w:jc w:val="both"/>
        <w:rPr>
          <w:rFonts w:ascii="Times" w:eastAsia="標楷體" w:hAnsi="Times"/>
        </w:rPr>
      </w:pPr>
      <w:r w:rsidRPr="00C16035">
        <w:rPr>
          <w:rFonts w:ascii="Times" w:eastAsia="標楷體" w:hAnsi="Times" w:hint="eastAsia"/>
        </w:rPr>
        <w:t>*</w:t>
      </w:r>
      <w:r w:rsidRPr="00C16035">
        <w:rPr>
          <w:rFonts w:ascii="Times" w:eastAsia="標楷體" w:hAnsi="Times" w:hint="eastAsia"/>
        </w:rPr>
        <w:t>請以圖表呈現</w:t>
      </w:r>
      <w:r w:rsidR="00210B62">
        <w:rPr>
          <w:rFonts w:ascii="Times" w:eastAsia="標楷體" w:hAnsi="Times" w:hint="eastAsia"/>
        </w:rPr>
        <w:t>，並</w:t>
      </w:r>
      <w:r w:rsidR="00A03B3A">
        <w:rPr>
          <w:rFonts w:ascii="Times" w:eastAsia="標楷體" w:hAnsi="Times" w:hint="eastAsia"/>
        </w:rPr>
        <w:t>於圖表下方</w:t>
      </w:r>
      <w:r w:rsidR="0077728B">
        <w:rPr>
          <w:rFonts w:ascii="Times" w:eastAsia="標楷體" w:hAnsi="Times" w:hint="eastAsia"/>
        </w:rPr>
        <w:t>提出</w:t>
      </w:r>
      <w:r w:rsidR="0077728B" w:rsidRPr="0077728B">
        <w:rPr>
          <w:rFonts w:ascii="Times" w:eastAsia="標楷體" w:hAnsi="Times" w:hint="eastAsia"/>
          <w:u w:val="single"/>
        </w:rPr>
        <w:t>資訊系統架構導入前後的比較說明</w:t>
      </w:r>
      <w:r w:rsidR="0077728B" w:rsidRPr="0077728B">
        <w:rPr>
          <w:rFonts w:ascii="Times" w:eastAsia="標楷體" w:hAnsi="Times" w:hint="eastAsia"/>
          <w:u w:val="single"/>
        </w:rPr>
        <w:t>(AS-IS</w:t>
      </w:r>
      <w:r w:rsidR="0077728B" w:rsidRPr="0077728B">
        <w:rPr>
          <w:rFonts w:ascii="Times" w:eastAsia="標楷體" w:hAnsi="Times" w:hint="eastAsia"/>
          <w:u w:val="single"/>
        </w:rPr>
        <w:t>，</w:t>
      </w:r>
      <w:r w:rsidR="0077728B" w:rsidRPr="0077728B">
        <w:rPr>
          <w:rFonts w:ascii="Times" w:eastAsia="標楷體" w:hAnsi="Times" w:hint="eastAsia"/>
          <w:u w:val="single"/>
        </w:rPr>
        <w:t>TO-BE)</w:t>
      </w:r>
      <w:r w:rsidR="0077728B">
        <w:rPr>
          <w:rFonts w:ascii="Times" w:eastAsia="標楷體" w:hAnsi="Times" w:hint="eastAsia"/>
        </w:rPr>
        <w:t>，</w:t>
      </w:r>
      <w:r w:rsidR="0077728B" w:rsidRPr="0077728B">
        <w:rPr>
          <w:rFonts w:ascii="Times" w:eastAsia="標楷體" w:hAnsi="Times" w:hint="eastAsia"/>
        </w:rPr>
        <w:t>並</w:t>
      </w:r>
      <w:r w:rsidR="00210B62" w:rsidRPr="0077728B">
        <w:rPr>
          <w:rFonts w:ascii="Times" w:eastAsia="標楷體" w:hAnsi="Times" w:hint="eastAsia"/>
        </w:rPr>
        <w:t>詳述</w:t>
      </w:r>
      <w:r w:rsidR="00105E3F" w:rsidRPr="00105E3F">
        <w:rPr>
          <w:rFonts w:ascii="Times" w:eastAsia="標楷體" w:hAnsi="Times" w:hint="eastAsia"/>
          <w:u w:val="single"/>
        </w:rPr>
        <w:t>公有雲佔資訊系統支出至少</w:t>
      </w:r>
      <w:r w:rsidR="00105E3F" w:rsidRPr="00105E3F">
        <w:rPr>
          <w:rFonts w:ascii="Times" w:eastAsia="標楷體" w:hAnsi="Times" w:hint="eastAsia"/>
          <w:u w:val="single"/>
        </w:rPr>
        <w:t>20%</w:t>
      </w:r>
      <w:r w:rsidR="00105E3F" w:rsidRPr="00105E3F">
        <w:rPr>
          <w:rFonts w:ascii="Times" w:eastAsia="標楷體" w:hAnsi="Times" w:hint="eastAsia"/>
          <w:u w:val="single"/>
        </w:rPr>
        <w:t>之佐證資料如發票或收據等</w:t>
      </w:r>
      <w:r w:rsidR="00105E3F" w:rsidRPr="0077728B">
        <w:rPr>
          <w:rFonts w:ascii="Times" w:eastAsia="標楷體" w:hAnsi="Times" w:hint="eastAsia"/>
        </w:rPr>
        <w:t>、</w:t>
      </w:r>
      <w:r w:rsidR="00105E3F" w:rsidRPr="00A03B3A">
        <w:rPr>
          <w:rFonts w:ascii="Times" w:eastAsia="標楷體" w:hAnsi="Times" w:hint="eastAsia"/>
          <w:u w:val="single"/>
        </w:rPr>
        <w:t>供應鏈管理及客戶關係管理串聯之業者名稱及家數</w:t>
      </w:r>
      <w:r w:rsidR="00761C48">
        <w:rPr>
          <w:rFonts w:ascii="Times" w:eastAsia="標楷體" w:hAnsi="Times" w:hint="eastAsia"/>
        </w:rPr>
        <w:t>。</w:t>
      </w:r>
    </w:p>
    <w:p w:rsidR="00184175" w:rsidRDefault="00184175" w:rsidP="00751660"/>
    <w:p w:rsidR="00751660" w:rsidRDefault="00ED1CBF" w:rsidP="00751660">
      <w:pPr>
        <w:pStyle w:val="2"/>
        <w:spacing w:after="240"/>
        <w:ind w:left="0" w:firstLine="0"/>
        <w:rPr>
          <w:rFonts w:ascii="Times New Roman" w:eastAsia="標楷體"/>
          <w:bCs/>
          <w:color w:val="000000"/>
          <w:sz w:val="28"/>
          <w:szCs w:val="28"/>
          <w:lang w:eastAsia="zh-TW"/>
        </w:rPr>
      </w:pPr>
      <w:bookmarkStart w:id="29" w:name="_Toc138843019"/>
      <w:r>
        <w:rPr>
          <w:rFonts w:ascii="Times New Roman" w:eastAsia="標楷體" w:hint="eastAsia"/>
          <w:bCs/>
          <w:color w:val="000000"/>
          <w:sz w:val="28"/>
          <w:szCs w:val="28"/>
          <w:lang w:eastAsia="zh-TW"/>
        </w:rPr>
        <w:t>七</w:t>
      </w:r>
      <w:r w:rsidRPr="000F431A">
        <w:rPr>
          <w:rFonts w:ascii="Times New Roman" w:eastAsia="標楷體"/>
          <w:bCs/>
          <w:color w:val="000000"/>
          <w:sz w:val="28"/>
          <w:szCs w:val="28"/>
        </w:rPr>
        <w:t>、</w:t>
      </w:r>
      <w:r>
        <w:rPr>
          <w:rFonts w:ascii="Times New Roman" w:eastAsia="標楷體" w:hint="eastAsia"/>
          <w:bCs/>
          <w:color w:val="000000"/>
          <w:sz w:val="28"/>
          <w:szCs w:val="28"/>
          <w:lang w:eastAsia="zh-TW"/>
        </w:rPr>
        <w:t>資安盤點與資安防護作法</w:t>
      </w:r>
      <w:bookmarkEnd w:id="29"/>
    </w:p>
    <w:p w:rsidR="000170E7" w:rsidRDefault="000170E7" w:rsidP="00F73F72">
      <w:pPr>
        <w:numPr>
          <w:ilvl w:val="0"/>
          <w:numId w:val="19"/>
        </w:numPr>
        <w:spacing w:beforeLines="50" w:before="120" w:after="120" w:line="360" w:lineRule="exact"/>
        <w:ind w:left="851" w:rightChars="2" w:right="5" w:hanging="284"/>
        <w:rPr>
          <w:rFonts w:ascii="Times" w:eastAsia="標楷體" w:hAnsi="Times"/>
          <w:bCs/>
          <w:color w:val="000000"/>
          <w:sz w:val="28"/>
          <w:szCs w:val="28"/>
        </w:rPr>
      </w:pPr>
      <w:r w:rsidRPr="00F73F72">
        <w:rPr>
          <w:rFonts w:ascii="Times" w:eastAsia="標楷體" w:hAnsi="Times" w:hint="eastAsia"/>
          <w:bCs/>
          <w:color w:val="000000"/>
          <w:sz w:val="28"/>
          <w:szCs w:val="28"/>
        </w:rPr>
        <w:t>資安現況盤點</w:t>
      </w:r>
    </w:p>
    <w:p w:rsidR="00E67F58" w:rsidRDefault="00933434" w:rsidP="00E67F58">
      <w:pPr>
        <w:spacing w:beforeLines="50" w:before="120" w:after="120" w:line="360" w:lineRule="exact"/>
        <w:ind w:left="851" w:rightChars="2" w:right="5" w:firstLineChars="76" w:firstLine="213"/>
        <w:rPr>
          <w:rFonts w:eastAsia="標楷體"/>
          <w:color w:val="000000"/>
          <w:sz w:val="28"/>
        </w:rPr>
      </w:pPr>
      <w:bookmarkStart w:id="30" w:name="_Hlk164350680"/>
      <w:r w:rsidRPr="00933434">
        <w:rPr>
          <w:rFonts w:eastAsia="標楷體" w:hint="eastAsia"/>
          <w:color w:val="000000"/>
          <w:sz w:val="28"/>
        </w:rPr>
        <w:t>以文字與情境圖示說明資安盤點現況。</w:t>
      </w:r>
      <w:bookmarkEnd w:id="30"/>
    </w:p>
    <w:p w:rsidR="00556D42" w:rsidRPr="005D6AAB" w:rsidRDefault="00E67F58" w:rsidP="00E67F58">
      <w:pPr>
        <w:spacing w:beforeLines="50" w:before="120" w:after="120" w:line="360" w:lineRule="exact"/>
        <w:ind w:leftChars="-236" w:rightChars="2" w:right="5" w:hangingChars="202" w:hanging="566"/>
        <w:jc w:val="center"/>
        <w:rPr>
          <w:rFonts w:eastAsia="標楷體"/>
          <w:sz w:val="28"/>
        </w:rPr>
      </w:pPr>
      <w:r w:rsidRPr="005D6AAB">
        <w:rPr>
          <w:rFonts w:eastAsia="標楷體"/>
          <w:noProof/>
          <w:sz w:val="28"/>
        </w:rPr>
        <w:drawing>
          <wp:anchor distT="0" distB="0" distL="114300" distR="114300" simplePos="0" relativeHeight="251671552" behindDoc="0" locked="0" layoutInCell="1" allowOverlap="1" wp14:anchorId="0E24BFEF">
            <wp:simplePos x="0" y="0"/>
            <wp:positionH relativeFrom="margin">
              <wp:align>center</wp:align>
            </wp:positionH>
            <wp:positionV relativeFrom="paragraph">
              <wp:posOffset>286385</wp:posOffset>
            </wp:positionV>
            <wp:extent cx="2466975" cy="2257425"/>
            <wp:effectExtent l="0" t="0" r="9525" b="9525"/>
            <wp:wrapTopAndBottom/>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a:extLst>
                        <a:ext uri="{28A0092B-C50C-407E-A947-70E740481C1C}">
                          <a14:useLocalDpi xmlns:a14="http://schemas.microsoft.com/office/drawing/2010/main" val="0"/>
                        </a:ext>
                      </a:extLst>
                    </a:blip>
                    <a:srcRect l="2592" t="45444" r="51624"/>
                    <a:stretch>
                      <a:fillRect/>
                    </a:stretch>
                  </pic:blipFill>
                  <pic:spPr bwMode="auto">
                    <a:xfrm>
                      <a:off x="0" y="0"/>
                      <a:ext cx="246697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D42" w:rsidRPr="005D6AAB">
        <w:rPr>
          <w:rFonts w:eastAsia="標楷體"/>
          <w:sz w:val="28"/>
        </w:rPr>
        <w:t>AS-IS</w:t>
      </w:r>
    </w:p>
    <w:p w:rsidR="00556D42" w:rsidRDefault="00556D42" w:rsidP="00556D42">
      <w:pPr>
        <w:ind w:left="850"/>
        <w:jc w:val="center"/>
        <w:rPr>
          <w:rFonts w:ascii="標楷體" w:eastAsia="標楷體" w:hAnsi="標楷體"/>
          <w:sz w:val="28"/>
        </w:rPr>
      </w:pPr>
    </w:p>
    <w:p w:rsidR="00556D42" w:rsidRPr="00E67F58" w:rsidRDefault="00152456" w:rsidP="00E67F58">
      <w:pPr>
        <w:pStyle w:val="af8"/>
        <w:widowControl/>
        <w:numPr>
          <w:ilvl w:val="0"/>
          <w:numId w:val="19"/>
        </w:numPr>
        <w:ind w:leftChars="105" w:left="655" w:hangingChars="144" w:hanging="403"/>
        <w:rPr>
          <w:rFonts w:ascii="Times" w:eastAsia="標楷體" w:hAnsi="Times"/>
          <w:bCs/>
          <w:color w:val="000000"/>
          <w:sz w:val="28"/>
          <w:szCs w:val="28"/>
        </w:rPr>
      </w:pPr>
      <w:r w:rsidRPr="00E67F58">
        <w:rPr>
          <w:rFonts w:ascii="標楷體" w:eastAsia="標楷體" w:hAnsi="標楷體"/>
          <w:sz w:val="28"/>
        </w:rPr>
        <w:br w:type="page"/>
      </w:r>
      <w:r w:rsidR="00556D42" w:rsidRPr="00E67F58">
        <w:rPr>
          <w:rFonts w:ascii="Times" w:eastAsia="標楷體" w:hAnsi="Times" w:hint="eastAsia"/>
          <w:bCs/>
          <w:color w:val="000000"/>
          <w:sz w:val="28"/>
          <w:szCs w:val="28"/>
        </w:rPr>
        <w:lastRenderedPageBreak/>
        <w:t>資安防護做法</w:t>
      </w:r>
    </w:p>
    <w:p w:rsidR="00091CC0" w:rsidRDefault="00091CC0" w:rsidP="00091CC0">
      <w:pPr>
        <w:pStyle w:val="26"/>
        <w:ind w:leftChars="354" w:left="851" w:hanging="1"/>
        <w:rPr>
          <w:rFonts w:ascii="Times New Roman"/>
          <w:bCs/>
          <w:color w:val="000000"/>
          <w:szCs w:val="28"/>
        </w:rPr>
      </w:pPr>
      <w:bookmarkStart w:id="31" w:name="_Hlk164350658"/>
      <w:r w:rsidRPr="00091CC0">
        <w:rPr>
          <w:rFonts w:hint="eastAsia"/>
          <w:color w:val="000000"/>
        </w:rPr>
        <w:t>以文字與情境圖示說明資安防護</w:t>
      </w:r>
      <w:r w:rsidRPr="00F73F72">
        <w:rPr>
          <w:rFonts w:ascii="Times" w:hAnsi="Times" w:hint="eastAsia"/>
          <w:bCs/>
          <w:color w:val="000000"/>
          <w:szCs w:val="28"/>
        </w:rPr>
        <w:t>做法</w:t>
      </w:r>
      <w:r>
        <w:rPr>
          <w:rFonts w:ascii="Times" w:hAnsi="Times" w:hint="eastAsia"/>
          <w:bCs/>
          <w:color w:val="000000"/>
          <w:szCs w:val="28"/>
        </w:rPr>
        <w:t>，須</w:t>
      </w:r>
      <w:r w:rsidRPr="00D14BE5">
        <w:rPr>
          <w:rFonts w:hint="eastAsia"/>
        </w:rPr>
        <w:t>說明</w:t>
      </w:r>
      <w:r>
        <w:rPr>
          <w:rFonts w:hint="eastAsia"/>
        </w:rPr>
        <w:t>資安經費佔計畫總經費佔比，並提出相關佐證資料</w:t>
      </w:r>
      <w:r w:rsidRPr="00D14BE5">
        <w:rPr>
          <w:rFonts w:hint="eastAsia"/>
        </w:rPr>
        <w:t>。</w:t>
      </w:r>
      <w:bookmarkEnd w:id="31"/>
    </w:p>
    <w:p w:rsidR="000170E7" w:rsidRPr="005D6AAB" w:rsidRDefault="000170E7" w:rsidP="000170E7">
      <w:pPr>
        <w:tabs>
          <w:tab w:val="left" w:leader="dot" w:pos="9639"/>
        </w:tabs>
        <w:snapToGrid w:val="0"/>
        <w:spacing w:beforeLines="50" w:before="120"/>
        <w:ind w:rightChars="100" w:right="240"/>
        <w:jc w:val="center"/>
        <w:rPr>
          <w:rFonts w:eastAsia="標楷體"/>
          <w:sz w:val="28"/>
        </w:rPr>
      </w:pPr>
      <w:r w:rsidRPr="005D6AAB">
        <w:rPr>
          <w:rFonts w:eastAsia="標楷體"/>
          <w:sz w:val="28"/>
        </w:rPr>
        <w:t>TO-BE</w:t>
      </w:r>
    </w:p>
    <w:p w:rsidR="000170E7" w:rsidRPr="00C16035" w:rsidRDefault="003A44B0" w:rsidP="000170E7">
      <w:pPr>
        <w:tabs>
          <w:tab w:val="left" w:leader="dot" w:pos="9639"/>
        </w:tabs>
        <w:snapToGrid w:val="0"/>
        <w:spacing w:beforeLines="50" w:before="120"/>
        <w:ind w:rightChars="100" w:right="240"/>
        <w:rPr>
          <w:rFonts w:ascii="Times" w:eastAsia="標楷體" w:hAnsi="Times"/>
          <w:sz w:val="28"/>
        </w:rPr>
      </w:pPr>
      <w:r w:rsidRPr="000170E7">
        <w:rPr>
          <w:rFonts w:ascii="Times" w:eastAsia="標楷體" w:hAnsi="Times"/>
          <w:noProof/>
          <w:sz w:val="28"/>
        </w:rPr>
        <w:drawing>
          <wp:inline distT="0" distB="0" distL="0" distR="0" wp14:anchorId="6B9D8D1C" wp14:editId="163B52CD">
            <wp:extent cx="5638800" cy="3301609"/>
            <wp:effectExtent l="0" t="0" r="0" b="0"/>
            <wp:docPr id="5"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986" cy="3309330"/>
                    </a:xfrm>
                    <a:prstGeom prst="rect">
                      <a:avLst/>
                    </a:prstGeom>
                    <a:noFill/>
                    <a:ln>
                      <a:noFill/>
                    </a:ln>
                  </pic:spPr>
                </pic:pic>
              </a:graphicData>
            </a:graphic>
          </wp:inline>
        </w:drawing>
      </w:r>
    </w:p>
    <w:p w:rsidR="00D027A6" w:rsidRPr="004A3428" w:rsidRDefault="00D027A6" w:rsidP="00D027A6">
      <w:pPr>
        <w:tabs>
          <w:tab w:val="left" w:leader="dot" w:pos="9639"/>
        </w:tabs>
        <w:snapToGrid w:val="0"/>
        <w:spacing w:beforeLines="50" w:before="120"/>
        <w:ind w:left="567" w:rightChars="100" w:right="240"/>
        <w:rPr>
          <w:rFonts w:ascii="Times" w:eastAsia="標楷體" w:hAnsi="Times"/>
          <w:color w:val="FF0000"/>
          <w:sz w:val="28"/>
        </w:rPr>
      </w:pPr>
      <w:r w:rsidRPr="004A3428">
        <w:rPr>
          <w:rFonts w:ascii="Times" w:eastAsia="標楷體" w:hAnsi="Times" w:hint="eastAsia"/>
          <w:color w:val="FF0000"/>
          <w:sz w:val="28"/>
        </w:rPr>
        <w:t>(</w:t>
      </w:r>
      <w:r w:rsidRPr="004A3428">
        <w:rPr>
          <w:rFonts w:ascii="Times" w:eastAsia="標楷體" w:hAnsi="Times" w:hint="eastAsia"/>
          <w:color w:val="FF0000"/>
          <w:sz w:val="28"/>
        </w:rPr>
        <w:t>三</w:t>
      </w:r>
      <w:r w:rsidRPr="004A3428">
        <w:rPr>
          <w:rFonts w:ascii="Times" w:eastAsia="標楷體" w:hAnsi="Times" w:hint="eastAsia"/>
          <w:color w:val="FF0000"/>
          <w:sz w:val="28"/>
        </w:rPr>
        <w:t>)</w:t>
      </w:r>
      <w:r w:rsidRPr="004A3428">
        <w:rPr>
          <w:rFonts w:ascii="Times" w:eastAsia="標楷體" w:hAnsi="Times" w:hint="eastAsia"/>
          <w:color w:val="FF0000"/>
          <w:sz w:val="28"/>
        </w:rPr>
        <w:t>資安經費占比</w:t>
      </w:r>
    </w:p>
    <w:p w:rsidR="000170E7" w:rsidRPr="00C16035" w:rsidRDefault="00D027A6" w:rsidP="00D027A6">
      <w:pPr>
        <w:tabs>
          <w:tab w:val="left" w:leader="dot" w:pos="9639"/>
        </w:tabs>
        <w:snapToGrid w:val="0"/>
        <w:spacing w:beforeLines="50" w:before="120"/>
        <w:ind w:rightChars="100" w:right="240" w:firstLineChars="354" w:firstLine="991"/>
        <w:rPr>
          <w:rFonts w:ascii="Times" w:eastAsia="標楷體" w:hAnsi="Times"/>
          <w:sz w:val="28"/>
        </w:rPr>
      </w:pPr>
      <w:r w:rsidRPr="004A3428">
        <w:rPr>
          <w:rFonts w:ascii="Times" w:eastAsia="標楷體" w:hAnsi="Times" w:hint="eastAsia"/>
          <w:color w:val="FF0000"/>
          <w:sz w:val="28"/>
        </w:rPr>
        <w:t>本計畫之資安總經費為</w:t>
      </w:r>
      <w:r w:rsidRPr="004A3428">
        <w:rPr>
          <w:rFonts w:ascii="Times" w:eastAsia="標楷體" w:hAnsi="Times" w:hint="eastAsia"/>
          <w:color w:val="FF0000"/>
          <w:sz w:val="28"/>
        </w:rPr>
        <w:t>OO</w:t>
      </w:r>
      <w:r w:rsidRPr="004A3428">
        <w:rPr>
          <w:rFonts w:ascii="Times" w:eastAsia="標楷體" w:hAnsi="Times" w:hint="eastAsia"/>
          <w:color w:val="FF0000"/>
          <w:sz w:val="28"/>
        </w:rPr>
        <w:t>千元，占總經費之</w:t>
      </w:r>
      <w:r w:rsidRPr="004A3428">
        <w:rPr>
          <w:rFonts w:ascii="Times" w:eastAsia="標楷體" w:hAnsi="Times" w:hint="eastAsia"/>
          <w:color w:val="FF0000"/>
          <w:sz w:val="28"/>
        </w:rPr>
        <w:t>X%</w:t>
      </w:r>
      <w:r w:rsidRPr="004A3428">
        <w:rPr>
          <w:rFonts w:ascii="Times" w:eastAsia="標楷體" w:hAnsi="Times" w:hint="eastAsia"/>
          <w:color w:val="FF0000"/>
          <w:sz w:val="28"/>
        </w:rPr>
        <w:t>。</w:t>
      </w:r>
    </w:p>
    <w:p w:rsidR="00751660" w:rsidRPr="00EF39BD" w:rsidRDefault="00ED1CBF" w:rsidP="00372068">
      <w:pPr>
        <w:pStyle w:val="2"/>
        <w:spacing w:after="240"/>
        <w:ind w:left="0" w:firstLine="0"/>
        <w:rPr>
          <w:rFonts w:ascii="Times New Roman" w:eastAsia="標楷體"/>
          <w:bCs/>
          <w:color w:val="000000"/>
          <w:sz w:val="28"/>
          <w:szCs w:val="28"/>
          <w:lang w:val="en-US" w:eastAsia="zh-TW"/>
        </w:rPr>
      </w:pPr>
      <w:bookmarkStart w:id="32" w:name="_Toc138843020"/>
      <w:r>
        <w:rPr>
          <w:rFonts w:ascii="Times New Roman" w:eastAsia="標楷體" w:hint="eastAsia"/>
          <w:bCs/>
          <w:color w:val="000000"/>
          <w:sz w:val="28"/>
          <w:szCs w:val="28"/>
          <w:lang w:eastAsia="zh-TW"/>
        </w:rPr>
        <w:t>八</w:t>
      </w:r>
      <w:r w:rsidRPr="000F431A">
        <w:rPr>
          <w:rFonts w:ascii="Times New Roman" w:eastAsia="標楷體"/>
          <w:bCs/>
          <w:color w:val="000000"/>
          <w:sz w:val="28"/>
          <w:szCs w:val="28"/>
        </w:rPr>
        <w:t>、</w:t>
      </w:r>
      <w:r w:rsidR="00AD0E8B">
        <w:rPr>
          <w:rFonts w:ascii="Times New Roman" w:eastAsia="標楷體" w:hint="eastAsia"/>
          <w:bCs/>
          <w:color w:val="000000"/>
          <w:sz w:val="28"/>
          <w:szCs w:val="28"/>
          <w:lang w:eastAsia="zh-TW"/>
        </w:rPr>
        <w:t>商業</w:t>
      </w:r>
      <w:r>
        <w:rPr>
          <w:rFonts w:ascii="Times New Roman" w:eastAsia="標楷體" w:hint="eastAsia"/>
          <w:bCs/>
          <w:color w:val="000000"/>
          <w:sz w:val="28"/>
          <w:szCs w:val="28"/>
          <w:lang w:eastAsia="zh-TW"/>
        </w:rPr>
        <w:t>驗證</w:t>
      </w:r>
      <w:r>
        <w:rPr>
          <w:rFonts w:ascii="Times New Roman" w:eastAsia="標楷體" w:hint="eastAsia"/>
          <w:bCs/>
          <w:color w:val="000000"/>
          <w:sz w:val="28"/>
          <w:szCs w:val="28"/>
          <w:lang w:eastAsia="zh-TW"/>
        </w:rPr>
        <w:t>(PO</w:t>
      </w:r>
      <w:r w:rsidR="00AD0E8B">
        <w:rPr>
          <w:rFonts w:ascii="Times New Roman" w:eastAsia="標楷體" w:hint="eastAsia"/>
          <w:bCs/>
          <w:color w:val="000000"/>
          <w:sz w:val="28"/>
          <w:szCs w:val="28"/>
          <w:lang w:eastAsia="zh-TW"/>
        </w:rPr>
        <w:t>B</w:t>
      </w:r>
      <w:r>
        <w:rPr>
          <w:rFonts w:ascii="Times New Roman" w:eastAsia="標楷體" w:hint="eastAsia"/>
          <w:bCs/>
          <w:color w:val="000000"/>
          <w:sz w:val="28"/>
          <w:szCs w:val="28"/>
          <w:lang w:eastAsia="zh-TW"/>
        </w:rPr>
        <w:t>)</w:t>
      </w:r>
      <w:r>
        <w:rPr>
          <w:rFonts w:ascii="Times New Roman" w:eastAsia="標楷體" w:hint="eastAsia"/>
          <w:bCs/>
          <w:color w:val="000000"/>
          <w:sz w:val="28"/>
          <w:szCs w:val="28"/>
          <w:lang w:eastAsia="zh-TW"/>
        </w:rPr>
        <w:t>成果</w:t>
      </w:r>
      <w:bookmarkEnd w:id="32"/>
    </w:p>
    <w:tbl>
      <w:tblPr>
        <w:tblW w:w="9599" w:type="dxa"/>
        <w:tblCellMar>
          <w:left w:w="0" w:type="dxa"/>
          <w:right w:w="0" w:type="dxa"/>
        </w:tblCellMar>
        <w:tblLook w:val="0420" w:firstRow="1" w:lastRow="0" w:firstColumn="0" w:lastColumn="0" w:noHBand="0" w:noVBand="1"/>
      </w:tblPr>
      <w:tblGrid>
        <w:gridCol w:w="2400"/>
        <w:gridCol w:w="7199"/>
      </w:tblGrid>
      <w:tr w:rsidR="00372068" w:rsidRPr="00C16035" w:rsidTr="00A141E2">
        <w:trPr>
          <w:trHeight w:val="531"/>
        </w:trPr>
        <w:tc>
          <w:tcPr>
            <w:tcW w:w="240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rsidR="00372068" w:rsidRPr="00C16035" w:rsidRDefault="00372068" w:rsidP="00A141E2">
            <w:pPr>
              <w:tabs>
                <w:tab w:val="left" w:leader="dot" w:pos="9639"/>
              </w:tabs>
              <w:snapToGrid w:val="0"/>
              <w:spacing w:beforeLines="50" w:before="120"/>
              <w:ind w:rightChars="100" w:right="240"/>
              <w:jc w:val="both"/>
              <w:rPr>
                <w:rFonts w:ascii="Times" w:eastAsia="標楷體" w:hAnsi="Times"/>
              </w:rPr>
            </w:pPr>
          </w:p>
        </w:tc>
        <w:tc>
          <w:tcPr>
            <w:tcW w:w="719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b/>
                <w:bCs/>
              </w:rPr>
              <w:t>內容</w:t>
            </w:r>
            <w:r w:rsidRPr="00C16035">
              <w:rPr>
                <w:rFonts w:ascii="Times" w:eastAsia="標楷體" w:hAnsi="Times" w:hint="eastAsia"/>
                <w:b/>
                <w:bCs/>
              </w:rPr>
              <w:t xml:space="preserve"> </w:t>
            </w:r>
            <w:r w:rsidRPr="00C16035">
              <w:rPr>
                <w:rFonts w:ascii="Times" w:eastAsia="標楷體" w:hAnsi="Times" w:hint="eastAsia"/>
              </w:rPr>
              <w:t>(</w:t>
            </w:r>
            <w:r w:rsidRPr="00C16035">
              <w:rPr>
                <w:rFonts w:ascii="Times" w:eastAsia="標楷體" w:hAnsi="Times" w:hint="eastAsia"/>
              </w:rPr>
              <w:t>可以圖或表說明</w:t>
            </w:r>
            <w:r w:rsidRPr="00C16035">
              <w:rPr>
                <w:rFonts w:ascii="Times" w:eastAsia="標楷體" w:hAnsi="Times"/>
              </w:rPr>
              <w:t>)</w:t>
            </w:r>
          </w:p>
        </w:tc>
      </w:tr>
      <w:tr w:rsidR="00372068" w:rsidRPr="00C16035" w:rsidTr="00A141E2">
        <w:trPr>
          <w:trHeight w:val="531"/>
        </w:trPr>
        <w:tc>
          <w:tcPr>
            <w:tcW w:w="240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72068" w:rsidRPr="00C16035" w:rsidRDefault="00372068" w:rsidP="00A141E2">
            <w:pPr>
              <w:tabs>
                <w:tab w:val="left" w:leader="dot" w:pos="9639"/>
              </w:tabs>
              <w:snapToGrid w:val="0"/>
              <w:spacing w:beforeLines="50" w:before="120"/>
              <w:jc w:val="both"/>
              <w:rPr>
                <w:rFonts w:ascii="Times" w:eastAsia="標楷體" w:hAnsi="Times"/>
              </w:rPr>
            </w:pPr>
            <w:r w:rsidRPr="00C16035">
              <w:rPr>
                <w:rFonts w:ascii="Times" w:eastAsia="標楷體" w:hAnsi="Times" w:hint="eastAsia"/>
                <w:b/>
                <w:bCs/>
              </w:rPr>
              <w:t>驗證時程</w:t>
            </w:r>
          </w:p>
        </w:tc>
        <w:tc>
          <w:tcPr>
            <w:tcW w:w="7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2068" w:rsidRPr="00926395" w:rsidRDefault="00503282" w:rsidP="002B40AA">
            <w:pPr>
              <w:tabs>
                <w:tab w:val="left" w:leader="dot" w:pos="9639"/>
              </w:tabs>
              <w:snapToGrid w:val="0"/>
              <w:spacing w:beforeLines="50" w:before="120"/>
              <w:ind w:rightChars="100" w:right="240"/>
              <w:rPr>
                <w:rFonts w:eastAsia="標楷體"/>
              </w:rPr>
            </w:pPr>
            <w:r w:rsidRPr="00A4267E">
              <w:rPr>
                <w:rFonts w:eastAsia="標楷體"/>
                <w:color w:val="FF0000"/>
              </w:rPr>
              <w:t>OOO</w:t>
            </w:r>
            <w:r w:rsidRPr="00926395">
              <w:rPr>
                <w:rFonts w:eastAsia="標楷體"/>
              </w:rPr>
              <w:t>年</w:t>
            </w:r>
            <w:r w:rsidR="00372068" w:rsidRPr="00926395">
              <w:rPr>
                <w:rFonts w:eastAsia="標楷體"/>
              </w:rPr>
              <w:t>OO</w:t>
            </w:r>
            <w:r w:rsidR="00372068" w:rsidRPr="00926395">
              <w:rPr>
                <w:rFonts w:eastAsia="標楷體"/>
              </w:rPr>
              <w:t>月</w:t>
            </w:r>
            <w:r w:rsidR="00372068" w:rsidRPr="00926395">
              <w:rPr>
                <w:rFonts w:eastAsia="標楷體"/>
              </w:rPr>
              <w:t>OO</w:t>
            </w:r>
            <w:r w:rsidR="00372068" w:rsidRPr="00926395">
              <w:rPr>
                <w:rFonts w:eastAsia="標楷體"/>
              </w:rPr>
              <w:t>日</w:t>
            </w:r>
            <w:r w:rsidR="00372068" w:rsidRPr="00926395">
              <w:rPr>
                <w:rFonts w:eastAsia="標楷體"/>
              </w:rPr>
              <w:t>~</w:t>
            </w:r>
            <w:r w:rsidRPr="00A4267E">
              <w:rPr>
                <w:rFonts w:eastAsia="標楷體"/>
                <w:color w:val="FF0000"/>
              </w:rPr>
              <w:t>OOO</w:t>
            </w:r>
            <w:r w:rsidRPr="00A4267E">
              <w:rPr>
                <w:rFonts w:eastAsia="標楷體"/>
                <w:color w:val="FF0000"/>
              </w:rPr>
              <w:t>年</w:t>
            </w:r>
            <w:r w:rsidR="00372068" w:rsidRPr="00926395">
              <w:rPr>
                <w:rFonts w:eastAsia="標楷體"/>
              </w:rPr>
              <w:t>OO</w:t>
            </w:r>
            <w:r w:rsidR="00372068" w:rsidRPr="00926395">
              <w:rPr>
                <w:rFonts w:eastAsia="標楷體"/>
              </w:rPr>
              <w:t>月</w:t>
            </w:r>
            <w:r w:rsidR="00372068" w:rsidRPr="00926395">
              <w:rPr>
                <w:rFonts w:eastAsia="標楷體"/>
              </w:rPr>
              <w:t>OO</w:t>
            </w:r>
            <w:r w:rsidR="00372068" w:rsidRPr="00926395">
              <w:rPr>
                <w:rFonts w:eastAsia="標楷體"/>
              </w:rPr>
              <w:t>日</w:t>
            </w:r>
          </w:p>
        </w:tc>
      </w:tr>
      <w:tr w:rsidR="00372068" w:rsidRPr="00C16035" w:rsidTr="00A141E2">
        <w:trPr>
          <w:trHeight w:val="1690"/>
        </w:trPr>
        <w:tc>
          <w:tcPr>
            <w:tcW w:w="240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72068" w:rsidRPr="00C16035" w:rsidRDefault="00372068" w:rsidP="00A141E2">
            <w:pPr>
              <w:tabs>
                <w:tab w:val="left" w:leader="dot" w:pos="9639"/>
              </w:tabs>
              <w:snapToGrid w:val="0"/>
              <w:spacing w:beforeLines="50" w:before="120"/>
              <w:jc w:val="both"/>
              <w:rPr>
                <w:rFonts w:ascii="Times" w:eastAsia="標楷體" w:hAnsi="Times"/>
              </w:rPr>
            </w:pPr>
            <w:r w:rsidRPr="00C16035">
              <w:rPr>
                <w:rFonts w:ascii="Times" w:eastAsia="標楷體" w:hAnsi="Times" w:hint="eastAsia"/>
                <w:b/>
                <w:bCs/>
              </w:rPr>
              <w:t>新商模驗證範疇與場域</w:t>
            </w:r>
          </w:p>
        </w:tc>
        <w:tc>
          <w:tcPr>
            <w:tcW w:w="7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說明結案時可驗證之新商業模式範疇，至少須包含關鍵客戶、關鍵活動與收益流</w:t>
            </w:r>
          </w:p>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請依本計畫轉型創新商模</w:t>
            </w:r>
            <w:r w:rsidRPr="00C16035">
              <w:rPr>
                <w:rFonts w:ascii="Times" w:eastAsia="標楷體" w:hAnsi="Times"/>
              </w:rPr>
              <w:t>(</w:t>
            </w:r>
            <w:r w:rsidRPr="00C16035">
              <w:rPr>
                <w:rFonts w:ascii="Times" w:eastAsia="標楷體" w:hAnsi="Times" w:hint="eastAsia"/>
              </w:rPr>
              <w:t>新市場、新服務、新通路</w:t>
            </w:r>
            <w:r w:rsidRPr="00C16035">
              <w:rPr>
                <w:rFonts w:ascii="Times" w:eastAsia="標楷體" w:hAnsi="Times"/>
              </w:rPr>
              <w:t>)</w:t>
            </w:r>
            <w:r w:rsidRPr="00C16035">
              <w:rPr>
                <w:rFonts w:ascii="Times" w:eastAsia="標楷體" w:hAnsi="Times" w:hint="eastAsia"/>
              </w:rPr>
              <w:t>具體描述</w:t>
            </w:r>
          </w:p>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w:t>
            </w:r>
            <w:r w:rsidRPr="00C16035">
              <w:rPr>
                <w:rFonts w:ascii="Times" w:eastAsia="標楷體" w:hAnsi="Times" w:hint="eastAsia"/>
              </w:rPr>
              <w:t>如</w:t>
            </w:r>
            <w:r w:rsidRPr="00C16035">
              <w:rPr>
                <w:rFonts w:ascii="Times" w:eastAsia="標楷體" w:hAnsi="Times"/>
              </w:rPr>
              <w:t xml:space="preserve">: </w:t>
            </w:r>
            <w:r w:rsidRPr="00C16035">
              <w:rPr>
                <w:rFonts w:ascii="Times" w:eastAsia="標楷體" w:hAnsi="Times" w:hint="eastAsia"/>
              </w:rPr>
              <w:t>新市場</w:t>
            </w:r>
            <w:r w:rsidRPr="00C16035">
              <w:rPr>
                <w:rFonts w:ascii="Times" w:eastAsia="標楷體" w:hAnsi="Times"/>
              </w:rPr>
              <w:t>:</w:t>
            </w:r>
            <w:r w:rsidRPr="00C16035">
              <w:rPr>
                <w:rFonts w:ascii="Times" w:eastAsia="標楷體" w:hAnsi="Times" w:hint="eastAsia"/>
              </w:rPr>
              <w:t>如過去未開發之東南亞市場</w:t>
            </w:r>
          </w:p>
          <w:p w:rsidR="00372068" w:rsidRPr="00C16035" w:rsidRDefault="00EC404B" w:rsidP="002B40AA">
            <w:pPr>
              <w:tabs>
                <w:tab w:val="left" w:leader="dot" w:pos="9639"/>
              </w:tabs>
              <w:snapToGrid w:val="0"/>
              <w:spacing w:beforeLines="50" w:before="120"/>
              <w:ind w:rightChars="100" w:right="240"/>
              <w:rPr>
                <w:rFonts w:ascii="Times" w:eastAsia="標楷體" w:hAnsi="Times"/>
              </w:rPr>
            </w:pPr>
            <w:r>
              <w:rPr>
                <w:rFonts w:ascii="Times" w:eastAsia="標楷體" w:hAnsi="Times" w:hint="eastAsia"/>
              </w:rPr>
              <w:t xml:space="preserve"> </w:t>
            </w:r>
            <w:r w:rsidR="00372068" w:rsidRPr="00C16035">
              <w:rPr>
                <w:rFonts w:ascii="Times" w:eastAsia="標楷體" w:hAnsi="Times"/>
              </w:rPr>
              <w:t>如</w:t>
            </w:r>
            <w:r w:rsidR="00372068" w:rsidRPr="00C16035">
              <w:rPr>
                <w:rFonts w:ascii="Times" w:eastAsia="標楷體" w:hAnsi="Times"/>
              </w:rPr>
              <w:t xml:space="preserve">: </w:t>
            </w:r>
            <w:r w:rsidR="00372068" w:rsidRPr="00C16035">
              <w:rPr>
                <w:rFonts w:ascii="Times" w:eastAsia="標楷體" w:hAnsi="Times"/>
              </w:rPr>
              <w:t>新通路</w:t>
            </w:r>
            <w:r w:rsidR="00372068" w:rsidRPr="00C16035">
              <w:rPr>
                <w:rFonts w:ascii="Times" w:eastAsia="標楷體" w:hAnsi="Times"/>
              </w:rPr>
              <w:t>:</w:t>
            </w:r>
            <w:r w:rsidR="00372068" w:rsidRPr="00C16035">
              <w:rPr>
                <w:rFonts w:ascii="Times" w:eastAsia="標楷體" w:hAnsi="Times" w:hint="eastAsia"/>
              </w:rPr>
              <w:t>由代理商轉為電商平台販售</w:t>
            </w:r>
            <w:r w:rsidR="00372068" w:rsidRPr="00C16035">
              <w:rPr>
                <w:rFonts w:ascii="Times" w:eastAsia="標楷體" w:hAnsi="Times"/>
              </w:rPr>
              <w:t>)</w:t>
            </w:r>
          </w:p>
        </w:tc>
      </w:tr>
      <w:tr w:rsidR="00E72421" w:rsidRPr="00C16035" w:rsidTr="00E72421">
        <w:trPr>
          <w:trHeight w:val="643"/>
        </w:trPr>
        <w:tc>
          <w:tcPr>
            <w:tcW w:w="240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E72421" w:rsidRPr="00A4267E" w:rsidRDefault="00E72421" w:rsidP="00E72421">
            <w:pPr>
              <w:tabs>
                <w:tab w:val="left" w:leader="dot" w:pos="9639"/>
              </w:tabs>
              <w:snapToGrid w:val="0"/>
              <w:spacing w:beforeLines="50" w:before="120"/>
              <w:ind w:rightChars="100" w:right="240"/>
              <w:rPr>
                <w:rFonts w:ascii="Times" w:eastAsia="標楷體" w:hAnsi="Times"/>
                <w:b/>
                <w:bCs/>
                <w:color w:val="FF0000"/>
              </w:rPr>
            </w:pPr>
            <w:r w:rsidRPr="00A4267E">
              <w:rPr>
                <w:rFonts w:ascii="Times" w:eastAsia="標楷體" w:hAnsi="Times" w:hint="eastAsia"/>
                <w:b/>
                <w:bCs/>
                <w:color w:val="FF0000"/>
              </w:rPr>
              <w:t>驗證指標與其達成值</w:t>
            </w:r>
          </w:p>
        </w:tc>
        <w:tc>
          <w:tcPr>
            <w:tcW w:w="7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72421" w:rsidRPr="00A4267E" w:rsidRDefault="00E72421" w:rsidP="00E72421">
            <w:pPr>
              <w:tabs>
                <w:tab w:val="left" w:leader="dot" w:pos="9639"/>
              </w:tabs>
              <w:snapToGrid w:val="0"/>
              <w:spacing w:beforeLines="50" w:before="120"/>
              <w:ind w:rightChars="100" w:right="240"/>
              <w:rPr>
                <w:rFonts w:ascii="Times" w:eastAsia="標楷體" w:hAnsi="Times"/>
                <w:color w:val="FF0000"/>
              </w:rPr>
            </w:pPr>
            <w:r w:rsidRPr="00A4267E">
              <w:rPr>
                <w:rFonts w:ascii="Times" w:eastAsia="標楷體" w:hAnsi="Times" w:hint="eastAsia"/>
                <w:color w:val="FF0000"/>
              </w:rPr>
              <w:t>請敘明驗證指標與其目標值達成情形</w:t>
            </w:r>
            <w:r w:rsidRPr="00A4267E">
              <w:rPr>
                <w:rFonts w:ascii="Times" w:eastAsia="標楷體" w:hAnsi="Times" w:hint="eastAsia"/>
                <w:color w:val="FF0000"/>
              </w:rPr>
              <w:t>(</w:t>
            </w:r>
            <w:r w:rsidRPr="00A4267E">
              <w:rPr>
                <w:rFonts w:ascii="Times" w:eastAsia="標楷體" w:hAnsi="Times" w:hint="eastAsia"/>
                <w:color w:val="FF0000"/>
              </w:rPr>
              <w:t>包含計算方式</w:t>
            </w:r>
            <w:r w:rsidRPr="00A4267E">
              <w:rPr>
                <w:rFonts w:ascii="Times" w:eastAsia="標楷體" w:hAnsi="Times" w:hint="eastAsia"/>
                <w:color w:val="FF0000"/>
              </w:rPr>
              <w:t>)</w:t>
            </w:r>
            <w:r w:rsidRPr="00A4267E">
              <w:rPr>
                <w:rFonts w:ascii="Times" w:eastAsia="標楷體" w:hAnsi="Times" w:hint="eastAsia"/>
                <w:color w:val="FF0000"/>
              </w:rPr>
              <w:t>及驗證轉型方向之方式。</w:t>
            </w:r>
          </w:p>
        </w:tc>
      </w:tr>
      <w:tr w:rsidR="00372068" w:rsidRPr="00C16035" w:rsidTr="00AB17A7">
        <w:trPr>
          <w:trHeight w:val="607"/>
        </w:trPr>
        <w:tc>
          <w:tcPr>
            <w:tcW w:w="240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72068" w:rsidRPr="00C16035" w:rsidRDefault="00372068" w:rsidP="00A141E2">
            <w:pPr>
              <w:tabs>
                <w:tab w:val="left" w:leader="dot" w:pos="9639"/>
              </w:tabs>
              <w:snapToGrid w:val="0"/>
              <w:spacing w:beforeLines="50" w:before="120"/>
              <w:jc w:val="both"/>
              <w:rPr>
                <w:rFonts w:ascii="Times" w:eastAsia="標楷體" w:hAnsi="Times"/>
              </w:rPr>
            </w:pPr>
            <w:r w:rsidRPr="00C16035">
              <w:rPr>
                <w:rFonts w:ascii="Times" w:eastAsia="標楷體" w:hAnsi="Times" w:hint="eastAsia"/>
                <w:b/>
                <w:bCs/>
              </w:rPr>
              <w:t>檢視方式</w:t>
            </w:r>
          </w:p>
        </w:tc>
        <w:tc>
          <w:tcPr>
            <w:tcW w:w="7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請敘明本計畫導入之廠區</w:t>
            </w:r>
            <w:r w:rsidRPr="00C16035">
              <w:rPr>
                <w:rFonts w:ascii="Times" w:eastAsia="標楷體" w:hAnsi="Times"/>
              </w:rPr>
              <w:t>/</w:t>
            </w:r>
            <w:r w:rsidRPr="00C16035">
              <w:rPr>
                <w:rFonts w:ascii="Times" w:eastAsia="標楷體" w:hAnsi="Times" w:hint="eastAsia"/>
              </w:rPr>
              <w:t>產品線</w:t>
            </w:r>
            <w:r w:rsidRPr="00C16035">
              <w:rPr>
                <w:rFonts w:ascii="Times" w:eastAsia="標楷體" w:hAnsi="Times"/>
              </w:rPr>
              <w:t>/</w:t>
            </w:r>
            <w:r w:rsidRPr="00C16035">
              <w:rPr>
                <w:rFonts w:ascii="Times" w:eastAsia="標楷體" w:hAnsi="Times" w:hint="eastAsia"/>
              </w:rPr>
              <w:t>營業部門</w:t>
            </w:r>
            <w:r w:rsidRPr="00C16035">
              <w:rPr>
                <w:rFonts w:ascii="Times" w:eastAsia="標楷體" w:hAnsi="Times"/>
              </w:rPr>
              <w:t>/</w:t>
            </w:r>
            <w:r w:rsidRPr="00C16035">
              <w:rPr>
                <w:rFonts w:ascii="Times" w:eastAsia="標楷體" w:hAnsi="Times" w:hint="eastAsia"/>
              </w:rPr>
              <w:t>通路據點，及驗證轉型方向之方式。</w:t>
            </w:r>
          </w:p>
        </w:tc>
      </w:tr>
      <w:tr w:rsidR="00372068" w:rsidRPr="00C16035" w:rsidTr="00E72421">
        <w:trPr>
          <w:trHeight w:val="850"/>
        </w:trPr>
        <w:tc>
          <w:tcPr>
            <w:tcW w:w="240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E501BA" w:rsidRPr="00E501BA" w:rsidRDefault="00E501BA" w:rsidP="00E501BA">
            <w:pPr>
              <w:tabs>
                <w:tab w:val="left" w:leader="dot" w:pos="9639"/>
              </w:tabs>
              <w:snapToGrid w:val="0"/>
              <w:spacing w:beforeLines="50" w:before="120"/>
              <w:jc w:val="both"/>
              <w:rPr>
                <w:rFonts w:ascii="Times" w:eastAsia="標楷體" w:hAnsi="Times"/>
                <w:b/>
                <w:bCs/>
              </w:rPr>
            </w:pPr>
            <w:r w:rsidRPr="00E501BA">
              <w:rPr>
                <w:rFonts w:ascii="Times" w:eastAsia="標楷體" w:hAnsi="Times" w:hint="eastAsia"/>
                <w:b/>
                <w:bCs/>
              </w:rPr>
              <w:t>雲端與數位科技</w:t>
            </w:r>
          </w:p>
          <w:p w:rsidR="00372068" w:rsidRPr="00E501BA" w:rsidRDefault="00E501BA" w:rsidP="00E501BA">
            <w:pPr>
              <w:tabs>
                <w:tab w:val="left" w:leader="dot" w:pos="9639"/>
              </w:tabs>
              <w:snapToGrid w:val="0"/>
              <w:spacing w:beforeLines="50" w:before="120"/>
              <w:jc w:val="both"/>
              <w:rPr>
                <w:rFonts w:ascii="Times" w:eastAsia="標楷體" w:hAnsi="Times"/>
              </w:rPr>
            </w:pPr>
            <w:r w:rsidRPr="00E501BA">
              <w:rPr>
                <w:rFonts w:ascii="Times" w:eastAsia="標楷體" w:hAnsi="Times" w:hint="eastAsia"/>
                <w:b/>
                <w:bCs/>
              </w:rPr>
              <w:t>布建情形</w:t>
            </w:r>
          </w:p>
        </w:tc>
        <w:tc>
          <w:tcPr>
            <w:tcW w:w="7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結案時可驗證之雲端與數位科技建置範疇</w:t>
            </w:r>
          </w:p>
        </w:tc>
      </w:tr>
    </w:tbl>
    <w:p w:rsidR="007F325A" w:rsidRDefault="007F325A" w:rsidP="00416FE7">
      <w:pPr>
        <w:pStyle w:val="2"/>
        <w:numPr>
          <w:ilvl w:val="0"/>
          <w:numId w:val="34"/>
        </w:numPr>
        <w:spacing w:before="240" w:after="240"/>
        <w:rPr>
          <w:rFonts w:ascii="Times" w:eastAsia="標楷體" w:hAnsi="Times"/>
          <w:sz w:val="28"/>
        </w:rPr>
      </w:pPr>
      <w:bookmarkStart w:id="33" w:name="_Toc138843021"/>
      <w:r w:rsidRPr="00C16035">
        <w:rPr>
          <w:rFonts w:ascii="Times" w:eastAsia="標楷體" w:hAnsi="Times" w:hint="eastAsia"/>
          <w:sz w:val="28"/>
        </w:rPr>
        <w:lastRenderedPageBreak/>
        <w:t>預期效益達成情形</w:t>
      </w:r>
      <w:bookmarkEnd w:id="33"/>
    </w:p>
    <w:p w:rsidR="00DD7E62" w:rsidRDefault="00DD7E62" w:rsidP="00295F61">
      <w:pPr>
        <w:pStyle w:val="2"/>
        <w:spacing w:before="240" w:after="240"/>
        <w:ind w:leftChars="-1" w:left="-2" w:firstLine="0"/>
        <w:rPr>
          <w:rFonts w:ascii="Times" w:eastAsia="標楷體" w:hAnsi="Times"/>
          <w:sz w:val="28"/>
        </w:rPr>
      </w:pPr>
      <w:r>
        <w:rPr>
          <w:rFonts w:ascii="Times" w:eastAsia="標楷體" w:hAnsi="Times" w:hint="eastAsia"/>
          <w:sz w:val="28"/>
          <w:lang w:eastAsia="zh-TW"/>
        </w:rPr>
        <w:t>(</w:t>
      </w:r>
      <w:r>
        <w:rPr>
          <w:rFonts w:ascii="Times" w:eastAsia="標楷體" w:hAnsi="Times" w:hint="eastAsia"/>
          <w:sz w:val="28"/>
          <w:lang w:eastAsia="zh-TW"/>
        </w:rPr>
        <w:t>一</w:t>
      </w:r>
      <w:r>
        <w:rPr>
          <w:rFonts w:ascii="Times" w:eastAsia="標楷體" w:hAnsi="Times" w:hint="eastAsia"/>
          <w:sz w:val="28"/>
          <w:lang w:eastAsia="zh-TW"/>
        </w:rPr>
        <w:t>)</w:t>
      </w:r>
      <w:r>
        <w:rPr>
          <w:rFonts w:ascii="Times" w:eastAsia="標楷體" w:hAnsi="Times" w:hint="eastAsia"/>
          <w:sz w:val="28"/>
          <w:lang w:eastAsia="zh-TW"/>
        </w:rPr>
        <w:t>必要效益</w:t>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536"/>
        <w:gridCol w:w="2551"/>
        <w:gridCol w:w="1898"/>
      </w:tblGrid>
      <w:tr w:rsidR="00C5247E" w:rsidRPr="00C16035" w:rsidTr="007E5AA2">
        <w:trPr>
          <w:trHeight w:val="397"/>
          <w:jc w:val="center"/>
        </w:trPr>
        <w:tc>
          <w:tcPr>
            <w:tcW w:w="1980" w:type="dxa"/>
            <w:vMerge w:val="restart"/>
            <w:shd w:val="clear" w:color="auto" w:fill="auto"/>
            <w:vAlign w:val="center"/>
          </w:tcPr>
          <w:p w:rsidR="00C5247E" w:rsidRPr="00C5247E" w:rsidRDefault="00C5247E" w:rsidP="00C5247E">
            <w:pPr>
              <w:kinsoku w:val="0"/>
              <w:spacing w:line="320" w:lineRule="exact"/>
              <w:jc w:val="center"/>
              <w:rPr>
                <w:rFonts w:ascii="Times" w:eastAsia="標楷體" w:hAnsi="Times"/>
                <w:b/>
              </w:rPr>
            </w:pPr>
            <w:r w:rsidRPr="00C5247E">
              <w:rPr>
                <w:rFonts w:ascii="Times" w:eastAsia="標楷體" w:hAnsi="Times" w:hint="eastAsia"/>
                <w:b/>
              </w:rPr>
              <w:t>效益項目</w:t>
            </w:r>
          </w:p>
        </w:tc>
        <w:tc>
          <w:tcPr>
            <w:tcW w:w="4536" w:type="dxa"/>
            <w:vMerge w:val="restart"/>
            <w:shd w:val="clear" w:color="auto" w:fill="auto"/>
            <w:vAlign w:val="center"/>
          </w:tcPr>
          <w:p w:rsidR="00C5247E" w:rsidRPr="00C16035" w:rsidRDefault="00C5247E" w:rsidP="00DD7E62">
            <w:pPr>
              <w:kinsoku w:val="0"/>
              <w:spacing w:line="320" w:lineRule="exact"/>
              <w:jc w:val="center"/>
              <w:rPr>
                <w:rFonts w:ascii="Times" w:eastAsia="標楷體" w:hAnsi="Times"/>
                <w:b/>
              </w:rPr>
            </w:pPr>
            <w:r w:rsidRPr="00C16035">
              <w:rPr>
                <w:rFonts w:ascii="Times" w:eastAsia="標楷體" w:hAnsi="Times" w:hint="eastAsia"/>
                <w:b/>
              </w:rPr>
              <w:t>達成條件</w:t>
            </w:r>
          </w:p>
        </w:tc>
        <w:tc>
          <w:tcPr>
            <w:tcW w:w="4449" w:type="dxa"/>
            <w:gridSpan w:val="2"/>
            <w:shd w:val="clear" w:color="auto" w:fill="auto"/>
            <w:vAlign w:val="center"/>
          </w:tcPr>
          <w:p w:rsidR="00C5247E" w:rsidRPr="00C16035" w:rsidRDefault="00C5247E" w:rsidP="00DD7E62">
            <w:pPr>
              <w:kinsoku w:val="0"/>
              <w:spacing w:line="320" w:lineRule="exact"/>
              <w:jc w:val="center"/>
              <w:rPr>
                <w:rFonts w:ascii="Times" w:eastAsia="標楷體" w:hAnsi="Times"/>
                <w:b/>
              </w:rPr>
            </w:pPr>
            <w:r w:rsidRPr="00C16035">
              <w:rPr>
                <w:rFonts w:ascii="Times" w:eastAsia="標楷體" w:hAnsi="Times" w:hint="eastAsia"/>
                <w:b/>
              </w:rPr>
              <w:t>查核項目</w:t>
            </w:r>
          </w:p>
        </w:tc>
      </w:tr>
      <w:tr w:rsidR="00C5247E" w:rsidRPr="00C16035" w:rsidTr="007E5AA2">
        <w:trPr>
          <w:trHeight w:val="397"/>
          <w:jc w:val="center"/>
        </w:trPr>
        <w:tc>
          <w:tcPr>
            <w:tcW w:w="1980" w:type="dxa"/>
            <w:vMerge/>
            <w:shd w:val="clear" w:color="auto" w:fill="auto"/>
            <w:vAlign w:val="center"/>
          </w:tcPr>
          <w:p w:rsidR="00C5247E" w:rsidRPr="00C16035" w:rsidRDefault="00C5247E" w:rsidP="00C5247E">
            <w:pPr>
              <w:spacing w:line="320" w:lineRule="exact"/>
              <w:jc w:val="center"/>
              <w:rPr>
                <w:rFonts w:ascii="Times" w:eastAsia="標楷體" w:hAnsi="Times"/>
              </w:rPr>
            </w:pPr>
          </w:p>
        </w:tc>
        <w:tc>
          <w:tcPr>
            <w:tcW w:w="4536" w:type="dxa"/>
            <w:vMerge/>
            <w:shd w:val="clear" w:color="auto" w:fill="auto"/>
            <w:vAlign w:val="center"/>
          </w:tcPr>
          <w:p w:rsidR="00C5247E" w:rsidRPr="00C16035" w:rsidRDefault="00C5247E" w:rsidP="00C5247E">
            <w:pPr>
              <w:kinsoku w:val="0"/>
              <w:spacing w:line="320" w:lineRule="exact"/>
              <w:jc w:val="center"/>
              <w:rPr>
                <w:rFonts w:ascii="Times" w:eastAsia="標楷體" w:hAnsi="Times"/>
                <w:b/>
              </w:rPr>
            </w:pPr>
          </w:p>
        </w:tc>
        <w:tc>
          <w:tcPr>
            <w:tcW w:w="2551" w:type="dxa"/>
            <w:shd w:val="clear" w:color="auto" w:fill="auto"/>
            <w:vAlign w:val="center"/>
          </w:tcPr>
          <w:p w:rsidR="00C5247E" w:rsidRPr="00C16035" w:rsidRDefault="00C5247E" w:rsidP="00C5247E">
            <w:pPr>
              <w:kinsoku w:val="0"/>
              <w:spacing w:line="320" w:lineRule="exact"/>
              <w:jc w:val="center"/>
              <w:rPr>
                <w:rFonts w:ascii="Times" w:eastAsia="標楷體" w:hAnsi="Times"/>
                <w:b/>
              </w:rPr>
            </w:pPr>
            <w:r w:rsidRPr="00C16035">
              <w:rPr>
                <w:rFonts w:ascii="Times" w:eastAsia="標楷體" w:hAnsi="Times" w:hint="eastAsia"/>
                <w:b/>
              </w:rPr>
              <w:t>認定基準</w:t>
            </w:r>
          </w:p>
        </w:tc>
        <w:tc>
          <w:tcPr>
            <w:tcW w:w="1898" w:type="dxa"/>
            <w:shd w:val="clear" w:color="auto" w:fill="auto"/>
            <w:vAlign w:val="center"/>
          </w:tcPr>
          <w:p w:rsidR="00C5247E" w:rsidRPr="00C16035" w:rsidRDefault="00C5247E" w:rsidP="00C5247E">
            <w:pPr>
              <w:jc w:val="center"/>
              <w:rPr>
                <w:rFonts w:ascii="Times" w:eastAsia="標楷體" w:hAnsi="Times"/>
                <w:b/>
                <w:color w:val="000000"/>
                <w:sz w:val="22"/>
                <w:szCs w:val="22"/>
              </w:rPr>
            </w:pPr>
            <w:r w:rsidRPr="00C16035">
              <w:rPr>
                <w:rFonts w:ascii="Times" w:eastAsia="標楷體" w:hAnsi="Times"/>
                <w:b/>
                <w:color w:val="000000"/>
                <w:sz w:val="22"/>
                <w:szCs w:val="22"/>
              </w:rPr>
              <w:t>應備妥之</w:t>
            </w:r>
          </w:p>
          <w:p w:rsidR="00C5247E" w:rsidRPr="00C16035" w:rsidRDefault="00C5247E" w:rsidP="00C5247E">
            <w:pPr>
              <w:jc w:val="center"/>
              <w:rPr>
                <w:rFonts w:ascii="Times" w:eastAsia="標楷體" w:hAnsi="Times"/>
                <w:b/>
              </w:rPr>
            </w:pPr>
            <w:r w:rsidRPr="00C16035">
              <w:rPr>
                <w:rFonts w:ascii="Times" w:eastAsia="標楷體" w:hAnsi="Times"/>
                <w:b/>
                <w:color w:val="000000"/>
                <w:sz w:val="22"/>
                <w:szCs w:val="22"/>
              </w:rPr>
              <w:t>原始憑證</w:t>
            </w:r>
          </w:p>
        </w:tc>
      </w:tr>
      <w:tr w:rsidR="00DD7E62" w:rsidRPr="00C16035" w:rsidTr="00836B8E">
        <w:trPr>
          <w:trHeight w:val="2608"/>
          <w:jc w:val="center"/>
        </w:trPr>
        <w:tc>
          <w:tcPr>
            <w:tcW w:w="1980" w:type="dxa"/>
            <w:shd w:val="clear" w:color="auto" w:fill="auto"/>
            <w:vAlign w:val="center"/>
          </w:tcPr>
          <w:p w:rsidR="00DD7E62" w:rsidRPr="00C16035" w:rsidRDefault="00DD7E62" w:rsidP="007E5AA2">
            <w:pPr>
              <w:spacing w:line="320" w:lineRule="exact"/>
              <w:jc w:val="center"/>
              <w:rPr>
                <w:rFonts w:ascii="Times" w:eastAsia="標楷體" w:hAnsi="Times"/>
              </w:rPr>
            </w:pPr>
            <w:r w:rsidRPr="00C16035">
              <w:rPr>
                <w:rFonts w:ascii="Times" w:eastAsia="標楷體" w:hAnsi="Times" w:hint="eastAsia"/>
              </w:rPr>
              <w:t>1</w:t>
            </w:r>
            <w:r w:rsidR="00C5247E">
              <w:rPr>
                <w:rFonts w:ascii="Times" w:eastAsia="標楷體" w:hAnsi="Times" w:hint="eastAsia"/>
              </w:rPr>
              <w:t>.</w:t>
            </w:r>
            <w:r w:rsidRPr="00C16035">
              <w:rPr>
                <w:rFonts w:ascii="Times" w:eastAsia="標楷體" w:hAnsi="Times" w:hint="eastAsia"/>
              </w:rPr>
              <w:t>提高員工薪資</w:t>
            </w:r>
          </w:p>
        </w:tc>
        <w:tc>
          <w:tcPr>
            <w:tcW w:w="4536" w:type="dxa"/>
            <w:shd w:val="clear" w:color="auto" w:fill="auto"/>
            <w:vAlign w:val="center"/>
          </w:tcPr>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基本必要條件</w:t>
            </w:r>
            <w:r w:rsidRPr="00C16035">
              <w:rPr>
                <w:rFonts w:ascii="Times" w:eastAsia="標楷體" w:hAnsi="Times" w:hint="eastAsia"/>
                <w:color w:val="000000"/>
                <w:sz w:val="22"/>
              </w:rPr>
              <w:t>：</w:t>
            </w:r>
            <w:r w:rsidRPr="00C16035">
              <w:rPr>
                <w:rFonts w:ascii="Times" w:eastAsia="標楷體" w:hAnsi="Times"/>
                <w:color w:val="000000"/>
                <w:sz w:val="22"/>
              </w:rPr>
              <w:t>「關鍵員工」薪資成長</w:t>
            </w:r>
            <w:r w:rsidRPr="00C16035">
              <w:rPr>
                <w:rFonts w:ascii="Times" w:eastAsia="標楷體" w:hAnsi="Times" w:hint="eastAsia"/>
                <w:color w:val="000000"/>
                <w:sz w:val="22"/>
              </w:rPr>
              <w:t>4%</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hint="eastAsia"/>
                <w:color w:val="000000"/>
                <w:sz w:val="22"/>
              </w:rPr>
              <w:t>次優條件：提高「研究發展人員」全體平均薪資</w:t>
            </w:r>
            <w:r w:rsidRPr="00C16035">
              <w:rPr>
                <w:rFonts w:ascii="Times" w:eastAsia="標楷體" w:hAnsi="Times" w:hint="eastAsia"/>
                <w:color w:val="000000"/>
                <w:sz w:val="22"/>
              </w:rPr>
              <w:t>4%</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hint="eastAsia"/>
                <w:color w:val="000000"/>
                <w:sz w:val="22"/>
              </w:rPr>
              <w:t>最優</w:t>
            </w:r>
            <w:r w:rsidRPr="00C16035">
              <w:rPr>
                <w:rFonts w:ascii="Times" w:eastAsia="標楷體" w:hAnsi="Times"/>
                <w:color w:val="000000"/>
                <w:sz w:val="22"/>
              </w:rPr>
              <w:t>條件</w:t>
            </w:r>
            <w:r w:rsidRPr="00C16035">
              <w:rPr>
                <w:rFonts w:ascii="Times" w:eastAsia="標楷體" w:hAnsi="Times" w:hint="eastAsia"/>
                <w:color w:val="000000"/>
                <w:sz w:val="22"/>
              </w:rPr>
              <w:t>：</w:t>
            </w:r>
            <w:r w:rsidRPr="00C16035">
              <w:rPr>
                <w:rFonts w:ascii="Times" w:eastAsia="標楷體" w:hAnsi="Times"/>
                <w:color w:val="000000"/>
                <w:sz w:val="22"/>
              </w:rPr>
              <w:t>「企業全體員工」薪資成長</w:t>
            </w:r>
            <w:r w:rsidRPr="00C16035">
              <w:rPr>
                <w:rFonts w:ascii="Times" w:eastAsia="標楷體" w:hAnsi="Times" w:hint="eastAsia"/>
                <w:color w:val="000000"/>
                <w:sz w:val="22"/>
              </w:rPr>
              <w:t>4%</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color w:val="000000"/>
                <w:sz w:val="22"/>
              </w:rPr>
              <w:t>其他條件</w:t>
            </w:r>
            <w:r w:rsidRPr="00C16035">
              <w:rPr>
                <w:rFonts w:ascii="Times" w:eastAsia="標楷體" w:hAnsi="Times" w:hint="eastAsia"/>
                <w:color w:val="000000"/>
                <w:sz w:val="22"/>
              </w:rPr>
              <w:t>：</w:t>
            </w:r>
            <w:r w:rsidRPr="00C16035">
              <w:rPr>
                <w:rFonts w:ascii="Times" w:eastAsia="標楷體" w:hAnsi="Times"/>
                <w:color w:val="000000"/>
                <w:sz w:val="22"/>
              </w:rPr>
              <w:t>企業自行訂定達成條件</w:t>
            </w:r>
          </w:p>
          <w:p w:rsidR="00DD7E62" w:rsidRPr="00C16035" w:rsidRDefault="00DD7E62" w:rsidP="007E5AA2">
            <w:pPr>
              <w:kinsoku w:val="0"/>
              <w:spacing w:line="320" w:lineRule="exact"/>
              <w:jc w:val="both"/>
              <w:rPr>
                <w:rFonts w:ascii="Times" w:eastAsia="標楷體" w:hAnsi="Times"/>
                <w:b/>
              </w:rPr>
            </w:pPr>
            <w:r w:rsidRPr="00C16035">
              <w:rPr>
                <w:rFonts w:ascii="Times" w:eastAsia="標楷體" w:hAnsi="Times" w:hint="eastAsia"/>
                <w:b/>
              </w:rPr>
              <w:t>(</w:t>
            </w:r>
            <w:r w:rsidRPr="00C16035">
              <w:rPr>
                <w:rFonts w:ascii="Times" w:eastAsia="標楷體" w:hAnsi="Times" w:hint="eastAsia"/>
                <w:b/>
              </w:rPr>
              <w:t>以上需與提案計畫書一致</w:t>
            </w:r>
            <w:r w:rsidRPr="00C16035">
              <w:rPr>
                <w:rFonts w:ascii="Times" w:eastAsia="標楷體" w:hAnsi="Times" w:hint="eastAsia"/>
                <w:b/>
              </w:rPr>
              <w:t>)</w:t>
            </w:r>
          </w:p>
          <w:p w:rsidR="00DD7E62" w:rsidRPr="00C16035" w:rsidRDefault="00DD7E62" w:rsidP="007E5AA2">
            <w:pPr>
              <w:kinsoku w:val="0"/>
              <w:spacing w:line="320" w:lineRule="exact"/>
              <w:jc w:val="both"/>
              <w:rPr>
                <w:rFonts w:ascii="Times" w:eastAsia="標楷體" w:hAnsi="Times"/>
                <w:b/>
              </w:rPr>
            </w:pPr>
          </w:p>
        </w:tc>
        <w:tc>
          <w:tcPr>
            <w:tcW w:w="2551" w:type="dxa"/>
            <w:shd w:val="clear" w:color="auto" w:fill="auto"/>
            <w:vAlign w:val="center"/>
          </w:tcPr>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計畫結案月</w:t>
            </w:r>
            <w:r w:rsidRPr="00C16035">
              <w:rPr>
                <w:rFonts w:ascii="Times" w:eastAsia="標楷體" w:hAnsi="Times" w:hint="eastAsia"/>
                <w:color w:val="000000"/>
                <w:sz w:val="22"/>
              </w:rPr>
              <w:t>__</w:t>
            </w:r>
            <w:r w:rsidRPr="00C16035">
              <w:rPr>
                <w:rFonts w:ascii="Times" w:eastAsia="標楷體" w:hAnsi="Times" w:hint="eastAsia"/>
                <w:color w:val="000000"/>
                <w:sz w:val="22"/>
              </w:rPr>
              <w:t>年</w:t>
            </w:r>
            <w:r w:rsidRPr="00C16035">
              <w:rPr>
                <w:rFonts w:ascii="Times" w:eastAsia="標楷體" w:hAnsi="Times" w:hint="eastAsia"/>
                <w:color w:val="000000"/>
                <w:sz w:val="22"/>
              </w:rPr>
              <w:t>__</w:t>
            </w:r>
            <w:r w:rsidRPr="00C16035">
              <w:rPr>
                <w:rFonts w:ascii="Times" w:eastAsia="標楷體" w:hAnsi="Times" w:hint="eastAsia"/>
                <w:color w:val="000000"/>
                <w:sz w:val="22"/>
              </w:rPr>
              <w:t>月員工</w:t>
            </w:r>
            <w:r w:rsidRPr="00C16035">
              <w:rPr>
                <w:rFonts w:ascii="Times" w:eastAsia="標楷體" w:hAnsi="Times"/>
                <w:color w:val="000000"/>
                <w:sz w:val="22"/>
              </w:rPr>
              <w:t>之本</w:t>
            </w:r>
            <w:r w:rsidRPr="00C16035">
              <w:rPr>
                <w:rFonts w:ascii="Times" w:eastAsia="標楷體" w:hAnsi="Times"/>
                <w:color w:val="000000"/>
                <w:sz w:val="22"/>
              </w:rPr>
              <w:t>(</w:t>
            </w:r>
            <w:r w:rsidRPr="00C16035">
              <w:rPr>
                <w:rFonts w:ascii="Times" w:eastAsia="標楷體" w:hAnsi="Times"/>
                <w:color w:val="000000"/>
                <w:sz w:val="22"/>
              </w:rPr>
              <w:t>底</w:t>
            </w:r>
            <w:r w:rsidRPr="00C16035">
              <w:rPr>
                <w:rFonts w:ascii="Times" w:eastAsia="標楷體" w:hAnsi="Times"/>
                <w:color w:val="000000"/>
                <w:sz w:val="22"/>
              </w:rPr>
              <w:t>)</w:t>
            </w:r>
            <w:r w:rsidRPr="00C16035">
              <w:rPr>
                <w:rFonts w:ascii="Times" w:eastAsia="標楷體" w:hAnsi="Times"/>
                <w:color w:val="000000"/>
                <w:sz w:val="22"/>
              </w:rPr>
              <w:t>薪，較計畫提案</w:t>
            </w:r>
            <w:r w:rsidRPr="00C16035">
              <w:rPr>
                <w:rFonts w:ascii="Times" w:eastAsia="標楷體" w:hAnsi="Times" w:hint="eastAsia"/>
                <w:color w:val="000000"/>
                <w:sz w:val="22"/>
              </w:rPr>
              <w:t>前一個</w:t>
            </w:r>
            <w:r w:rsidRPr="00C16035">
              <w:rPr>
                <w:rFonts w:ascii="Times" w:eastAsia="標楷體" w:hAnsi="Times"/>
                <w:color w:val="000000"/>
                <w:sz w:val="22"/>
              </w:rPr>
              <w:t>月</w:t>
            </w:r>
            <w:r w:rsidRPr="00C16035">
              <w:rPr>
                <w:rFonts w:ascii="Times" w:eastAsia="標楷體" w:hAnsi="Times" w:hint="eastAsia"/>
                <w:color w:val="000000"/>
                <w:sz w:val="22"/>
              </w:rPr>
              <w:t>__</w:t>
            </w:r>
            <w:r w:rsidRPr="00C16035">
              <w:rPr>
                <w:rFonts w:ascii="Times" w:eastAsia="標楷體" w:hAnsi="Times" w:hint="eastAsia"/>
                <w:color w:val="000000"/>
                <w:sz w:val="22"/>
              </w:rPr>
              <w:t>年</w:t>
            </w:r>
            <w:r w:rsidRPr="00C16035">
              <w:rPr>
                <w:rFonts w:ascii="Times" w:eastAsia="標楷體" w:hAnsi="Times" w:hint="eastAsia"/>
                <w:color w:val="000000"/>
                <w:sz w:val="22"/>
              </w:rPr>
              <w:t>__</w:t>
            </w:r>
            <w:r w:rsidRPr="00C16035">
              <w:rPr>
                <w:rFonts w:ascii="Times" w:eastAsia="標楷體" w:hAnsi="Times" w:hint="eastAsia"/>
                <w:color w:val="000000"/>
                <w:sz w:val="22"/>
              </w:rPr>
              <w:t>月員工</w:t>
            </w:r>
            <w:r w:rsidRPr="00C16035">
              <w:rPr>
                <w:rFonts w:ascii="Times" w:eastAsia="標楷體" w:hAnsi="Times"/>
                <w:color w:val="000000"/>
                <w:sz w:val="22"/>
              </w:rPr>
              <w:t>之本</w:t>
            </w:r>
            <w:r w:rsidRPr="00C16035">
              <w:rPr>
                <w:rFonts w:ascii="Times" w:eastAsia="標楷體" w:hAnsi="Times"/>
                <w:color w:val="000000"/>
                <w:sz w:val="22"/>
              </w:rPr>
              <w:t>(</w:t>
            </w:r>
            <w:r w:rsidRPr="00C16035">
              <w:rPr>
                <w:rFonts w:ascii="Times" w:eastAsia="標楷體" w:hAnsi="Times"/>
                <w:color w:val="000000"/>
                <w:sz w:val="22"/>
              </w:rPr>
              <w:t>底</w:t>
            </w:r>
            <w:r w:rsidRPr="00C16035">
              <w:rPr>
                <w:rFonts w:ascii="Times" w:eastAsia="標楷體" w:hAnsi="Times"/>
                <w:color w:val="000000"/>
                <w:sz w:val="22"/>
              </w:rPr>
              <w:t>)</w:t>
            </w:r>
            <w:r w:rsidRPr="00C16035">
              <w:rPr>
                <w:rFonts w:ascii="Times" w:eastAsia="標楷體" w:hAnsi="Times"/>
                <w:color w:val="000000"/>
                <w:sz w:val="22"/>
              </w:rPr>
              <w:t>薪成長</w:t>
            </w:r>
            <w:r w:rsidRPr="00C16035">
              <w:rPr>
                <w:rFonts w:ascii="Times" w:eastAsia="標楷體" w:hAnsi="Times" w:hint="eastAsia"/>
                <w:color w:val="000000"/>
                <w:sz w:val="22"/>
              </w:rPr>
              <w:t>4</w:t>
            </w:r>
            <w:r w:rsidRPr="00C16035">
              <w:rPr>
                <w:rFonts w:ascii="Times" w:eastAsia="標楷體" w:hAnsi="Times"/>
                <w:color w:val="000000"/>
                <w:sz w:val="22"/>
              </w:rPr>
              <w:t>%</w:t>
            </w:r>
            <w:r w:rsidRPr="00C16035">
              <w:rPr>
                <w:rFonts w:ascii="Times" w:eastAsia="標楷體" w:hAnsi="Times"/>
                <w:color w:val="000000"/>
                <w:sz w:val="22"/>
              </w:rPr>
              <w:t>。</w:t>
            </w:r>
            <w:r w:rsidRPr="00C16035">
              <w:rPr>
                <w:rFonts w:ascii="Times" w:eastAsia="標楷體" w:hAnsi="Times" w:hint="eastAsia"/>
                <w:color w:val="000000"/>
                <w:sz w:val="22"/>
              </w:rPr>
              <w:t>不含獎金、津貼、加班費等非本</w:t>
            </w:r>
            <w:r w:rsidRPr="00C16035">
              <w:rPr>
                <w:rFonts w:ascii="Times" w:eastAsia="標楷體" w:hAnsi="Times" w:hint="eastAsia"/>
                <w:color w:val="000000"/>
                <w:sz w:val="22"/>
              </w:rPr>
              <w:t>(</w:t>
            </w:r>
            <w:r w:rsidRPr="00C16035">
              <w:rPr>
                <w:rFonts w:ascii="Times" w:eastAsia="標楷體" w:hAnsi="Times" w:hint="eastAsia"/>
                <w:color w:val="000000"/>
                <w:sz w:val="22"/>
              </w:rPr>
              <w:t>底</w:t>
            </w:r>
            <w:r w:rsidRPr="00C16035">
              <w:rPr>
                <w:rFonts w:ascii="Times" w:eastAsia="標楷體" w:hAnsi="Times"/>
                <w:color w:val="000000"/>
                <w:sz w:val="22"/>
              </w:rPr>
              <w:t>)</w:t>
            </w:r>
            <w:r w:rsidRPr="00C16035">
              <w:rPr>
                <w:rFonts w:ascii="Times" w:eastAsia="標楷體" w:hAnsi="Times" w:hint="eastAsia"/>
                <w:color w:val="000000"/>
                <w:sz w:val="22"/>
              </w:rPr>
              <w:t>薪項目</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hint="eastAsia"/>
                <w:color w:val="000000"/>
                <w:sz w:val="22"/>
              </w:rPr>
              <w:t>其他</w:t>
            </w:r>
            <w:r w:rsidRPr="00C16035">
              <w:rPr>
                <w:rFonts w:ascii="Times" w:eastAsia="標楷體" w:hAnsi="Times" w:hint="eastAsia"/>
                <w:color w:val="000000"/>
                <w:sz w:val="22"/>
              </w:rPr>
              <w:t>_______</w:t>
            </w:r>
          </w:p>
        </w:tc>
        <w:tc>
          <w:tcPr>
            <w:tcW w:w="1898" w:type="dxa"/>
            <w:shd w:val="clear" w:color="auto" w:fill="auto"/>
            <w:vAlign w:val="center"/>
          </w:tcPr>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企業薪資清冊</w:t>
            </w:r>
            <w:r w:rsidRPr="00C16035">
              <w:rPr>
                <w:rFonts w:ascii="Times" w:eastAsia="標楷體" w:hAnsi="Times"/>
                <w:color w:val="000000"/>
                <w:sz w:val="22"/>
              </w:rPr>
              <w:t>/</w:t>
            </w:r>
            <w:r w:rsidRPr="00C16035">
              <w:rPr>
                <w:rFonts w:ascii="Times" w:eastAsia="標楷體" w:hAnsi="Times"/>
                <w:color w:val="000000"/>
                <w:sz w:val="22"/>
              </w:rPr>
              <w:t>薪資條作為憑證</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hint="eastAsia"/>
                <w:color w:val="000000"/>
                <w:sz w:val="22"/>
              </w:rPr>
              <w:t>其他</w:t>
            </w:r>
            <w:r w:rsidRPr="00C16035">
              <w:rPr>
                <w:rFonts w:ascii="Times" w:eastAsia="標楷體" w:hAnsi="Times" w:hint="eastAsia"/>
                <w:color w:val="000000"/>
                <w:sz w:val="22"/>
              </w:rPr>
              <w:t>________</w:t>
            </w:r>
          </w:p>
        </w:tc>
      </w:tr>
      <w:tr w:rsidR="00DD7E62" w:rsidRPr="00C16035" w:rsidTr="00295F61">
        <w:trPr>
          <w:trHeight w:val="2107"/>
          <w:jc w:val="center"/>
        </w:trPr>
        <w:tc>
          <w:tcPr>
            <w:tcW w:w="1980" w:type="dxa"/>
            <w:shd w:val="clear" w:color="auto" w:fill="auto"/>
            <w:vAlign w:val="center"/>
          </w:tcPr>
          <w:p w:rsidR="00DD7E62" w:rsidRDefault="00DD7E62" w:rsidP="007E5AA2">
            <w:pPr>
              <w:spacing w:line="320" w:lineRule="exact"/>
              <w:jc w:val="center"/>
              <w:rPr>
                <w:rFonts w:ascii="Times" w:eastAsia="標楷體" w:hAnsi="Times"/>
                <w:color w:val="000000"/>
                <w:szCs w:val="22"/>
              </w:rPr>
            </w:pPr>
            <w:r w:rsidRPr="00C16035">
              <w:rPr>
                <w:rFonts w:ascii="Times" w:eastAsia="標楷體" w:hAnsi="Times" w:hint="eastAsia"/>
                <w:color w:val="000000"/>
                <w:szCs w:val="22"/>
              </w:rPr>
              <w:t>2</w:t>
            </w:r>
            <w:r w:rsidR="00C5247E">
              <w:rPr>
                <w:rFonts w:ascii="Times" w:eastAsia="標楷體" w:hAnsi="Times" w:hint="eastAsia"/>
                <w:color w:val="000000"/>
                <w:szCs w:val="22"/>
              </w:rPr>
              <w:t>.</w:t>
            </w:r>
            <w:r w:rsidRPr="00C16035">
              <w:rPr>
                <w:rFonts w:ascii="Times" w:eastAsia="標楷體" w:hAnsi="Times"/>
                <w:color w:val="000000"/>
                <w:szCs w:val="22"/>
              </w:rPr>
              <w:t>增加海外營收</w:t>
            </w:r>
          </w:p>
          <w:p w:rsidR="00DD7E62" w:rsidRDefault="00DD7E62" w:rsidP="007E5AA2">
            <w:pPr>
              <w:spacing w:line="320" w:lineRule="exact"/>
              <w:jc w:val="center"/>
              <w:rPr>
                <w:rFonts w:ascii="Times" w:eastAsia="標楷體" w:hAnsi="Times"/>
              </w:rPr>
            </w:pPr>
            <w:r>
              <w:rPr>
                <w:rFonts w:ascii="Times" w:eastAsia="標楷體" w:hAnsi="Times" w:hint="eastAsia"/>
              </w:rPr>
              <w:t>(</w:t>
            </w:r>
            <w:r>
              <w:rPr>
                <w:rFonts w:ascii="Times" w:eastAsia="標楷體" w:hAnsi="Times" w:hint="eastAsia"/>
              </w:rPr>
              <w:t>海外市場</w:t>
            </w:r>
          </w:p>
          <w:p w:rsidR="00DD7E62" w:rsidRPr="00C16035" w:rsidRDefault="00DD7E62" w:rsidP="007E5AA2">
            <w:pPr>
              <w:spacing w:line="320" w:lineRule="exact"/>
              <w:jc w:val="center"/>
              <w:rPr>
                <w:rFonts w:ascii="Times" w:eastAsia="標楷體" w:hAnsi="Times"/>
              </w:rPr>
            </w:pPr>
            <w:r>
              <w:rPr>
                <w:rFonts w:ascii="Times" w:eastAsia="標楷體" w:hAnsi="Times" w:hint="eastAsia"/>
              </w:rPr>
              <w:t>突破</w:t>
            </w:r>
            <w:r>
              <w:rPr>
                <w:rFonts w:ascii="Times" w:eastAsia="標楷體" w:hAnsi="Times" w:hint="eastAsia"/>
              </w:rPr>
              <w:t>)</w:t>
            </w:r>
          </w:p>
        </w:tc>
        <w:tc>
          <w:tcPr>
            <w:tcW w:w="4536" w:type="dxa"/>
            <w:shd w:val="clear" w:color="auto" w:fill="auto"/>
            <w:vAlign w:val="center"/>
          </w:tcPr>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基本必要條件</w:t>
            </w:r>
            <w:r w:rsidRPr="00C16035">
              <w:rPr>
                <w:rFonts w:ascii="Times" w:eastAsia="標楷體" w:hAnsi="Times" w:hint="eastAsia"/>
                <w:color w:val="000000"/>
                <w:sz w:val="22"/>
              </w:rPr>
              <w:t>：</w:t>
            </w:r>
            <w:r w:rsidRPr="00C16035">
              <w:rPr>
                <w:rFonts w:ascii="Times" w:eastAsia="標楷體" w:hAnsi="Times"/>
                <w:color w:val="000000"/>
                <w:sz w:val="22"/>
              </w:rPr>
              <w:t>提高海外營收</w:t>
            </w:r>
            <w:r w:rsidRPr="00C16035">
              <w:rPr>
                <w:rFonts w:ascii="Times" w:eastAsia="標楷體" w:hAnsi="Times"/>
                <w:color w:val="000000"/>
                <w:sz w:val="22"/>
              </w:rPr>
              <w:t>3%</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hint="eastAsia"/>
                <w:color w:val="000000"/>
                <w:sz w:val="22"/>
              </w:rPr>
              <w:t>次優條件：</w:t>
            </w:r>
            <w:r w:rsidRPr="00C16035">
              <w:rPr>
                <w:rFonts w:ascii="Times" w:eastAsia="標楷體" w:hAnsi="Times"/>
                <w:color w:val="000000"/>
                <w:sz w:val="22"/>
              </w:rPr>
              <w:t>提高海外營收</w:t>
            </w:r>
            <w:r w:rsidRPr="00C16035">
              <w:rPr>
                <w:rFonts w:ascii="Times" w:eastAsia="標楷體" w:hAnsi="Times"/>
                <w:color w:val="000000"/>
                <w:sz w:val="22"/>
              </w:rPr>
              <w:t>4%</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hint="eastAsia"/>
                <w:color w:val="000000"/>
                <w:sz w:val="22"/>
              </w:rPr>
              <w:t>最優</w:t>
            </w:r>
            <w:r w:rsidRPr="00C16035">
              <w:rPr>
                <w:rFonts w:ascii="Times" w:eastAsia="標楷體" w:hAnsi="Times"/>
                <w:color w:val="000000"/>
                <w:sz w:val="22"/>
              </w:rPr>
              <w:t>條件</w:t>
            </w:r>
            <w:r w:rsidRPr="00C16035">
              <w:rPr>
                <w:rFonts w:ascii="Times" w:eastAsia="標楷體" w:hAnsi="Times" w:hint="eastAsia"/>
                <w:color w:val="000000"/>
                <w:sz w:val="22"/>
              </w:rPr>
              <w:t>：</w:t>
            </w:r>
            <w:r w:rsidRPr="00C16035">
              <w:rPr>
                <w:rFonts w:ascii="Times" w:eastAsia="標楷體" w:hAnsi="Times"/>
                <w:color w:val="000000"/>
                <w:sz w:val="22"/>
              </w:rPr>
              <w:t>提高海外營收</w:t>
            </w:r>
            <w:r w:rsidRPr="00C16035">
              <w:rPr>
                <w:rFonts w:ascii="Times" w:eastAsia="標楷體" w:hAnsi="Times"/>
                <w:color w:val="000000"/>
                <w:sz w:val="22"/>
              </w:rPr>
              <w:t>5%</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color w:val="000000"/>
                <w:sz w:val="22"/>
              </w:rPr>
              <w:t>其他條件</w:t>
            </w:r>
            <w:r w:rsidRPr="00C16035">
              <w:rPr>
                <w:rFonts w:ascii="Times" w:eastAsia="標楷體" w:hAnsi="Times" w:hint="eastAsia"/>
                <w:color w:val="000000"/>
                <w:sz w:val="22"/>
              </w:rPr>
              <w:t>：</w:t>
            </w:r>
            <w:r w:rsidRPr="00C16035">
              <w:rPr>
                <w:rFonts w:ascii="Times" w:eastAsia="標楷體" w:hAnsi="Times"/>
                <w:color w:val="000000"/>
                <w:sz w:val="22"/>
              </w:rPr>
              <w:t>企業自行訂定達成條件</w:t>
            </w:r>
          </w:p>
          <w:p w:rsidR="00DD7E62" w:rsidRPr="00C16035" w:rsidRDefault="00DD7E62" w:rsidP="007E5AA2">
            <w:pPr>
              <w:kinsoku w:val="0"/>
              <w:spacing w:line="320" w:lineRule="exact"/>
              <w:jc w:val="both"/>
              <w:rPr>
                <w:rFonts w:ascii="Times" w:eastAsia="標楷體" w:hAnsi="Times"/>
                <w:b/>
              </w:rPr>
            </w:pPr>
            <w:r w:rsidRPr="00C16035">
              <w:rPr>
                <w:rFonts w:ascii="Times" w:eastAsia="標楷體" w:hAnsi="Times" w:hint="eastAsia"/>
                <w:b/>
              </w:rPr>
              <w:t>(</w:t>
            </w:r>
            <w:r w:rsidRPr="00C16035">
              <w:rPr>
                <w:rFonts w:ascii="Times" w:eastAsia="標楷體" w:hAnsi="Times" w:hint="eastAsia"/>
                <w:b/>
              </w:rPr>
              <w:t>以上需與提案計畫書一致</w:t>
            </w:r>
            <w:r w:rsidRPr="00C16035">
              <w:rPr>
                <w:rFonts w:ascii="Times" w:eastAsia="標楷體" w:hAnsi="Times" w:hint="eastAsia"/>
                <w:b/>
              </w:rPr>
              <w:t>)</w:t>
            </w:r>
          </w:p>
          <w:p w:rsidR="00DD7E62" w:rsidRPr="00C16035" w:rsidRDefault="00DD7E62" w:rsidP="007E5AA2">
            <w:pPr>
              <w:pStyle w:val="af8"/>
              <w:kinsoku w:val="0"/>
              <w:spacing w:line="320" w:lineRule="exact"/>
              <w:ind w:leftChars="0"/>
              <w:jc w:val="both"/>
              <w:rPr>
                <w:rFonts w:ascii="Times" w:eastAsia="標楷體" w:hAnsi="Times"/>
                <w:b/>
              </w:rPr>
            </w:pPr>
          </w:p>
        </w:tc>
        <w:tc>
          <w:tcPr>
            <w:tcW w:w="2551" w:type="dxa"/>
            <w:shd w:val="clear" w:color="auto" w:fill="auto"/>
            <w:vAlign w:val="center"/>
          </w:tcPr>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計畫結案月</w:t>
            </w:r>
            <w:r w:rsidRPr="00C16035">
              <w:rPr>
                <w:rFonts w:ascii="Times" w:eastAsia="標楷體" w:hAnsi="Times" w:hint="eastAsia"/>
                <w:color w:val="000000"/>
                <w:sz w:val="22"/>
              </w:rPr>
              <w:t>__</w:t>
            </w:r>
            <w:r w:rsidRPr="00C16035">
              <w:rPr>
                <w:rFonts w:ascii="Times" w:eastAsia="標楷體" w:hAnsi="Times" w:hint="eastAsia"/>
                <w:color w:val="000000"/>
                <w:sz w:val="22"/>
              </w:rPr>
              <w:t>年</w:t>
            </w:r>
            <w:r w:rsidRPr="00C16035">
              <w:rPr>
                <w:rFonts w:ascii="Times" w:eastAsia="標楷體" w:hAnsi="Times" w:hint="eastAsia"/>
                <w:color w:val="000000"/>
                <w:sz w:val="22"/>
              </w:rPr>
              <w:t>__</w:t>
            </w:r>
            <w:r w:rsidRPr="00C16035">
              <w:rPr>
                <w:rFonts w:ascii="Times" w:eastAsia="標楷體" w:hAnsi="Times" w:hint="eastAsia"/>
                <w:color w:val="000000"/>
                <w:sz w:val="22"/>
              </w:rPr>
              <w:t>月</w:t>
            </w:r>
            <w:r w:rsidRPr="00C16035">
              <w:rPr>
                <w:rFonts w:ascii="Times" w:eastAsia="標楷體" w:hAnsi="Times"/>
                <w:color w:val="000000"/>
                <w:sz w:val="22"/>
              </w:rPr>
              <w:t>平均海外營業金額，</w:t>
            </w:r>
            <w:r w:rsidRPr="00593BBF">
              <w:rPr>
                <w:rFonts w:eastAsia="標楷體"/>
                <w:color w:val="000000"/>
                <w:sz w:val="22"/>
              </w:rPr>
              <w:t>較</w:t>
            </w:r>
            <w:r w:rsidRPr="00B616BB">
              <w:rPr>
                <w:rFonts w:eastAsia="標楷體" w:hint="eastAsia"/>
                <w:color w:val="000000"/>
                <w:sz w:val="22"/>
                <w:u w:val="single"/>
              </w:rPr>
              <w:t>前一年度同期</w:t>
            </w:r>
            <w:r w:rsidRPr="00E733A5">
              <w:rPr>
                <w:rFonts w:eastAsia="標楷體" w:hint="eastAsia"/>
                <w:color w:val="000000"/>
                <w:sz w:val="22"/>
              </w:rPr>
              <w:t>之</w:t>
            </w:r>
            <w:r>
              <w:rPr>
                <w:rFonts w:eastAsia="標楷體" w:hint="eastAsia"/>
                <w:color w:val="000000"/>
                <w:sz w:val="22"/>
              </w:rPr>
              <w:t>平均</w:t>
            </w:r>
            <w:r w:rsidRPr="00E733A5">
              <w:rPr>
                <w:rFonts w:eastAsia="標楷體" w:hint="eastAsia"/>
                <w:color w:val="000000"/>
                <w:sz w:val="22"/>
              </w:rPr>
              <w:t>海外營業金額</w:t>
            </w:r>
            <w:r>
              <w:rPr>
                <w:rFonts w:eastAsia="標楷體" w:hint="eastAsia"/>
                <w:color w:val="000000"/>
                <w:sz w:val="22"/>
              </w:rPr>
              <w:t>增加</w:t>
            </w:r>
            <w:r w:rsidRPr="004D32F8">
              <w:rPr>
                <w:rFonts w:eastAsia="標楷體"/>
                <w:color w:val="000000"/>
                <w:sz w:val="22"/>
              </w:rPr>
              <w:t>。</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rPr>
            </w:pPr>
            <w:r w:rsidRPr="00C16035">
              <w:rPr>
                <w:rFonts w:ascii="Times" w:eastAsia="標楷體" w:hAnsi="Times" w:hint="eastAsia"/>
                <w:color w:val="000000"/>
                <w:sz w:val="22"/>
              </w:rPr>
              <w:t>其他</w:t>
            </w:r>
            <w:r w:rsidRPr="00C16035">
              <w:rPr>
                <w:rFonts w:ascii="Times" w:eastAsia="標楷體" w:hAnsi="Times" w:hint="eastAsia"/>
                <w:color w:val="000000"/>
                <w:sz w:val="22"/>
              </w:rPr>
              <w:t>_______</w:t>
            </w:r>
          </w:p>
        </w:tc>
        <w:tc>
          <w:tcPr>
            <w:tcW w:w="1898" w:type="dxa"/>
            <w:shd w:val="clear" w:color="auto" w:fill="auto"/>
            <w:vAlign w:val="center"/>
          </w:tcPr>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color w:val="000000"/>
                <w:sz w:val="22"/>
              </w:rPr>
            </w:pPr>
            <w:r w:rsidRPr="00C16035">
              <w:rPr>
                <w:rFonts w:ascii="Times" w:eastAsia="標楷體" w:hAnsi="Times"/>
                <w:color w:val="000000"/>
                <w:sz w:val="22"/>
              </w:rPr>
              <w:t>以財政部營業人銷售額與稅額申報書之零稅率銷售額作為認定憑證</w:t>
            </w:r>
          </w:p>
          <w:p w:rsidR="00DD7E62" w:rsidRPr="00C16035" w:rsidRDefault="00DD7E62" w:rsidP="007E5AA2">
            <w:pPr>
              <w:pStyle w:val="af8"/>
              <w:numPr>
                <w:ilvl w:val="0"/>
                <w:numId w:val="11"/>
              </w:numPr>
              <w:kinsoku w:val="0"/>
              <w:spacing w:line="320" w:lineRule="exact"/>
              <w:ind w:leftChars="0" w:left="310" w:hanging="310"/>
              <w:jc w:val="both"/>
              <w:rPr>
                <w:rFonts w:ascii="Times" w:eastAsia="標楷體" w:hAnsi="Times"/>
                <w:b/>
              </w:rPr>
            </w:pPr>
            <w:r w:rsidRPr="00C16035">
              <w:rPr>
                <w:rFonts w:ascii="Times" w:eastAsia="標楷體" w:hAnsi="Times" w:hint="eastAsia"/>
                <w:color w:val="000000"/>
                <w:sz w:val="22"/>
              </w:rPr>
              <w:t>其他</w:t>
            </w:r>
            <w:r w:rsidRPr="00C16035">
              <w:rPr>
                <w:rFonts w:ascii="Times" w:eastAsia="標楷體" w:hAnsi="Times" w:hint="eastAsia"/>
                <w:color w:val="000000"/>
                <w:sz w:val="22"/>
              </w:rPr>
              <w:t>________</w:t>
            </w:r>
          </w:p>
        </w:tc>
      </w:tr>
    </w:tbl>
    <w:p w:rsidR="00DD7E62" w:rsidRPr="007F325A" w:rsidRDefault="00DD7E62" w:rsidP="00295F61">
      <w:pPr>
        <w:pStyle w:val="2"/>
        <w:spacing w:before="240" w:after="240"/>
        <w:ind w:leftChars="-63" w:left="569" w:hangingChars="257" w:hanging="720"/>
        <w:rPr>
          <w:rFonts w:ascii="Times New Roman" w:eastAsia="標楷體"/>
          <w:bCs/>
          <w:color w:val="000000"/>
          <w:sz w:val="28"/>
          <w:szCs w:val="28"/>
          <w:lang w:val="en-US" w:eastAsia="zh-TW"/>
        </w:rPr>
      </w:pPr>
      <w:r>
        <w:rPr>
          <w:rFonts w:ascii="Times" w:eastAsia="標楷體" w:hAnsi="Times" w:hint="eastAsia"/>
          <w:sz w:val="28"/>
          <w:lang w:eastAsia="zh-TW"/>
        </w:rPr>
        <w:t>(</w:t>
      </w:r>
      <w:r>
        <w:rPr>
          <w:rFonts w:ascii="Times" w:eastAsia="標楷體" w:hAnsi="Times" w:hint="eastAsia"/>
          <w:sz w:val="28"/>
          <w:lang w:eastAsia="zh-TW"/>
        </w:rPr>
        <w:t>二</w:t>
      </w:r>
      <w:r>
        <w:rPr>
          <w:rFonts w:ascii="Times" w:eastAsia="標楷體" w:hAnsi="Times" w:hint="eastAsia"/>
          <w:sz w:val="28"/>
          <w:lang w:eastAsia="zh-TW"/>
        </w:rPr>
        <w:t>)</w:t>
      </w:r>
      <w:r>
        <w:rPr>
          <w:rFonts w:ascii="Times" w:eastAsia="標楷體" w:hAnsi="Times" w:hint="eastAsia"/>
          <w:sz w:val="28"/>
          <w:lang w:eastAsia="zh-TW"/>
        </w:rPr>
        <w:t>其他效益</w:t>
      </w:r>
    </w:p>
    <w:p w:rsidR="00DD7E62" w:rsidRPr="00C16035" w:rsidRDefault="00DD7E62" w:rsidP="00DD7E62">
      <w:pPr>
        <w:pStyle w:val="af8"/>
        <w:numPr>
          <w:ilvl w:val="0"/>
          <w:numId w:val="23"/>
        </w:numPr>
        <w:tabs>
          <w:tab w:val="left" w:leader="dot" w:pos="9639"/>
        </w:tabs>
        <w:snapToGrid w:val="0"/>
        <w:spacing w:beforeLines="50" w:before="120"/>
        <w:ind w:leftChars="0" w:left="709" w:rightChars="100" w:right="240" w:hanging="283"/>
        <w:rPr>
          <w:rFonts w:ascii="Times" w:eastAsia="標楷體" w:hAnsi="Times"/>
          <w:sz w:val="28"/>
        </w:rPr>
      </w:pPr>
      <w:r w:rsidRPr="00470589">
        <w:rPr>
          <w:rFonts w:ascii="Times" w:eastAsia="標楷體" w:hAnsi="Times" w:hint="eastAsia"/>
          <w:sz w:val="28"/>
        </w:rPr>
        <w:t>量化效益</w:t>
      </w:r>
    </w:p>
    <w:p w:rsidR="00DD7E62" w:rsidRPr="00470589" w:rsidRDefault="00DD7E62" w:rsidP="00DD7E62">
      <w:pPr>
        <w:tabs>
          <w:tab w:val="left" w:leader="dot" w:pos="9639"/>
        </w:tabs>
        <w:snapToGrid w:val="0"/>
        <w:spacing w:beforeLines="50" w:before="120"/>
        <w:ind w:rightChars="100" w:right="240" w:firstLineChars="101" w:firstLine="283"/>
        <w:rPr>
          <w:rFonts w:ascii="Times" w:eastAsia="標楷體" w:hAnsi="Times"/>
          <w:sz w:val="28"/>
        </w:rPr>
      </w:pPr>
      <w:r w:rsidRPr="00470589">
        <w:rPr>
          <w:rFonts w:ascii="Times" w:eastAsia="標楷體" w:hAnsi="Times" w:hint="eastAsia"/>
          <w:sz w:val="28"/>
        </w:rPr>
        <w:t>(</w:t>
      </w:r>
      <w:r w:rsidRPr="00470589">
        <w:rPr>
          <w:rFonts w:ascii="Times" w:eastAsia="標楷體" w:hAnsi="Times" w:hint="eastAsia"/>
          <w:sz w:val="28"/>
        </w:rPr>
        <w:t>請說明實際狀況與計算方式</w:t>
      </w:r>
      <w:r>
        <w:rPr>
          <w:rFonts w:ascii="Times" w:eastAsia="標楷體" w:hAnsi="Times" w:hint="eastAsia"/>
          <w:sz w:val="28"/>
        </w:rPr>
        <w:t>，並以系統畫面呈現效益</w:t>
      </w:r>
      <w:r w:rsidRPr="00470589">
        <w:rPr>
          <w:rFonts w:ascii="Times" w:eastAsia="標楷體" w:hAnsi="Times" w:hint="eastAsia"/>
          <w:sz w:val="28"/>
        </w:rPr>
        <w:t>)</w:t>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3613"/>
        <w:gridCol w:w="3740"/>
      </w:tblGrid>
      <w:tr w:rsidR="00DD7E62" w:rsidTr="007E5AA2">
        <w:trPr>
          <w:trHeight w:val="397"/>
          <w:jc w:val="center"/>
        </w:trPr>
        <w:tc>
          <w:tcPr>
            <w:tcW w:w="3612"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(1)</w:t>
            </w:r>
            <w:r>
              <w:rPr>
                <w:rFonts w:eastAsia="標楷體" w:hAnsi="標楷體" w:hint="eastAsia"/>
                <w:sz w:val="22"/>
                <w:szCs w:val="22"/>
              </w:rPr>
              <w:t>增加產值</w:t>
            </w:r>
            <w:r>
              <w:rPr>
                <w:rFonts w:eastAsia="標楷體"/>
                <w:sz w:val="22"/>
                <w:szCs w:val="22"/>
                <w:u w:val="single"/>
              </w:rPr>
              <w:t xml:space="preserve">            </w:t>
            </w:r>
            <w:r>
              <w:rPr>
                <w:rFonts w:eastAsia="標楷體" w:hAnsi="標楷體" w:hint="eastAsia"/>
                <w:sz w:val="22"/>
                <w:szCs w:val="22"/>
              </w:rPr>
              <w:t>千元</w:t>
            </w:r>
          </w:p>
          <w:p w:rsidR="00DD7E62" w:rsidRDefault="00DD7E62" w:rsidP="007E5AA2">
            <w:pPr>
              <w:snapToGrid w:val="0"/>
              <w:spacing w:beforeLines="15" w:before="36" w:afterLines="15" w:after="36"/>
              <w:ind w:firstLineChars="110" w:firstLine="242"/>
              <w:jc w:val="both"/>
              <w:rPr>
                <w:rFonts w:eastAsia="標楷體"/>
                <w:sz w:val="22"/>
                <w:szCs w:val="22"/>
              </w:rPr>
            </w:pPr>
            <w:r>
              <w:rPr>
                <w:rFonts w:eastAsia="標楷體" w:hint="eastAsia"/>
                <w:sz w:val="22"/>
                <w:szCs w:val="22"/>
              </w:rPr>
              <w:t>計算方式：</w:t>
            </w:r>
          </w:p>
        </w:tc>
        <w:tc>
          <w:tcPr>
            <w:tcW w:w="3613"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(2)</w:t>
            </w:r>
            <w:r>
              <w:rPr>
                <w:rFonts w:eastAsia="標楷體" w:hAnsi="標楷體" w:hint="eastAsia"/>
                <w:sz w:val="22"/>
                <w:szCs w:val="22"/>
              </w:rPr>
              <w:t>產出新產品或服務共</w:t>
            </w:r>
            <w:r>
              <w:rPr>
                <w:rFonts w:eastAsia="標楷體"/>
                <w:sz w:val="22"/>
                <w:szCs w:val="22"/>
                <w:u w:val="single"/>
              </w:rPr>
              <w:t xml:space="preserve">     </w:t>
            </w:r>
            <w:r>
              <w:rPr>
                <w:rFonts w:eastAsia="標楷體" w:hAnsi="標楷體" w:hint="eastAsia"/>
                <w:sz w:val="22"/>
                <w:szCs w:val="22"/>
              </w:rPr>
              <w:t>項</w:t>
            </w:r>
          </w:p>
          <w:p w:rsidR="00DD7E62" w:rsidRDefault="00DD7E62" w:rsidP="007E5AA2">
            <w:pPr>
              <w:snapToGrid w:val="0"/>
              <w:spacing w:beforeLines="15" w:before="36" w:afterLines="15" w:after="36"/>
              <w:ind w:firstLineChars="113" w:firstLine="249"/>
              <w:jc w:val="both"/>
              <w:rPr>
                <w:rFonts w:eastAsia="標楷體"/>
                <w:sz w:val="22"/>
                <w:szCs w:val="22"/>
              </w:rPr>
            </w:pPr>
            <w:r>
              <w:rPr>
                <w:rFonts w:eastAsia="標楷體" w:hint="eastAsia"/>
                <w:sz w:val="22"/>
                <w:szCs w:val="22"/>
              </w:rPr>
              <w:t>計算方式：</w:t>
            </w:r>
          </w:p>
        </w:tc>
        <w:tc>
          <w:tcPr>
            <w:tcW w:w="3740"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(3)</w:t>
            </w:r>
            <w:r>
              <w:rPr>
                <w:rFonts w:eastAsia="標楷體" w:hAnsi="標楷體" w:hint="eastAsia"/>
                <w:sz w:val="22"/>
                <w:szCs w:val="22"/>
              </w:rPr>
              <w:t>增加就業人數</w:t>
            </w:r>
            <w:r>
              <w:rPr>
                <w:rFonts w:eastAsia="標楷體"/>
                <w:sz w:val="22"/>
                <w:szCs w:val="22"/>
                <w:u w:val="single"/>
              </w:rPr>
              <w:t xml:space="preserve">     </w:t>
            </w:r>
            <w:r>
              <w:rPr>
                <w:rFonts w:eastAsia="標楷體" w:hAnsi="標楷體" w:hint="eastAsia"/>
                <w:sz w:val="22"/>
                <w:szCs w:val="22"/>
              </w:rPr>
              <w:t>人</w:t>
            </w:r>
          </w:p>
          <w:p w:rsidR="00DD7E62" w:rsidRDefault="00DD7E62" w:rsidP="007E5AA2">
            <w:pPr>
              <w:snapToGrid w:val="0"/>
              <w:spacing w:beforeLines="15" w:before="36" w:afterLines="15" w:after="36"/>
              <w:ind w:firstLineChars="121" w:firstLine="266"/>
              <w:jc w:val="both"/>
              <w:rPr>
                <w:rFonts w:eastAsia="標楷體"/>
                <w:sz w:val="22"/>
                <w:szCs w:val="22"/>
              </w:rPr>
            </w:pPr>
            <w:r>
              <w:rPr>
                <w:rFonts w:eastAsia="標楷體" w:hint="eastAsia"/>
                <w:sz w:val="22"/>
                <w:szCs w:val="22"/>
              </w:rPr>
              <w:t>計算方式：</w:t>
            </w:r>
          </w:p>
        </w:tc>
      </w:tr>
      <w:tr w:rsidR="00DD7E62" w:rsidTr="007E5AA2">
        <w:trPr>
          <w:trHeight w:val="397"/>
          <w:jc w:val="center"/>
        </w:trPr>
        <w:tc>
          <w:tcPr>
            <w:tcW w:w="3612"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(4)</w:t>
            </w:r>
            <w:r>
              <w:rPr>
                <w:rFonts w:eastAsia="標楷體" w:hAnsi="標楷體" w:hint="eastAsia"/>
                <w:sz w:val="22"/>
                <w:szCs w:val="22"/>
              </w:rPr>
              <w:t>投入研發費用</w:t>
            </w:r>
            <w:r>
              <w:rPr>
                <w:rFonts w:eastAsia="標楷體"/>
                <w:sz w:val="22"/>
                <w:szCs w:val="22"/>
                <w:u w:val="single"/>
              </w:rPr>
              <w:t xml:space="preserve">        </w:t>
            </w:r>
            <w:r>
              <w:rPr>
                <w:rFonts w:eastAsia="標楷體" w:hAnsi="標楷體" w:hint="eastAsia"/>
                <w:sz w:val="22"/>
                <w:szCs w:val="22"/>
              </w:rPr>
              <w:t>千元</w:t>
            </w:r>
          </w:p>
          <w:p w:rsidR="00DD7E62" w:rsidRDefault="00DD7E62" w:rsidP="007E5AA2">
            <w:pPr>
              <w:snapToGrid w:val="0"/>
              <w:spacing w:beforeLines="15" w:before="36" w:afterLines="15" w:after="36"/>
              <w:ind w:firstLineChars="117" w:firstLine="257"/>
              <w:jc w:val="both"/>
              <w:rPr>
                <w:rFonts w:eastAsia="標楷體"/>
                <w:sz w:val="22"/>
                <w:szCs w:val="22"/>
              </w:rPr>
            </w:pPr>
            <w:r>
              <w:rPr>
                <w:rFonts w:eastAsia="標楷體" w:hint="eastAsia"/>
                <w:sz w:val="22"/>
                <w:szCs w:val="22"/>
              </w:rPr>
              <w:t>計算方式：</w:t>
            </w:r>
          </w:p>
        </w:tc>
        <w:tc>
          <w:tcPr>
            <w:tcW w:w="3613"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(5)</w:t>
            </w:r>
            <w:r>
              <w:rPr>
                <w:rFonts w:eastAsia="標楷體" w:hAnsi="標楷體" w:hint="eastAsia"/>
                <w:sz w:val="22"/>
                <w:szCs w:val="22"/>
              </w:rPr>
              <w:t>促成數位轉型投資</w:t>
            </w:r>
            <w:r>
              <w:rPr>
                <w:rFonts w:eastAsia="標楷體"/>
                <w:sz w:val="22"/>
                <w:szCs w:val="22"/>
                <w:u w:val="single"/>
              </w:rPr>
              <w:t xml:space="preserve">       </w:t>
            </w:r>
            <w:r>
              <w:rPr>
                <w:rFonts w:eastAsia="標楷體" w:hAnsi="標楷體" w:hint="eastAsia"/>
                <w:sz w:val="22"/>
                <w:szCs w:val="22"/>
              </w:rPr>
              <w:t>千元</w:t>
            </w:r>
          </w:p>
          <w:p w:rsidR="00DD7E62" w:rsidRDefault="00DD7E62" w:rsidP="007E5AA2">
            <w:pPr>
              <w:snapToGrid w:val="0"/>
              <w:spacing w:beforeLines="15" w:before="36" w:afterLines="15" w:after="36"/>
              <w:ind w:firstLineChars="116" w:firstLine="255"/>
              <w:jc w:val="both"/>
              <w:rPr>
                <w:rFonts w:eastAsia="標楷體"/>
                <w:sz w:val="22"/>
                <w:szCs w:val="22"/>
              </w:rPr>
            </w:pPr>
            <w:r>
              <w:rPr>
                <w:rFonts w:eastAsia="標楷體" w:hint="eastAsia"/>
                <w:sz w:val="22"/>
                <w:szCs w:val="22"/>
              </w:rPr>
              <w:t>計算方式：</w:t>
            </w:r>
          </w:p>
        </w:tc>
        <w:tc>
          <w:tcPr>
            <w:tcW w:w="3740"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(6)</w:t>
            </w:r>
            <w:r>
              <w:rPr>
                <w:rFonts w:eastAsia="標楷體" w:hAnsi="標楷體" w:hint="eastAsia"/>
                <w:sz w:val="22"/>
                <w:szCs w:val="22"/>
              </w:rPr>
              <w:t>降低營運成本</w:t>
            </w:r>
            <w:r>
              <w:rPr>
                <w:rFonts w:eastAsia="標楷體"/>
                <w:sz w:val="22"/>
                <w:szCs w:val="22"/>
                <w:u w:val="single"/>
              </w:rPr>
              <w:t xml:space="preserve">          </w:t>
            </w:r>
            <w:r>
              <w:rPr>
                <w:rFonts w:eastAsia="標楷體" w:hAnsi="標楷體" w:hint="eastAsia"/>
                <w:sz w:val="22"/>
                <w:szCs w:val="22"/>
              </w:rPr>
              <w:t>千元</w:t>
            </w:r>
          </w:p>
          <w:p w:rsidR="00DD7E62" w:rsidRDefault="00DD7E62" w:rsidP="007E5AA2">
            <w:pPr>
              <w:snapToGrid w:val="0"/>
              <w:spacing w:beforeLines="15" w:before="36" w:afterLines="15" w:after="36"/>
              <w:ind w:firstLineChars="115" w:firstLine="253"/>
              <w:jc w:val="both"/>
              <w:rPr>
                <w:rFonts w:eastAsia="標楷體"/>
                <w:sz w:val="22"/>
                <w:szCs w:val="22"/>
              </w:rPr>
            </w:pPr>
            <w:r>
              <w:rPr>
                <w:rFonts w:eastAsia="標楷體" w:hint="eastAsia"/>
                <w:sz w:val="22"/>
                <w:szCs w:val="22"/>
              </w:rPr>
              <w:t>計算方式：</w:t>
            </w:r>
          </w:p>
        </w:tc>
      </w:tr>
      <w:tr w:rsidR="00DD7E62" w:rsidTr="007E5AA2">
        <w:trPr>
          <w:trHeight w:val="397"/>
          <w:jc w:val="center"/>
        </w:trPr>
        <w:tc>
          <w:tcPr>
            <w:tcW w:w="3612"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(7)</w:t>
            </w:r>
            <w:r>
              <w:rPr>
                <w:rFonts w:eastAsia="標楷體" w:hAnsi="標楷體" w:hint="eastAsia"/>
                <w:sz w:val="22"/>
                <w:szCs w:val="22"/>
              </w:rPr>
              <w:t>帶動品質提升</w:t>
            </w:r>
            <w:r>
              <w:rPr>
                <w:rFonts w:eastAsia="標楷體"/>
                <w:sz w:val="22"/>
                <w:szCs w:val="22"/>
                <w:u w:val="single"/>
              </w:rPr>
              <w:t xml:space="preserve">     </w:t>
            </w:r>
            <w:r>
              <w:rPr>
                <w:rFonts w:eastAsia="標楷體" w:hAnsi="標楷體"/>
                <w:sz w:val="22"/>
                <w:szCs w:val="22"/>
              </w:rPr>
              <w:t>%</w:t>
            </w:r>
          </w:p>
          <w:p w:rsidR="00DD7E62" w:rsidRDefault="00DD7E62" w:rsidP="007E5AA2">
            <w:pPr>
              <w:snapToGrid w:val="0"/>
              <w:spacing w:beforeLines="15" w:before="36" w:afterLines="15" w:after="36"/>
              <w:ind w:firstLineChars="110" w:firstLine="242"/>
              <w:jc w:val="both"/>
              <w:rPr>
                <w:rFonts w:eastAsia="標楷體"/>
                <w:sz w:val="22"/>
                <w:szCs w:val="22"/>
              </w:rPr>
            </w:pPr>
            <w:r>
              <w:rPr>
                <w:rFonts w:eastAsia="標楷體" w:hint="eastAsia"/>
                <w:sz w:val="22"/>
                <w:szCs w:val="22"/>
              </w:rPr>
              <w:t>計算方式：</w:t>
            </w:r>
          </w:p>
        </w:tc>
        <w:tc>
          <w:tcPr>
            <w:tcW w:w="3613"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(8)</w:t>
            </w:r>
            <w:r>
              <w:rPr>
                <w:rFonts w:eastAsia="標楷體" w:hAnsi="標楷體" w:hint="eastAsia"/>
                <w:sz w:val="22"/>
                <w:szCs w:val="22"/>
              </w:rPr>
              <w:t>縮短產品交付週期</w:t>
            </w:r>
            <w:r>
              <w:rPr>
                <w:rFonts w:eastAsia="標楷體"/>
                <w:sz w:val="22"/>
                <w:szCs w:val="22"/>
                <w:u w:val="single"/>
              </w:rPr>
              <w:t xml:space="preserve">     </w:t>
            </w:r>
            <w:r>
              <w:rPr>
                <w:rFonts w:eastAsia="標楷體" w:hAnsi="標楷體"/>
                <w:sz w:val="22"/>
                <w:szCs w:val="22"/>
              </w:rPr>
              <w:t>%</w:t>
            </w:r>
          </w:p>
          <w:p w:rsidR="00DD7E62" w:rsidRDefault="00DD7E62" w:rsidP="007E5AA2">
            <w:pPr>
              <w:snapToGrid w:val="0"/>
              <w:spacing w:beforeLines="15" w:before="36" w:afterLines="15" w:after="36"/>
              <w:ind w:firstLineChars="116" w:firstLine="255"/>
              <w:jc w:val="both"/>
              <w:rPr>
                <w:rFonts w:eastAsia="標楷體"/>
                <w:sz w:val="22"/>
                <w:szCs w:val="22"/>
              </w:rPr>
            </w:pPr>
            <w:r>
              <w:rPr>
                <w:rFonts w:eastAsia="標楷體" w:hint="eastAsia"/>
                <w:sz w:val="22"/>
                <w:szCs w:val="22"/>
              </w:rPr>
              <w:t>計算方式：</w:t>
            </w:r>
          </w:p>
        </w:tc>
        <w:tc>
          <w:tcPr>
            <w:tcW w:w="3740"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(9)</w:t>
            </w:r>
            <w:r>
              <w:rPr>
                <w:rFonts w:eastAsia="標楷體" w:hAnsi="標楷體" w:hint="eastAsia"/>
                <w:sz w:val="22"/>
                <w:szCs w:val="22"/>
              </w:rPr>
              <w:t>提高客戶滿意度</w:t>
            </w:r>
            <w:r>
              <w:rPr>
                <w:rFonts w:eastAsia="標楷體"/>
                <w:sz w:val="22"/>
                <w:szCs w:val="22"/>
                <w:u w:val="single"/>
              </w:rPr>
              <w:t xml:space="preserve">     </w:t>
            </w:r>
            <w:r>
              <w:rPr>
                <w:rFonts w:eastAsia="標楷體" w:hAnsi="標楷體"/>
                <w:sz w:val="22"/>
                <w:szCs w:val="22"/>
              </w:rPr>
              <w:t>%</w:t>
            </w:r>
          </w:p>
          <w:p w:rsidR="00DD7E62" w:rsidRDefault="00DD7E62" w:rsidP="007E5AA2">
            <w:pPr>
              <w:snapToGrid w:val="0"/>
              <w:spacing w:beforeLines="15" w:before="36" w:afterLines="15" w:after="36"/>
              <w:ind w:firstLineChars="127" w:firstLine="279"/>
              <w:jc w:val="both"/>
              <w:rPr>
                <w:rFonts w:eastAsia="標楷體"/>
                <w:sz w:val="22"/>
                <w:szCs w:val="22"/>
              </w:rPr>
            </w:pPr>
            <w:r>
              <w:rPr>
                <w:rFonts w:eastAsia="標楷體" w:hint="eastAsia"/>
                <w:sz w:val="22"/>
                <w:szCs w:val="22"/>
              </w:rPr>
              <w:t>計算方式：</w:t>
            </w:r>
          </w:p>
        </w:tc>
      </w:tr>
      <w:tr w:rsidR="00DD7E62" w:rsidTr="007E5AA2">
        <w:trPr>
          <w:trHeight w:val="397"/>
          <w:jc w:val="center"/>
        </w:trPr>
        <w:tc>
          <w:tcPr>
            <w:tcW w:w="3612"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Pr>
                <w:rFonts w:eastAsia="標楷體"/>
                <w:sz w:val="22"/>
                <w:szCs w:val="22"/>
              </w:rPr>
              <w:t>(10)</w:t>
            </w:r>
            <w:r>
              <w:rPr>
                <w:rFonts w:eastAsia="標楷體" w:hAnsi="標楷體" w:hint="eastAsia"/>
                <w:sz w:val="22"/>
                <w:szCs w:val="22"/>
              </w:rPr>
              <w:t>增加員工工作效率</w:t>
            </w:r>
            <w:r>
              <w:rPr>
                <w:rFonts w:eastAsia="標楷體"/>
                <w:sz w:val="22"/>
                <w:szCs w:val="22"/>
                <w:u w:val="single"/>
              </w:rPr>
              <w:t xml:space="preserve">     </w:t>
            </w:r>
            <w:r>
              <w:rPr>
                <w:rFonts w:eastAsia="標楷體" w:hAnsi="標楷體"/>
                <w:sz w:val="22"/>
                <w:szCs w:val="22"/>
              </w:rPr>
              <w:t>%</w:t>
            </w:r>
          </w:p>
          <w:p w:rsidR="00DD7E62" w:rsidRDefault="00DD7E62" w:rsidP="007E5AA2">
            <w:pPr>
              <w:snapToGrid w:val="0"/>
              <w:spacing w:beforeLines="15" w:before="36" w:afterLines="15" w:after="36"/>
              <w:ind w:firstLineChars="174" w:firstLine="383"/>
              <w:jc w:val="both"/>
              <w:rPr>
                <w:rFonts w:eastAsia="標楷體"/>
                <w:sz w:val="22"/>
                <w:szCs w:val="22"/>
              </w:rPr>
            </w:pPr>
            <w:r>
              <w:rPr>
                <w:rFonts w:eastAsia="標楷體" w:hint="eastAsia"/>
                <w:sz w:val="22"/>
                <w:szCs w:val="22"/>
              </w:rPr>
              <w:t>計算方式：</w:t>
            </w:r>
          </w:p>
        </w:tc>
        <w:tc>
          <w:tcPr>
            <w:tcW w:w="3613" w:type="dxa"/>
            <w:shd w:val="clear" w:color="auto" w:fill="auto"/>
          </w:tcPr>
          <w:p w:rsidR="00DD7E62" w:rsidRDefault="00DD7E62" w:rsidP="007E5AA2">
            <w:pPr>
              <w:snapToGrid w:val="0"/>
              <w:spacing w:beforeLines="15" w:before="36" w:afterLines="15" w:after="36"/>
              <w:jc w:val="both"/>
              <w:rPr>
                <w:rFonts w:eastAsia="標楷體"/>
                <w:sz w:val="22"/>
                <w:szCs w:val="22"/>
              </w:rPr>
            </w:pPr>
            <w:r>
              <w:rPr>
                <w:rFonts w:eastAsia="標楷體"/>
                <w:sz w:val="22"/>
                <w:szCs w:val="22"/>
              </w:rPr>
              <w:t>(11)</w:t>
            </w:r>
            <w:r>
              <w:rPr>
                <w:rFonts w:eastAsia="標楷體" w:hint="eastAsia"/>
                <w:sz w:val="22"/>
                <w:szCs w:val="22"/>
              </w:rPr>
              <w:t>產能增加</w:t>
            </w:r>
            <w:r>
              <w:rPr>
                <w:rFonts w:eastAsia="標楷體"/>
                <w:sz w:val="22"/>
                <w:szCs w:val="22"/>
                <w:u w:val="single"/>
              </w:rPr>
              <w:t xml:space="preserve">     </w:t>
            </w:r>
            <w:r>
              <w:rPr>
                <w:rFonts w:eastAsia="標楷體"/>
                <w:sz w:val="22"/>
                <w:szCs w:val="22"/>
              </w:rPr>
              <w:t>%</w:t>
            </w:r>
          </w:p>
          <w:p w:rsidR="00DD7E62" w:rsidRDefault="00DD7E62" w:rsidP="007E5AA2">
            <w:pPr>
              <w:snapToGrid w:val="0"/>
              <w:spacing w:beforeLines="15" w:before="36" w:afterLines="15" w:after="36"/>
              <w:ind w:firstLineChars="174" w:firstLine="383"/>
              <w:jc w:val="both"/>
              <w:rPr>
                <w:rFonts w:eastAsia="標楷體"/>
                <w:sz w:val="22"/>
                <w:szCs w:val="22"/>
              </w:rPr>
            </w:pPr>
            <w:r>
              <w:rPr>
                <w:rFonts w:eastAsia="標楷體" w:hint="eastAsia"/>
                <w:sz w:val="22"/>
                <w:szCs w:val="22"/>
              </w:rPr>
              <w:t>計算方式：</w:t>
            </w:r>
          </w:p>
        </w:tc>
        <w:tc>
          <w:tcPr>
            <w:tcW w:w="3740" w:type="dxa"/>
            <w:shd w:val="clear" w:color="auto" w:fill="auto"/>
          </w:tcPr>
          <w:p w:rsidR="00DD7E62" w:rsidRDefault="00DD7E62" w:rsidP="007E5AA2">
            <w:pPr>
              <w:snapToGrid w:val="0"/>
              <w:spacing w:beforeLines="15" w:before="36" w:afterLines="15" w:after="36"/>
              <w:jc w:val="both"/>
              <w:rPr>
                <w:rFonts w:eastAsia="標楷體"/>
                <w:sz w:val="22"/>
                <w:szCs w:val="22"/>
              </w:rPr>
            </w:pPr>
            <w:r>
              <w:rPr>
                <w:rFonts w:eastAsia="標楷體"/>
                <w:sz w:val="22"/>
                <w:szCs w:val="22"/>
              </w:rPr>
              <w:t>(12)</w:t>
            </w:r>
            <w:r>
              <w:rPr>
                <w:rFonts w:eastAsia="標楷體" w:hint="eastAsia"/>
                <w:sz w:val="22"/>
                <w:szCs w:val="22"/>
              </w:rPr>
              <w:t>營運效率提升</w:t>
            </w:r>
            <w:r>
              <w:rPr>
                <w:rFonts w:eastAsia="標楷體"/>
                <w:sz w:val="22"/>
                <w:szCs w:val="22"/>
                <w:u w:val="single"/>
              </w:rPr>
              <w:t xml:space="preserve">     </w:t>
            </w:r>
            <w:r>
              <w:rPr>
                <w:rFonts w:eastAsia="標楷體"/>
                <w:sz w:val="22"/>
                <w:szCs w:val="22"/>
              </w:rPr>
              <w:t>%</w:t>
            </w:r>
          </w:p>
          <w:p w:rsidR="00DD7E62" w:rsidRDefault="00DD7E62" w:rsidP="007E5AA2">
            <w:pPr>
              <w:snapToGrid w:val="0"/>
              <w:spacing w:beforeLines="15" w:before="36" w:afterLines="15" w:after="36"/>
              <w:ind w:firstLineChars="178" w:firstLine="392"/>
              <w:jc w:val="both"/>
              <w:rPr>
                <w:rFonts w:eastAsia="標楷體"/>
                <w:sz w:val="22"/>
                <w:szCs w:val="22"/>
              </w:rPr>
            </w:pPr>
            <w:r>
              <w:rPr>
                <w:rFonts w:eastAsia="標楷體" w:hint="eastAsia"/>
                <w:sz w:val="22"/>
                <w:szCs w:val="22"/>
              </w:rPr>
              <w:t>計算方式：</w:t>
            </w:r>
          </w:p>
        </w:tc>
      </w:tr>
      <w:tr w:rsidR="00DD7E62" w:rsidTr="007E5AA2">
        <w:trPr>
          <w:trHeight w:val="397"/>
          <w:jc w:val="center"/>
        </w:trPr>
        <w:tc>
          <w:tcPr>
            <w:tcW w:w="3612"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sidRPr="004E62C4">
              <w:rPr>
                <w:rFonts w:eastAsia="標楷體"/>
                <w:color w:val="FF0000"/>
                <w:sz w:val="22"/>
                <w:szCs w:val="22"/>
              </w:rPr>
              <w:t>(1</w:t>
            </w:r>
            <w:r w:rsidR="004E62C4" w:rsidRPr="004E62C4">
              <w:rPr>
                <w:rFonts w:eastAsia="標楷體" w:hint="eastAsia"/>
                <w:color w:val="FF0000"/>
                <w:sz w:val="22"/>
                <w:szCs w:val="22"/>
              </w:rPr>
              <w:t>3</w:t>
            </w:r>
            <w:r w:rsidRPr="004E62C4">
              <w:rPr>
                <w:rFonts w:eastAsia="標楷體"/>
                <w:color w:val="FF0000"/>
                <w:sz w:val="22"/>
                <w:szCs w:val="22"/>
              </w:rPr>
              <w:t>)</w:t>
            </w:r>
            <w:r>
              <w:rPr>
                <w:rFonts w:eastAsia="標楷體" w:hint="eastAsia"/>
                <w:sz w:val="22"/>
                <w:szCs w:val="22"/>
              </w:rPr>
              <w:t>產品毛利率提升</w:t>
            </w:r>
            <w:r>
              <w:rPr>
                <w:rFonts w:eastAsia="標楷體"/>
                <w:sz w:val="22"/>
                <w:szCs w:val="22"/>
                <w:u w:val="single"/>
              </w:rPr>
              <w:t xml:space="preserve">     </w:t>
            </w:r>
            <w:r>
              <w:rPr>
                <w:rFonts w:eastAsia="標楷體" w:hAnsi="標楷體"/>
                <w:sz w:val="22"/>
                <w:szCs w:val="22"/>
              </w:rPr>
              <w:t>%</w:t>
            </w:r>
          </w:p>
          <w:p w:rsidR="00DD7E62" w:rsidRDefault="00DD7E62" w:rsidP="007E5AA2">
            <w:pPr>
              <w:snapToGrid w:val="0"/>
              <w:spacing w:beforeLines="15" w:before="36" w:afterLines="15" w:after="36"/>
              <w:ind w:firstLineChars="161" w:firstLine="354"/>
              <w:jc w:val="both"/>
              <w:rPr>
                <w:rFonts w:eastAsia="標楷體"/>
                <w:sz w:val="22"/>
                <w:szCs w:val="22"/>
              </w:rPr>
            </w:pPr>
            <w:r>
              <w:rPr>
                <w:rFonts w:eastAsia="標楷體" w:hint="eastAsia"/>
                <w:sz w:val="22"/>
                <w:szCs w:val="22"/>
              </w:rPr>
              <w:t>計算方式：</w:t>
            </w:r>
          </w:p>
        </w:tc>
        <w:tc>
          <w:tcPr>
            <w:tcW w:w="3613"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sidRPr="004E62C4">
              <w:rPr>
                <w:rFonts w:eastAsia="標楷體"/>
                <w:color w:val="FF0000"/>
                <w:sz w:val="22"/>
                <w:szCs w:val="22"/>
              </w:rPr>
              <w:t>(1</w:t>
            </w:r>
            <w:r w:rsidR="004E62C4" w:rsidRPr="004E62C4">
              <w:rPr>
                <w:rFonts w:eastAsia="標楷體" w:hint="eastAsia"/>
                <w:color w:val="FF0000"/>
                <w:sz w:val="22"/>
                <w:szCs w:val="22"/>
              </w:rPr>
              <w:t>4</w:t>
            </w:r>
            <w:r w:rsidRPr="004E62C4">
              <w:rPr>
                <w:rFonts w:eastAsia="標楷體"/>
                <w:color w:val="FF0000"/>
                <w:sz w:val="22"/>
                <w:szCs w:val="22"/>
              </w:rPr>
              <w:t>)</w:t>
            </w:r>
            <w:r>
              <w:rPr>
                <w:rFonts w:eastAsia="標楷體" w:hAnsi="標楷體" w:hint="eastAsia"/>
                <w:sz w:val="22"/>
                <w:szCs w:val="22"/>
              </w:rPr>
              <w:t>研發成本下降</w:t>
            </w:r>
            <w:r>
              <w:rPr>
                <w:rFonts w:eastAsia="標楷體"/>
                <w:sz w:val="22"/>
                <w:szCs w:val="22"/>
                <w:u w:val="single"/>
              </w:rPr>
              <w:t xml:space="preserve">     </w:t>
            </w:r>
            <w:r>
              <w:rPr>
                <w:rFonts w:eastAsia="標楷體" w:hAnsi="標楷體"/>
                <w:sz w:val="22"/>
                <w:szCs w:val="22"/>
              </w:rPr>
              <w:t>%</w:t>
            </w:r>
          </w:p>
          <w:p w:rsidR="00DD7E62" w:rsidRDefault="00DD7E62" w:rsidP="007E5AA2">
            <w:pPr>
              <w:snapToGrid w:val="0"/>
              <w:spacing w:beforeLines="15" w:before="36" w:afterLines="15" w:after="36"/>
              <w:ind w:firstLineChars="178" w:firstLine="392"/>
              <w:jc w:val="both"/>
              <w:rPr>
                <w:rFonts w:eastAsia="標楷體"/>
                <w:sz w:val="22"/>
                <w:szCs w:val="22"/>
              </w:rPr>
            </w:pPr>
            <w:r>
              <w:rPr>
                <w:rFonts w:eastAsia="標楷體" w:hint="eastAsia"/>
                <w:sz w:val="22"/>
                <w:szCs w:val="22"/>
              </w:rPr>
              <w:t>計算方式：</w:t>
            </w:r>
          </w:p>
        </w:tc>
        <w:tc>
          <w:tcPr>
            <w:tcW w:w="3740" w:type="dxa"/>
            <w:shd w:val="clear" w:color="auto" w:fill="auto"/>
          </w:tcPr>
          <w:p w:rsidR="00DD7E62" w:rsidRDefault="00DD7E62" w:rsidP="007E5AA2">
            <w:pPr>
              <w:snapToGrid w:val="0"/>
              <w:spacing w:beforeLines="15" w:before="36" w:afterLines="15" w:after="36"/>
              <w:jc w:val="both"/>
              <w:rPr>
                <w:rFonts w:eastAsia="標楷體"/>
                <w:sz w:val="22"/>
                <w:szCs w:val="22"/>
              </w:rPr>
            </w:pPr>
            <w:r w:rsidRPr="004E62C4">
              <w:rPr>
                <w:rFonts w:eastAsia="標楷體"/>
                <w:color w:val="FF0000"/>
                <w:sz w:val="22"/>
                <w:szCs w:val="22"/>
              </w:rPr>
              <w:t>(1</w:t>
            </w:r>
            <w:r w:rsidR="004E62C4" w:rsidRPr="004E62C4">
              <w:rPr>
                <w:rFonts w:eastAsia="標楷體" w:hint="eastAsia"/>
                <w:color w:val="FF0000"/>
                <w:sz w:val="22"/>
                <w:szCs w:val="22"/>
              </w:rPr>
              <w:t>5</w:t>
            </w:r>
            <w:r w:rsidRPr="004E62C4">
              <w:rPr>
                <w:rFonts w:eastAsia="標楷體"/>
                <w:color w:val="FF0000"/>
                <w:sz w:val="22"/>
                <w:szCs w:val="22"/>
              </w:rPr>
              <w:t>)</w:t>
            </w:r>
            <w:r>
              <w:rPr>
                <w:rFonts w:eastAsia="標楷體" w:hAnsi="標楷體" w:hint="eastAsia"/>
                <w:sz w:val="22"/>
                <w:szCs w:val="22"/>
              </w:rPr>
              <w:t>提供供應鏈業者市場情資</w:t>
            </w:r>
            <w:r>
              <w:rPr>
                <w:rFonts w:eastAsia="標楷體"/>
                <w:sz w:val="22"/>
                <w:szCs w:val="22"/>
                <w:u w:val="single"/>
              </w:rPr>
              <w:t xml:space="preserve">     </w:t>
            </w:r>
            <w:r>
              <w:rPr>
                <w:rFonts w:eastAsia="標楷體" w:hint="eastAsia"/>
                <w:sz w:val="22"/>
                <w:szCs w:val="22"/>
              </w:rPr>
              <w:t>家</w:t>
            </w:r>
          </w:p>
          <w:p w:rsidR="00DD7E62" w:rsidRDefault="00DD7E62" w:rsidP="007E5AA2">
            <w:pPr>
              <w:snapToGrid w:val="0"/>
              <w:spacing w:beforeLines="15" w:before="36" w:afterLines="15" w:after="36"/>
              <w:jc w:val="both"/>
              <w:rPr>
                <w:rFonts w:eastAsia="標楷體"/>
                <w:sz w:val="22"/>
                <w:szCs w:val="22"/>
              </w:rPr>
            </w:pPr>
            <w:r>
              <w:rPr>
                <w:rFonts w:eastAsia="標楷體" w:hint="eastAsia"/>
                <w:sz w:val="22"/>
                <w:szCs w:val="22"/>
              </w:rPr>
              <w:t>計算方式：</w:t>
            </w:r>
          </w:p>
        </w:tc>
      </w:tr>
      <w:tr w:rsidR="00DD7E62" w:rsidTr="007E5AA2">
        <w:trPr>
          <w:trHeight w:val="397"/>
          <w:jc w:val="center"/>
        </w:trPr>
        <w:tc>
          <w:tcPr>
            <w:tcW w:w="3612" w:type="dxa"/>
            <w:shd w:val="clear" w:color="auto" w:fill="auto"/>
          </w:tcPr>
          <w:p w:rsidR="00DD7E62" w:rsidRDefault="00DD7E62" w:rsidP="007E5AA2">
            <w:pPr>
              <w:snapToGrid w:val="0"/>
              <w:spacing w:beforeLines="15" w:before="36" w:afterLines="15" w:after="36"/>
              <w:jc w:val="both"/>
              <w:rPr>
                <w:rFonts w:eastAsia="標楷體" w:hAnsi="標楷體"/>
                <w:sz w:val="22"/>
                <w:szCs w:val="22"/>
              </w:rPr>
            </w:pPr>
            <w:r w:rsidRPr="004E62C4">
              <w:rPr>
                <w:rFonts w:eastAsia="標楷體"/>
                <w:color w:val="FF0000"/>
                <w:sz w:val="22"/>
                <w:szCs w:val="22"/>
              </w:rPr>
              <w:t>(1</w:t>
            </w:r>
            <w:r w:rsidR="004E62C4" w:rsidRPr="004E62C4">
              <w:rPr>
                <w:rFonts w:eastAsia="標楷體" w:hint="eastAsia"/>
                <w:color w:val="FF0000"/>
                <w:sz w:val="22"/>
                <w:szCs w:val="22"/>
              </w:rPr>
              <w:t>6</w:t>
            </w:r>
            <w:r w:rsidRPr="004E62C4">
              <w:rPr>
                <w:rFonts w:eastAsia="標楷體"/>
                <w:color w:val="FF0000"/>
                <w:sz w:val="22"/>
                <w:szCs w:val="22"/>
              </w:rPr>
              <w:t>)</w:t>
            </w:r>
            <w:r>
              <w:rPr>
                <w:rFonts w:eastAsia="標楷體" w:hAnsi="標楷體" w:hint="eastAsia"/>
                <w:sz w:val="22"/>
                <w:szCs w:val="22"/>
              </w:rPr>
              <w:t>營業額提升</w:t>
            </w:r>
            <w:r>
              <w:rPr>
                <w:rFonts w:eastAsia="標楷體" w:hAnsi="標楷體"/>
                <w:sz w:val="22"/>
                <w:szCs w:val="22"/>
              </w:rPr>
              <w:t>(</w:t>
            </w:r>
            <w:r>
              <w:rPr>
                <w:rFonts w:eastAsia="標楷體" w:hAnsi="標楷體" w:hint="eastAsia"/>
                <w:sz w:val="22"/>
                <w:szCs w:val="22"/>
              </w:rPr>
              <w:t>包含國內外</w:t>
            </w:r>
            <w:r>
              <w:rPr>
                <w:rFonts w:eastAsia="標楷體" w:hAnsi="標楷體"/>
                <w:sz w:val="22"/>
                <w:szCs w:val="22"/>
              </w:rPr>
              <w:t>)</w:t>
            </w:r>
          </w:p>
          <w:p w:rsidR="00DD7E62" w:rsidRDefault="00DD7E62" w:rsidP="007E5AA2">
            <w:pPr>
              <w:snapToGrid w:val="0"/>
              <w:spacing w:beforeLines="15" w:before="36" w:afterLines="15" w:after="36"/>
              <w:ind w:firstLineChars="145" w:firstLine="319"/>
              <w:jc w:val="both"/>
              <w:rPr>
                <w:rFonts w:eastAsia="標楷體" w:hAnsi="標楷體"/>
                <w:sz w:val="22"/>
                <w:szCs w:val="22"/>
              </w:rPr>
            </w:pPr>
            <w:r>
              <w:rPr>
                <w:rFonts w:eastAsia="標楷體" w:hAnsi="標楷體" w:hint="eastAsia"/>
                <w:sz w:val="22"/>
                <w:szCs w:val="22"/>
              </w:rPr>
              <w:t>國內</w:t>
            </w:r>
            <w:r>
              <w:rPr>
                <w:rFonts w:eastAsia="標楷體"/>
                <w:sz w:val="22"/>
                <w:szCs w:val="22"/>
                <w:u w:val="single"/>
              </w:rPr>
              <w:t xml:space="preserve">             </w:t>
            </w:r>
            <w:r>
              <w:rPr>
                <w:rFonts w:eastAsia="標楷體" w:hAnsi="標楷體" w:hint="eastAsia"/>
                <w:sz w:val="22"/>
                <w:szCs w:val="22"/>
              </w:rPr>
              <w:t>千元</w:t>
            </w:r>
          </w:p>
          <w:p w:rsidR="00DD7E62" w:rsidRDefault="00DD7E62" w:rsidP="007E5AA2">
            <w:pPr>
              <w:snapToGrid w:val="0"/>
              <w:spacing w:beforeLines="15" w:before="36" w:afterLines="15" w:after="36"/>
              <w:ind w:firstLineChars="145" w:firstLine="319"/>
              <w:jc w:val="both"/>
              <w:rPr>
                <w:rFonts w:eastAsia="標楷體" w:hAnsi="標楷體"/>
                <w:sz w:val="22"/>
                <w:szCs w:val="22"/>
              </w:rPr>
            </w:pPr>
            <w:r>
              <w:rPr>
                <w:rFonts w:eastAsia="標楷體" w:hAnsi="標楷體" w:hint="eastAsia"/>
                <w:sz w:val="22"/>
                <w:szCs w:val="22"/>
              </w:rPr>
              <w:t>國外</w:t>
            </w:r>
            <w:r>
              <w:rPr>
                <w:rFonts w:eastAsia="標楷體"/>
                <w:sz w:val="22"/>
                <w:szCs w:val="22"/>
                <w:u w:val="single"/>
              </w:rPr>
              <w:t xml:space="preserve">             </w:t>
            </w:r>
            <w:r>
              <w:rPr>
                <w:rFonts w:eastAsia="標楷體" w:hAnsi="標楷體" w:hint="eastAsia"/>
                <w:sz w:val="22"/>
                <w:szCs w:val="22"/>
              </w:rPr>
              <w:t>千元</w:t>
            </w:r>
          </w:p>
          <w:p w:rsidR="00DD7E62" w:rsidRDefault="00DD7E62" w:rsidP="007E5AA2">
            <w:pPr>
              <w:snapToGrid w:val="0"/>
              <w:spacing w:beforeLines="15" w:before="36" w:afterLines="15" w:after="36"/>
              <w:ind w:firstLineChars="145" w:firstLine="319"/>
              <w:jc w:val="both"/>
              <w:rPr>
                <w:rFonts w:eastAsia="標楷體"/>
                <w:sz w:val="22"/>
                <w:szCs w:val="22"/>
              </w:rPr>
            </w:pPr>
            <w:r>
              <w:rPr>
                <w:rFonts w:eastAsia="標楷體" w:hint="eastAsia"/>
                <w:sz w:val="22"/>
                <w:szCs w:val="22"/>
              </w:rPr>
              <w:t>計算方式：</w:t>
            </w:r>
          </w:p>
        </w:tc>
        <w:tc>
          <w:tcPr>
            <w:tcW w:w="3613" w:type="dxa"/>
            <w:shd w:val="clear" w:color="auto" w:fill="auto"/>
          </w:tcPr>
          <w:p w:rsidR="00DD7E62" w:rsidRDefault="00DD7E62" w:rsidP="007E5AA2">
            <w:pPr>
              <w:snapToGrid w:val="0"/>
              <w:spacing w:beforeLines="15" w:before="36" w:afterLines="15" w:after="36"/>
              <w:jc w:val="both"/>
              <w:rPr>
                <w:rFonts w:eastAsia="標楷體"/>
                <w:sz w:val="22"/>
                <w:szCs w:val="22"/>
              </w:rPr>
            </w:pPr>
            <w:r w:rsidRPr="004E62C4">
              <w:rPr>
                <w:rFonts w:eastAsia="標楷體"/>
                <w:color w:val="FF0000"/>
                <w:sz w:val="22"/>
                <w:szCs w:val="22"/>
              </w:rPr>
              <w:t>(1</w:t>
            </w:r>
            <w:r w:rsidR="004E62C4" w:rsidRPr="004E62C4">
              <w:rPr>
                <w:rFonts w:eastAsia="標楷體" w:hint="eastAsia"/>
                <w:color w:val="FF0000"/>
                <w:sz w:val="22"/>
                <w:szCs w:val="22"/>
              </w:rPr>
              <w:t>7</w:t>
            </w:r>
            <w:r w:rsidRPr="004E62C4">
              <w:rPr>
                <w:rFonts w:eastAsia="標楷體"/>
                <w:color w:val="FF0000"/>
                <w:sz w:val="22"/>
                <w:szCs w:val="22"/>
              </w:rPr>
              <w:t>)</w:t>
            </w:r>
            <w:r>
              <w:t xml:space="preserve"> </w:t>
            </w:r>
            <w:r>
              <w:rPr>
                <w:rFonts w:eastAsia="標楷體" w:hint="eastAsia"/>
                <w:sz w:val="22"/>
                <w:szCs w:val="22"/>
              </w:rPr>
              <w:t>◢資訊系統支出</w:t>
            </w:r>
            <w:r>
              <w:rPr>
                <w:rFonts w:eastAsia="標楷體"/>
                <w:sz w:val="22"/>
                <w:szCs w:val="22"/>
              </w:rPr>
              <w:t>_____</w:t>
            </w:r>
            <w:r>
              <w:rPr>
                <w:rFonts w:eastAsia="標楷體" w:hint="eastAsia"/>
                <w:sz w:val="22"/>
                <w:szCs w:val="22"/>
              </w:rPr>
              <w:t>千元</w:t>
            </w:r>
          </w:p>
          <w:p w:rsidR="00DD7E62" w:rsidRDefault="00DD7E62" w:rsidP="007E5AA2">
            <w:pPr>
              <w:snapToGrid w:val="0"/>
              <w:spacing w:beforeLines="15" w:before="36" w:afterLines="15" w:after="36"/>
              <w:ind w:firstLineChars="369" w:firstLine="812"/>
              <w:jc w:val="both"/>
              <w:rPr>
                <w:rFonts w:eastAsia="標楷體"/>
                <w:sz w:val="22"/>
                <w:szCs w:val="22"/>
              </w:rPr>
            </w:pPr>
            <w:r>
              <w:rPr>
                <w:rFonts w:eastAsia="標楷體" w:hint="eastAsia"/>
                <w:sz w:val="22"/>
                <w:szCs w:val="22"/>
              </w:rPr>
              <w:t>◆雲端服務支出</w:t>
            </w:r>
            <w:r>
              <w:rPr>
                <w:rFonts w:eastAsia="標楷體"/>
                <w:sz w:val="22"/>
                <w:szCs w:val="22"/>
              </w:rPr>
              <w:t>___</w:t>
            </w:r>
            <w:r>
              <w:rPr>
                <w:rFonts w:eastAsia="標楷體" w:hint="eastAsia"/>
                <w:sz w:val="22"/>
                <w:szCs w:val="22"/>
              </w:rPr>
              <w:t>千元</w:t>
            </w:r>
          </w:p>
          <w:p w:rsidR="00DD7E62" w:rsidRDefault="00DD7E62" w:rsidP="007E5AA2">
            <w:pPr>
              <w:snapToGrid w:val="0"/>
              <w:spacing w:beforeLines="15" w:before="36" w:afterLines="15" w:after="36"/>
              <w:ind w:firstLineChars="498" w:firstLine="1096"/>
              <w:jc w:val="both"/>
              <w:rPr>
                <w:rFonts w:eastAsia="標楷體"/>
                <w:sz w:val="22"/>
                <w:szCs w:val="22"/>
              </w:rPr>
            </w:pPr>
            <w:r>
              <w:rPr>
                <w:rFonts w:eastAsia="標楷體" w:hint="eastAsia"/>
                <w:sz w:val="22"/>
                <w:szCs w:val="22"/>
              </w:rPr>
              <w:t>◇公有雲</w:t>
            </w:r>
            <w:r>
              <w:rPr>
                <w:rFonts w:eastAsia="標楷體"/>
                <w:sz w:val="22"/>
                <w:szCs w:val="22"/>
              </w:rPr>
              <w:t>_____</w:t>
            </w:r>
            <w:r>
              <w:rPr>
                <w:rFonts w:eastAsia="標楷體" w:hint="eastAsia"/>
                <w:sz w:val="22"/>
                <w:szCs w:val="22"/>
              </w:rPr>
              <w:t>千元</w:t>
            </w:r>
          </w:p>
          <w:p w:rsidR="00DD7E62" w:rsidRDefault="00DD7E62" w:rsidP="007E5AA2">
            <w:pPr>
              <w:snapToGrid w:val="0"/>
              <w:spacing w:beforeLines="15" w:before="36" w:afterLines="15" w:after="36"/>
              <w:ind w:firstLineChars="773" w:firstLine="1237"/>
              <w:jc w:val="both"/>
              <w:rPr>
                <w:rFonts w:eastAsia="標楷體"/>
                <w:sz w:val="16"/>
                <w:szCs w:val="22"/>
              </w:rPr>
            </w:pPr>
            <w:r>
              <w:rPr>
                <w:rFonts w:eastAsia="標楷體"/>
                <w:sz w:val="16"/>
                <w:szCs w:val="22"/>
              </w:rPr>
              <w:t>(</w:t>
            </w:r>
            <w:r>
              <w:rPr>
                <w:rFonts w:eastAsia="標楷體" w:hint="eastAsia"/>
                <w:sz w:val="16"/>
                <w:szCs w:val="22"/>
              </w:rPr>
              <w:t>佔資訊系統支出至少</w:t>
            </w:r>
            <w:r>
              <w:rPr>
                <w:rFonts w:eastAsia="標楷體"/>
                <w:sz w:val="16"/>
                <w:szCs w:val="22"/>
              </w:rPr>
              <w:t>20%)</w:t>
            </w:r>
          </w:p>
          <w:p w:rsidR="00DD7E62" w:rsidRDefault="00DD7E62" w:rsidP="007E5AA2">
            <w:pPr>
              <w:snapToGrid w:val="0"/>
              <w:spacing w:beforeLines="15" w:before="36" w:afterLines="15" w:after="36"/>
              <w:ind w:firstLineChars="498" w:firstLine="1096"/>
              <w:jc w:val="both"/>
              <w:rPr>
                <w:rFonts w:eastAsia="標楷體"/>
                <w:sz w:val="22"/>
                <w:szCs w:val="22"/>
              </w:rPr>
            </w:pPr>
            <w:r>
              <w:rPr>
                <w:rFonts w:eastAsia="標楷體" w:hint="eastAsia"/>
                <w:sz w:val="22"/>
                <w:szCs w:val="22"/>
              </w:rPr>
              <w:t>◇私有雲</w:t>
            </w:r>
            <w:r>
              <w:rPr>
                <w:rFonts w:eastAsia="標楷體"/>
                <w:sz w:val="22"/>
                <w:szCs w:val="22"/>
              </w:rPr>
              <w:t>_____</w:t>
            </w:r>
            <w:r>
              <w:rPr>
                <w:rFonts w:eastAsia="標楷體" w:hint="eastAsia"/>
                <w:sz w:val="22"/>
                <w:szCs w:val="22"/>
              </w:rPr>
              <w:t>千元</w:t>
            </w:r>
          </w:p>
          <w:p w:rsidR="00DD7E62" w:rsidRDefault="00DD7E62" w:rsidP="007E5AA2">
            <w:pPr>
              <w:snapToGrid w:val="0"/>
              <w:spacing w:beforeLines="15" w:before="36" w:afterLines="15" w:after="36"/>
              <w:ind w:firstLineChars="240" w:firstLine="528"/>
              <w:jc w:val="both"/>
              <w:rPr>
                <w:rFonts w:eastAsia="標楷體"/>
                <w:sz w:val="22"/>
                <w:szCs w:val="22"/>
              </w:rPr>
            </w:pPr>
            <w:r>
              <w:rPr>
                <w:rFonts w:eastAsia="標楷體" w:hint="eastAsia"/>
                <w:sz w:val="22"/>
                <w:szCs w:val="22"/>
              </w:rPr>
              <w:t>◢資訊安全支出</w:t>
            </w:r>
            <w:r>
              <w:rPr>
                <w:rFonts w:eastAsia="標楷體"/>
                <w:sz w:val="22"/>
                <w:szCs w:val="22"/>
              </w:rPr>
              <w:t>_____</w:t>
            </w:r>
            <w:r>
              <w:rPr>
                <w:rFonts w:eastAsia="標楷體" w:hint="eastAsia"/>
                <w:sz w:val="22"/>
                <w:szCs w:val="22"/>
              </w:rPr>
              <w:t>千元</w:t>
            </w:r>
          </w:p>
          <w:p w:rsidR="00DD7E62" w:rsidRDefault="00DD7E62" w:rsidP="007E5AA2">
            <w:pPr>
              <w:snapToGrid w:val="0"/>
              <w:spacing w:beforeLines="15" w:before="36" w:afterLines="15" w:after="36"/>
              <w:ind w:firstLineChars="240" w:firstLine="528"/>
              <w:jc w:val="both"/>
              <w:rPr>
                <w:rFonts w:eastAsia="標楷體"/>
                <w:sz w:val="22"/>
                <w:szCs w:val="22"/>
              </w:rPr>
            </w:pPr>
            <w:r>
              <w:rPr>
                <w:rFonts w:eastAsia="標楷體" w:hint="eastAsia"/>
                <w:sz w:val="22"/>
                <w:szCs w:val="22"/>
              </w:rPr>
              <w:t>計算方式：</w:t>
            </w:r>
          </w:p>
        </w:tc>
        <w:tc>
          <w:tcPr>
            <w:tcW w:w="3740" w:type="dxa"/>
            <w:shd w:val="clear" w:color="auto" w:fill="auto"/>
          </w:tcPr>
          <w:p w:rsidR="00DD7E62" w:rsidRDefault="00DD7E62" w:rsidP="007E5AA2">
            <w:pPr>
              <w:snapToGrid w:val="0"/>
              <w:spacing w:beforeLines="15" w:before="36" w:afterLines="15" w:after="36"/>
              <w:jc w:val="both"/>
              <w:rPr>
                <w:rFonts w:eastAsia="標楷體"/>
                <w:color w:val="000000"/>
                <w:sz w:val="22"/>
                <w:szCs w:val="22"/>
              </w:rPr>
            </w:pPr>
            <w:r w:rsidRPr="004E62C4">
              <w:rPr>
                <w:rFonts w:eastAsia="標楷體"/>
                <w:color w:val="FF0000"/>
                <w:sz w:val="22"/>
                <w:szCs w:val="22"/>
              </w:rPr>
              <w:t>(1</w:t>
            </w:r>
            <w:r w:rsidR="004E62C4" w:rsidRPr="004E62C4">
              <w:rPr>
                <w:rFonts w:eastAsia="標楷體" w:hint="eastAsia"/>
                <w:color w:val="FF0000"/>
                <w:sz w:val="22"/>
                <w:szCs w:val="22"/>
              </w:rPr>
              <w:t>8</w:t>
            </w:r>
            <w:r w:rsidRPr="004E62C4">
              <w:rPr>
                <w:rFonts w:eastAsia="標楷體"/>
                <w:color w:val="FF0000"/>
                <w:sz w:val="22"/>
                <w:szCs w:val="22"/>
              </w:rPr>
              <w:t>)</w:t>
            </w:r>
            <w:r>
              <w:rPr>
                <w:rFonts w:eastAsia="標楷體" w:hint="eastAsia"/>
                <w:sz w:val="22"/>
                <w:szCs w:val="22"/>
              </w:rPr>
              <w:t>其他</w:t>
            </w:r>
            <w:r>
              <w:rPr>
                <w:rFonts w:eastAsia="標楷體"/>
                <w:color w:val="000000"/>
                <w:sz w:val="22"/>
                <w:szCs w:val="22"/>
                <w:u w:val="single"/>
              </w:rPr>
              <w:t xml:space="preserve">          </w:t>
            </w:r>
            <w:r>
              <w:rPr>
                <w:rFonts w:eastAsia="標楷體"/>
                <w:color w:val="000000"/>
                <w:sz w:val="22"/>
                <w:szCs w:val="22"/>
              </w:rPr>
              <w:t xml:space="preserve">  </w:t>
            </w:r>
          </w:p>
          <w:p w:rsidR="00DD7E62" w:rsidRDefault="00DD7E62" w:rsidP="007E5AA2">
            <w:pPr>
              <w:snapToGrid w:val="0"/>
              <w:spacing w:beforeLines="15" w:before="36" w:afterLines="15" w:after="36"/>
              <w:ind w:firstLineChars="165" w:firstLine="363"/>
              <w:jc w:val="both"/>
              <w:rPr>
                <w:rFonts w:eastAsia="標楷體"/>
                <w:sz w:val="22"/>
                <w:szCs w:val="22"/>
              </w:rPr>
            </w:pPr>
            <w:r>
              <w:rPr>
                <w:rFonts w:eastAsia="標楷體" w:hint="eastAsia"/>
                <w:sz w:val="22"/>
                <w:szCs w:val="22"/>
              </w:rPr>
              <w:t>計算方式：</w:t>
            </w:r>
            <w:r>
              <w:rPr>
                <w:rFonts w:eastAsia="標楷體"/>
                <w:color w:val="000000"/>
                <w:sz w:val="22"/>
                <w:szCs w:val="22"/>
              </w:rPr>
              <w:t xml:space="preserve">    </w:t>
            </w:r>
          </w:p>
        </w:tc>
      </w:tr>
    </w:tbl>
    <w:p w:rsidR="00DD7E62" w:rsidRPr="00C16035" w:rsidRDefault="00DD7E62" w:rsidP="00DD7E62">
      <w:pPr>
        <w:tabs>
          <w:tab w:val="left" w:leader="dot" w:pos="9639"/>
        </w:tabs>
        <w:snapToGrid w:val="0"/>
        <w:spacing w:beforeLines="50" w:before="120"/>
        <w:ind w:rightChars="100" w:right="240"/>
        <w:rPr>
          <w:rFonts w:ascii="Times" w:eastAsia="標楷體" w:hAnsi="Times"/>
          <w:sz w:val="28"/>
        </w:rPr>
      </w:pPr>
    </w:p>
    <w:p w:rsidR="00DD7E62" w:rsidRPr="00C16035" w:rsidRDefault="00DD7E62" w:rsidP="00295F61">
      <w:pPr>
        <w:pStyle w:val="af8"/>
        <w:numPr>
          <w:ilvl w:val="0"/>
          <w:numId w:val="23"/>
        </w:numPr>
        <w:tabs>
          <w:tab w:val="left" w:leader="dot" w:pos="9639"/>
        </w:tabs>
        <w:snapToGrid w:val="0"/>
        <w:spacing w:beforeLines="50" w:before="120"/>
        <w:ind w:leftChars="0" w:left="742" w:rightChars="100" w:right="240" w:hanging="266"/>
        <w:rPr>
          <w:rFonts w:ascii="Times" w:eastAsia="標楷體" w:hAnsi="Times"/>
          <w:sz w:val="28"/>
        </w:rPr>
      </w:pPr>
      <w:r>
        <w:rPr>
          <w:rFonts w:ascii="Times" w:eastAsia="標楷體" w:hAnsi="Times" w:hint="eastAsia"/>
          <w:sz w:val="28"/>
        </w:rPr>
        <w:lastRenderedPageBreak/>
        <w:t>非量化</w:t>
      </w:r>
      <w:r w:rsidRPr="00C16035">
        <w:rPr>
          <w:rFonts w:ascii="Times" w:eastAsia="標楷體" w:hAnsi="Times" w:hint="eastAsia"/>
          <w:sz w:val="28"/>
        </w:rPr>
        <w:t>效益</w:t>
      </w:r>
    </w:p>
    <w:p w:rsidR="00DD7E62" w:rsidRPr="00C16035" w:rsidRDefault="00DD7E62" w:rsidP="00295F61">
      <w:pPr>
        <w:tabs>
          <w:tab w:val="left" w:leader="dot" w:pos="9639"/>
        </w:tabs>
        <w:snapToGrid w:val="0"/>
        <w:spacing w:beforeLines="50" w:before="120"/>
        <w:ind w:rightChars="100" w:right="240" w:firstLineChars="150" w:firstLine="420"/>
        <w:rPr>
          <w:rFonts w:ascii="Times" w:eastAsia="標楷體" w:hAnsi="Times"/>
          <w:sz w:val="28"/>
        </w:rPr>
      </w:pPr>
      <w:r>
        <w:rPr>
          <w:rFonts w:ascii="Times" w:eastAsia="標楷體" w:hAnsi="Times" w:hint="eastAsia"/>
          <w:sz w:val="28"/>
        </w:rPr>
        <w:t xml:space="preserve">  </w:t>
      </w:r>
      <w:r w:rsidRPr="00C16035">
        <w:rPr>
          <w:rFonts w:ascii="Times" w:eastAsia="標楷體" w:hAnsi="Times" w:hint="eastAsia"/>
          <w:sz w:val="28"/>
        </w:rPr>
        <w:t>(</w:t>
      </w:r>
      <w:r w:rsidRPr="00C16035">
        <w:rPr>
          <w:rFonts w:ascii="Times" w:eastAsia="標楷體" w:hAnsi="Times" w:hint="eastAsia"/>
          <w:sz w:val="28"/>
        </w:rPr>
        <w:t>請說明實際狀況</w:t>
      </w:r>
      <w:r w:rsidRPr="00C16035">
        <w:rPr>
          <w:rFonts w:ascii="Times" w:eastAsia="標楷體" w:hAnsi="Times" w:hint="eastAsia"/>
          <w:sz w:val="28"/>
        </w:rPr>
        <w:t>)</w:t>
      </w:r>
    </w:p>
    <w:p w:rsidR="00DD7E62" w:rsidRPr="007F325A" w:rsidRDefault="00DD7E62" w:rsidP="00DD7E62"/>
    <w:p w:rsidR="004077D4" w:rsidRPr="004077D4" w:rsidRDefault="004077D4">
      <w:pPr>
        <w:widowControl/>
        <w:rPr>
          <w:rFonts w:ascii="標楷體" w:eastAsia="標楷體" w:hAnsi="標楷體"/>
        </w:rPr>
      </w:pPr>
      <w:r w:rsidRPr="004077D4">
        <w:rPr>
          <w:rFonts w:ascii="標楷體" w:eastAsia="標楷體" w:hAnsi="標楷體"/>
        </w:rPr>
        <w:br w:type="page"/>
      </w:r>
    </w:p>
    <w:p w:rsidR="00C15F1E" w:rsidRPr="00593BBF" w:rsidRDefault="00C15F1E" w:rsidP="00733D5E">
      <w:pPr>
        <w:pStyle w:val="1"/>
        <w:spacing w:before="0" w:line="240" w:lineRule="auto"/>
        <w:jc w:val="both"/>
        <w:rPr>
          <w:rFonts w:ascii="Times New Roman" w:eastAsia="標楷體" w:hAnsi="Times New Roman"/>
          <w:color w:val="000000"/>
          <w:sz w:val="36"/>
          <w:szCs w:val="32"/>
          <w:lang w:eastAsia="zh-TW"/>
        </w:rPr>
      </w:pPr>
      <w:bookmarkStart w:id="34" w:name="_Toc334774980"/>
      <w:bookmarkStart w:id="35" w:name="_Toc67479328"/>
      <w:bookmarkStart w:id="36" w:name="_Toc138843022"/>
      <w:r>
        <w:rPr>
          <w:rFonts w:ascii="Times New Roman" w:eastAsia="標楷體" w:hAnsi="Times New Roman" w:hint="eastAsia"/>
          <w:color w:val="000000"/>
          <w:sz w:val="36"/>
          <w:szCs w:val="32"/>
          <w:lang w:eastAsia="zh-TW"/>
        </w:rPr>
        <w:lastRenderedPageBreak/>
        <w:t>參</w:t>
      </w:r>
      <w:r w:rsidRPr="00593BBF">
        <w:rPr>
          <w:rFonts w:ascii="Times New Roman" w:eastAsia="標楷體" w:hAnsi="Times New Roman"/>
          <w:color w:val="000000"/>
          <w:sz w:val="36"/>
          <w:szCs w:val="32"/>
        </w:rPr>
        <w:t>、</w:t>
      </w:r>
      <w:bookmarkStart w:id="37" w:name="_Toc196798635"/>
      <w:bookmarkEnd w:id="34"/>
      <w:bookmarkEnd w:id="35"/>
      <w:r>
        <w:rPr>
          <w:rFonts w:ascii="Times New Roman" w:eastAsia="標楷體" w:hAnsi="Times New Roman" w:hint="eastAsia"/>
          <w:color w:val="000000"/>
          <w:sz w:val="36"/>
          <w:szCs w:val="32"/>
          <w:lang w:eastAsia="zh-TW"/>
        </w:rPr>
        <w:t>附件</w:t>
      </w:r>
      <w:bookmarkEnd w:id="36"/>
    </w:p>
    <w:p w:rsidR="001556D0" w:rsidRPr="00EC63A3" w:rsidRDefault="00C15F1E" w:rsidP="00745E21">
      <w:pPr>
        <w:pStyle w:val="2"/>
        <w:spacing w:before="0" w:after="120" w:line="276" w:lineRule="auto"/>
        <w:ind w:hanging="1021"/>
        <w:rPr>
          <w:rFonts w:ascii="Times New Roman" w:eastAsia="標楷體"/>
          <w:bCs/>
          <w:color w:val="000000"/>
          <w:sz w:val="28"/>
          <w:szCs w:val="28"/>
          <w:lang w:eastAsia="zh-TW"/>
        </w:rPr>
      </w:pPr>
      <w:bookmarkStart w:id="38" w:name="_Toc334774981"/>
      <w:bookmarkStart w:id="39" w:name="_Toc67479329"/>
      <w:bookmarkStart w:id="40" w:name="_Toc138843023"/>
      <w:r w:rsidRPr="00245C54">
        <w:rPr>
          <w:rFonts w:ascii="Times New Roman" w:eastAsia="標楷體"/>
          <w:bCs/>
          <w:color w:val="000000"/>
          <w:sz w:val="28"/>
          <w:szCs w:val="28"/>
        </w:rPr>
        <w:t>一、</w:t>
      </w:r>
      <w:bookmarkEnd w:id="37"/>
      <w:bookmarkEnd w:id="38"/>
      <w:bookmarkEnd w:id="39"/>
      <w:r>
        <w:rPr>
          <w:rFonts w:ascii="Times New Roman" w:eastAsia="標楷體" w:hint="eastAsia"/>
          <w:bCs/>
          <w:color w:val="000000"/>
          <w:sz w:val="28"/>
          <w:szCs w:val="28"/>
          <w:lang w:eastAsia="zh-TW"/>
        </w:rPr>
        <w:t>(</w:t>
      </w:r>
      <w:r>
        <w:rPr>
          <w:rFonts w:ascii="Times New Roman" w:eastAsia="標楷體" w:hint="eastAsia"/>
          <w:bCs/>
          <w:color w:val="000000"/>
          <w:sz w:val="28"/>
          <w:szCs w:val="28"/>
          <w:lang w:eastAsia="zh-TW"/>
        </w:rPr>
        <w:t>附件一</w:t>
      </w:r>
      <w:r>
        <w:rPr>
          <w:rFonts w:ascii="Times New Roman" w:eastAsia="標楷體" w:hint="eastAsia"/>
          <w:bCs/>
          <w:color w:val="000000"/>
          <w:sz w:val="28"/>
          <w:szCs w:val="28"/>
          <w:lang w:eastAsia="zh-TW"/>
        </w:rPr>
        <w:t>)</w:t>
      </w:r>
      <w:bookmarkEnd w:id="25"/>
      <w:r w:rsidR="00D770F6">
        <w:rPr>
          <w:rFonts w:ascii="Times New Roman" w:eastAsia="標楷體" w:hint="eastAsia"/>
          <w:bCs/>
          <w:color w:val="000000"/>
          <w:sz w:val="28"/>
          <w:szCs w:val="28"/>
          <w:lang w:eastAsia="zh-TW"/>
        </w:rPr>
        <w:t>個案執行計畫成效</w:t>
      </w:r>
      <w:r w:rsidR="00B04642">
        <w:rPr>
          <w:rFonts w:ascii="Times New Roman" w:eastAsia="標楷體" w:hint="eastAsia"/>
          <w:bCs/>
          <w:color w:val="000000"/>
          <w:sz w:val="28"/>
          <w:szCs w:val="28"/>
          <w:lang w:eastAsia="zh-TW"/>
        </w:rPr>
        <w:t>表</w:t>
      </w:r>
      <w:bookmarkEnd w:id="40"/>
    </w:p>
    <w:p w:rsidR="005A1223" w:rsidRDefault="00EC63A3" w:rsidP="004859B9">
      <w:pPr>
        <w:numPr>
          <w:ilvl w:val="0"/>
          <w:numId w:val="6"/>
        </w:numPr>
        <w:spacing w:line="400" w:lineRule="exact"/>
        <w:jc w:val="both"/>
        <w:rPr>
          <w:rFonts w:eastAsia="標楷體"/>
          <w:color w:val="000000"/>
          <w:sz w:val="28"/>
          <w:szCs w:val="28"/>
        </w:rPr>
      </w:pPr>
      <w:r>
        <w:rPr>
          <w:rFonts w:eastAsia="標楷體" w:hint="eastAsia"/>
          <w:color w:val="000000"/>
          <w:sz w:val="28"/>
          <w:szCs w:val="28"/>
        </w:rPr>
        <w:t>公司現況</w:t>
      </w:r>
    </w:p>
    <w:p w:rsidR="00EC63A3" w:rsidRDefault="00EC63A3" w:rsidP="00EC63A3">
      <w:pPr>
        <w:spacing w:line="400" w:lineRule="exact"/>
        <w:ind w:left="763"/>
        <w:jc w:val="both"/>
        <w:rPr>
          <w:rFonts w:eastAsia="標楷體"/>
          <w:color w:val="000000"/>
          <w:sz w:val="28"/>
          <w:szCs w:val="28"/>
        </w:rPr>
      </w:pPr>
    </w:p>
    <w:tbl>
      <w:tblPr>
        <w:tblpPr w:leftFromText="180" w:rightFromText="180" w:vertAnchor="text" w:horzAnchor="margin" w:tblpY="93"/>
        <w:tblW w:w="10260" w:type="dxa"/>
        <w:tblLayout w:type="fixed"/>
        <w:tblCellMar>
          <w:left w:w="10" w:type="dxa"/>
          <w:right w:w="10" w:type="dxa"/>
        </w:tblCellMar>
        <w:tblLook w:val="04A0" w:firstRow="1" w:lastRow="0" w:firstColumn="1" w:lastColumn="0" w:noHBand="0" w:noVBand="1"/>
      </w:tblPr>
      <w:tblGrid>
        <w:gridCol w:w="2880"/>
        <w:gridCol w:w="1440"/>
        <w:gridCol w:w="1517"/>
        <w:gridCol w:w="84"/>
        <w:gridCol w:w="1276"/>
        <w:gridCol w:w="183"/>
        <w:gridCol w:w="1436"/>
        <w:gridCol w:w="1444"/>
      </w:tblGrid>
      <w:tr w:rsidR="00EC63A3" w:rsidRPr="00C16035" w:rsidTr="00EC63A3">
        <w:trPr>
          <w:cantSplit/>
          <w:trHeight w:val="397"/>
        </w:trPr>
        <w:tc>
          <w:tcPr>
            <w:tcW w:w="2880" w:type="dxa"/>
            <w:tcBorders>
              <w:top w:val="double" w:sz="4" w:space="0" w:color="000000"/>
              <w:left w:val="double" w:sz="4" w:space="0" w:color="000000"/>
              <w:bottom w:val="sing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jc w:val="center"/>
              <w:rPr>
                <w:rFonts w:ascii="Times" w:eastAsia="標楷體" w:hAnsi="Times"/>
                <w:bCs/>
              </w:rPr>
            </w:pPr>
            <w:r w:rsidRPr="00C16035">
              <w:rPr>
                <w:rFonts w:ascii="Times" w:eastAsia="標楷體" w:hAnsi="Times"/>
                <w:bCs/>
              </w:rPr>
              <w:t>公司名稱</w:t>
            </w:r>
          </w:p>
        </w:tc>
        <w:tc>
          <w:tcPr>
            <w:tcW w:w="3041" w:type="dxa"/>
            <w:gridSpan w:val="3"/>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jc w:val="both"/>
              <w:rPr>
                <w:rFonts w:ascii="Times" w:eastAsia="標楷體" w:hAnsi="Times"/>
                <w:b/>
                <w:bCs/>
                <w:sz w:val="22"/>
                <w:szCs w:val="22"/>
              </w:rPr>
            </w:pPr>
          </w:p>
        </w:tc>
        <w:tc>
          <w:tcPr>
            <w:tcW w:w="1276" w:type="dxa"/>
            <w:tcBorders>
              <w:top w:val="doub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ind w:left="120" w:hanging="120"/>
              <w:jc w:val="center"/>
              <w:rPr>
                <w:rFonts w:ascii="Times" w:eastAsia="標楷體" w:hAnsi="Times"/>
                <w:bCs/>
                <w:sz w:val="22"/>
                <w:szCs w:val="22"/>
              </w:rPr>
            </w:pPr>
            <w:r w:rsidRPr="00C16035">
              <w:rPr>
                <w:rFonts w:ascii="Times" w:eastAsia="標楷體" w:hAnsi="Times"/>
                <w:bCs/>
                <w:sz w:val="22"/>
                <w:szCs w:val="22"/>
              </w:rPr>
              <w:t>契約編號</w:t>
            </w:r>
          </w:p>
        </w:tc>
        <w:tc>
          <w:tcPr>
            <w:tcW w:w="3063" w:type="dxa"/>
            <w:gridSpan w:val="3"/>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EC63A3" w:rsidRPr="00C16035" w:rsidRDefault="00D753C8" w:rsidP="002B40AA">
            <w:pPr>
              <w:snapToGrid w:val="0"/>
              <w:spacing w:line="240" w:lineRule="atLeast"/>
              <w:ind w:firstLine="220"/>
              <w:jc w:val="both"/>
              <w:rPr>
                <w:rFonts w:ascii="Times" w:eastAsia="標楷體" w:hAnsi="Times"/>
              </w:rPr>
            </w:pPr>
            <w:r w:rsidRPr="00C16035">
              <w:rPr>
                <w:rFonts w:ascii="Times" w:eastAsia="標楷體" w:hAnsi="Times"/>
                <w:sz w:val="36"/>
              </w:rPr>
              <w:t>○○</w:t>
            </w:r>
            <w:r w:rsidR="00EC63A3" w:rsidRPr="00C16035">
              <w:rPr>
                <w:rFonts w:ascii="Times" w:eastAsia="標楷體" w:hAnsi="Times"/>
                <w:sz w:val="22"/>
                <w:szCs w:val="22"/>
              </w:rPr>
              <w:t>-P</w:t>
            </w:r>
            <w:r w:rsidR="00EC63A3" w:rsidRPr="00C16035">
              <w:rPr>
                <w:rFonts w:ascii="Times" w:eastAsia="標楷體" w:hAnsi="Times"/>
                <w:sz w:val="36"/>
              </w:rPr>
              <w:t>○○○</w:t>
            </w:r>
          </w:p>
        </w:tc>
      </w:tr>
      <w:tr w:rsidR="00EC63A3" w:rsidRPr="00C16035" w:rsidTr="00EC63A3">
        <w:trPr>
          <w:cantSplit/>
          <w:trHeight w:val="329"/>
        </w:trPr>
        <w:tc>
          <w:tcPr>
            <w:tcW w:w="2880" w:type="dxa"/>
            <w:tcBorders>
              <w:top w:val="single" w:sz="4" w:space="0" w:color="000000"/>
              <w:left w:val="double" w:sz="4" w:space="0" w:color="000000"/>
              <w:bottom w:val="sing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jc w:val="center"/>
              <w:rPr>
                <w:rFonts w:ascii="Times" w:eastAsia="標楷體" w:hAnsi="Times"/>
                <w:bCs/>
              </w:rPr>
            </w:pPr>
            <w:r w:rsidRPr="00C16035">
              <w:rPr>
                <w:rFonts w:ascii="Times" w:eastAsia="標楷體" w:hAnsi="Times"/>
                <w:bCs/>
              </w:rPr>
              <w:t>計畫名稱</w:t>
            </w:r>
          </w:p>
        </w:tc>
        <w:tc>
          <w:tcPr>
            <w:tcW w:w="7380" w:type="dxa"/>
            <w:gridSpan w:val="7"/>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ind w:right="-36"/>
              <w:rPr>
                <w:rFonts w:ascii="Times" w:eastAsia="標楷體" w:hAnsi="Times"/>
                <w:b/>
                <w:bCs/>
                <w:sz w:val="22"/>
                <w:szCs w:val="22"/>
                <w:u w:val="single"/>
              </w:rPr>
            </w:pPr>
          </w:p>
        </w:tc>
      </w:tr>
      <w:tr w:rsidR="00EC63A3" w:rsidRPr="00C16035" w:rsidTr="00EC63A3">
        <w:trPr>
          <w:cantSplit/>
          <w:trHeight w:val="297"/>
        </w:trPr>
        <w:tc>
          <w:tcPr>
            <w:tcW w:w="2880" w:type="dxa"/>
            <w:vMerge w:val="restart"/>
            <w:tcBorders>
              <w:top w:val="single" w:sz="4" w:space="0" w:color="000000"/>
              <w:left w:val="double" w:sz="4" w:space="0" w:color="000000"/>
              <w:bottom w:val="sing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ind w:left="110" w:hanging="110"/>
              <w:jc w:val="center"/>
              <w:rPr>
                <w:rFonts w:ascii="Times" w:eastAsia="標楷體" w:hAnsi="Times"/>
                <w:sz w:val="22"/>
                <w:szCs w:val="22"/>
              </w:rPr>
            </w:pPr>
            <w:r w:rsidRPr="00C16035">
              <w:rPr>
                <w:rFonts w:ascii="Times" w:eastAsia="標楷體" w:hAnsi="Times"/>
                <w:sz w:val="22"/>
                <w:szCs w:val="22"/>
              </w:rPr>
              <w:t>*</w:t>
            </w:r>
            <w:r w:rsidRPr="00C16035">
              <w:rPr>
                <w:rFonts w:ascii="Times" w:eastAsia="標楷體" w:hAnsi="Times"/>
                <w:sz w:val="22"/>
                <w:szCs w:val="22"/>
              </w:rPr>
              <w:t>實際參與本計畫人數</w:t>
            </w:r>
          </w:p>
        </w:tc>
        <w:tc>
          <w:tcPr>
            <w:tcW w:w="144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博士</w:t>
            </w:r>
          </w:p>
        </w:tc>
        <w:tc>
          <w:tcPr>
            <w:tcW w:w="151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碩士</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大學</w:t>
            </w:r>
          </w:p>
        </w:tc>
        <w:tc>
          <w:tcPr>
            <w:tcW w:w="1436"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專科</w:t>
            </w:r>
          </w:p>
        </w:tc>
        <w:tc>
          <w:tcPr>
            <w:tcW w:w="1444" w:type="dxa"/>
            <w:tcBorders>
              <w:top w:val="single" w:sz="4" w:space="0" w:color="000000"/>
              <w:left w:val="single" w:sz="4" w:space="0" w:color="000000"/>
              <w:bottom w:val="single" w:sz="4" w:space="0" w:color="000000"/>
              <w:right w:val="doub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其他</w:t>
            </w:r>
          </w:p>
        </w:tc>
      </w:tr>
      <w:tr w:rsidR="00EC63A3" w:rsidRPr="00C16035" w:rsidTr="00EC63A3">
        <w:trPr>
          <w:cantSplit/>
          <w:trHeight w:val="331"/>
        </w:trPr>
        <w:tc>
          <w:tcPr>
            <w:tcW w:w="2880" w:type="dxa"/>
            <w:vMerge/>
            <w:tcBorders>
              <w:top w:val="single" w:sz="4" w:space="0" w:color="000000"/>
              <w:left w:val="double" w:sz="4" w:space="0" w:color="000000"/>
              <w:bottom w:val="sing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jc w:val="center"/>
              <w:rPr>
                <w:rFonts w:ascii="Times" w:eastAsia="標楷體" w:hAnsi="Times"/>
                <w:sz w:val="22"/>
                <w:szCs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c>
          <w:tcPr>
            <w:tcW w:w="1444"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r>
      <w:tr w:rsidR="00EC63A3" w:rsidRPr="00C16035" w:rsidTr="00EC63A3">
        <w:trPr>
          <w:cantSplit/>
          <w:trHeight w:val="331"/>
        </w:trPr>
        <w:tc>
          <w:tcPr>
            <w:tcW w:w="2880" w:type="dxa"/>
            <w:tcBorders>
              <w:top w:val="single" w:sz="4" w:space="0" w:color="000000"/>
              <w:left w:val="double" w:sz="4" w:space="0" w:color="000000"/>
              <w:bottom w:val="doub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上述投入人力總人月數</w:t>
            </w:r>
          </w:p>
        </w:tc>
        <w:tc>
          <w:tcPr>
            <w:tcW w:w="7380" w:type="dxa"/>
            <w:gridSpan w:val="7"/>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EC63A3" w:rsidRPr="00C16035" w:rsidRDefault="00EC63A3" w:rsidP="002B40AA">
            <w:pPr>
              <w:tabs>
                <w:tab w:val="left" w:pos="1260"/>
              </w:tabs>
              <w:spacing w:line="300" w:lineRule="exact"/>
              <w:ind w:right="180"/>
              <w:jc w:val="center"/>
              <w:rPr>
                <w:rFonts w:ascii="Times" w:eastAsia="標楷體" w:hAnsi="Times"/>
                <w:sz w:val="22"/>
                <w:szCs w:val="22"/>
              </w:rPr>
            </w:pPr>
            <w:r w:rsidRPr="00C16035">
              <w:rPr>
                <w:rFonts w:ascii="Times" w:eastAsia="標楷體" w:hAnsi="Times"/>
                <w:sz w:val="22"/>
                <w:szCs w:val="22"/>
              </w:rPr>
              <w:t>0</w:t>
            </w:r>
            <w:r w:rsidRPr="00C16035">
              <w:rPr>
                <w:rFonts w:ascii="Times" w:eastAsia="標楷體" w:hAnsi="Times"/>
                <w:sz w:val="22"/>
                <w:szCs w:val="22"/>
              </w:rPr>
              <w:t>人月</w:t>
            </w:r>
          </w:p>
        </w:tc>
      </w:tr>
    </w:tbl>
    <w:p w:rsidR="00EC63A3" w:rsidRDefault="00EC63A3" w:rsidP="004859B9">
      <w:pPr>
        <w:numPr>
          <w:ilvl w:val="0"/>
          <w:numId w:val="7"/>
        </w:numPr>
        <w:spacing w:line="400" w:lineRule="exact"/>
        <w:jc w:val="both"/>
        <w:rPr>
          <w:rFonts w:eastAsia="標楷體"/>
          <w:color w:val="000000"/>
          <w:sz w:val="28"/>
          <w:szCs w:val="28"/>
        </w:rPr>
      </w:pPr>
      <w:r>
        <w:rPr>
          <w:rFonts w:eastAsia="標楷體" w:hint="eastAsia"/>
          <w:color w:val="000000"/>
          <w:sz w:val="28"/>
          <w:szCs w:val="28"/>
        </w:rPr>
        <w:t>全公司組織圖</w:t>
      </w:r>
    </w:p>
    <w:p w:rsidR="005A1223" w:rsidRDefault="005A1223" w:rsidP="00EC63A3">
      <w:pPr>
        <w:spacing w:line="400" w:lineRule="exact"/>
        <w:jc w:val="both"/>
        <w:rPr>
          <w:rFonts w:eastAsia="標楷體"/>
          <w:color w:val="000000"/>
          <w:sz w:val="28"/>
          <w:szCs w:val="28"/>
        </w:rPr>
      </w:pPr>
    </w:p>
    <w:p w:rsidR="00225C3D" w:rsidRDefault="00EC63A3" w:rsidP="004859B9">
      <w:pPr>
        <w:numPr>
          <w:ilvl w:val="0"/>
          <w:numId w:val="7"/>
        </w:numPr>
        <w:spacing w:line="400" w:lineRule="exact"/>
        <w:jc w:val="both"/>
        <w:rPr>
          <w:rFonts w:eastAsia="標楷體"/>
          <w:color w:val="000000"/>
          <w:sz w:val="28"/>
          <w:szCs w:val="28"/>
        </w:rPr>
      </w:pPr>
      <w:r>
        <w:rPr>
          <w:rFonts w:eastAsia="標楷體" w:hint="eastAsia"/>
          <w:color w:val="000000"/>
          <w:sz w:val="28"/>
          <w:szCs w:val="28"/>
        </w:rPr>
        <w:t>全公司人力分析</w:t>
      </w:r>
    </w:p>
    <w:p w:rsidR="00EC63A3" w:rsidRDefault="00EC63A3" w:rsidP="00EC63A3">
      <w:pPr>
        <w:pStyle w:val="af8"/>
        <w:rPr>
          <w:rFonts w:eastAsia="標楷體"/>
          <w:color w:val="000000"/>
          <w:sz w:val="28"/>
          <w:szCs w:val="28"/>
        </w:rPr>
      </w:pPr>
    </w:p>
    <w:tbl>
      <w:tblPr>
        <w:tblW w:w="4983"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18"/>
        <w:gridCol w:w="722"/>
        <w:gridCol w:w="726"/>
        <w:gridCol w:w="724"/>
        <w:gridCol w:w="726"/>
        <w:gridCol w:w="724"/>
        <w:gridCol w:w="726"/>
        <w:gridCol w:w="722"/>
        <w:gridCol w:w="724"/>
        <w:gridCol w:w="724"/>
        <w:gridCol w:w="724"/>
        <w:gridCol w:w="724"/>
        <w:gridCol w:w="718"/>
      </w:tblGrid>
      <w:tr w:rsidR="00EC63A3" w:rsidRPr="00C16035" w:rsidTr="00EC63A3">
        <w:trPr>
          <w:jc w:val="right"/>
        </w:trPr>
        <w:tc>
          <w:tcPr>
            <w:tcW w:w="826" w:type="pct"/>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職別</w:t>
            </w:r>
          </w:p>
        </w:tc>
        <w:tc>
          <w:tcPr>
            <w:tcW w:w="696"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博士</w:t>
            </w:r>
          </w:p>
        </w:tc>
        <w:tc>
          <w:tcPr>
            <w:tcW w:w="697"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碩士</w:t>
            </w:r>
          </w:p>
        </w:tc>
        <w:tc>
          <w:tcPr>
            <w:tcW w:w="697"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學士</w:t>
            </w:r>
          </w:p>
        </w:tc>
        <w:tc>
          <w:tcPr>
            <w:tcW w:w="695"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專科</w:t>
            </w:r>
          </w:p>
        </w:tc>
        <w:tc>
          <w:tcPr>
            <w:tcW w:w="696"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其他</w:t>
            </w:r>
          </w:p>
        </w:tc>
        <w:tc>
          <w:tcPr>
            <w:tcW w:w="696"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合計</w:t>
            </w:r>
          </w:p>
        </w:tc>
      </w:tr>
      <w:tr w:rsidR="00EC63A3" w:rsidRPr="00C16035" w:rsidTr="00EC63A3">
        <w:trPr>
          <w:jc w:val="right"/>
        </w:trPr>
        <w:tc>
          <w:tcPr>
            <w:tcW w:w="826" w:type="pct"/>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性別</w:t>
            </w:r>
          </w:p>
        </w:tc>
        <w:tc>
          <w:tcPr>
            <w:tcW w:w="347"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8"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8"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7"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8"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8"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r>
      <w:tr w:rsidR="00EC63A3" w:rsidRPr="00C16035" w:rsidTr="002B40AA">
        <w:trPr>
          <w:jc w:val="right"/>
        </w:trPr>
        <w:tc>
          <w:tcPr>
            <w:tcW w:w="826" w:type="pct"/>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主管</w:t>
            </w: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r>
      <w:tr w:rsidR="00EC63A3" w:rsidRPr="00C16035" w:rsidTr="002B40AA">
        <w:trPr>
          <w:jc w:val="right"/>
        </w:trPr>
        <w:tc>
          <w:tcPr>
            <w:tcW w:w="826" w:type="pct"/>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非主管</w:t>
            </w: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r>
      <w:tr w:rsidR="00EC63A3" w:rsidRPr="00C16035" w:rsidTr="002B40AA">
        <w:trPr>
          <w:jc w:val="right"/>
        </w:trPr>
        <w:tc>
          <w:tcPr>
            <w:tcW w:w="826" w:type="pct"/>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合計</w:t>
            </w: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r>
    </w:tbl>
    <w:p w:rsidR="00C606F2" w:rsidRDefault="00C606F2" w:rsidP="00C606F2">
      <w:pPr>
        <w:spacing w:line="400" w:lineRule="exact"/>
        <w:jc w:val="both"/>
        <w:rPr>
          <w:rFonts w:eastAsia="標楷體"/>
          <w:color w:val="000000"/>
          <w:sz w:val="28"/>
          <w:szCs w:val="28"/>
        </w:rPr>
      </w:pPr>
    </w:p>
    <w:p w:rsidR="00152456" w:rsidRDefault="00152456">
      <w:pPr>
        <w:widowControl/>
        <w:rPr>
          <w:rFonts w:eastAsia="標楷體"/>
          <w:color w:val="000000"/>
          <w:sz w:val="28"/>
          <w:szCs w:val="28"/>
        </w:rPr>
      </w:pPr>
      <w:r>
        <w:rPr>
          <w:rFonts w:eastAsia="標楷體"/>
          <w:color w:val="000000"/>
          <w:sz w:val="28"/>
          <w:szCs w:val="28"/>
        </w:rPr>
        <w:br w:type="page"/>
      </w:r>
    </w:p>
    <w:p w:rsidR="00C606F2" w:rsidRDefault="00C606F2" w:rsidP="004859B9">
      <w:pPr>
        <w:numPr>
          <w:ilvl w:val="0"/>
          <w:numId w:val="6"/>
        </w:numPr>
        <w:spacing w:line="400" w:lineRule="exact"/>
        <w:jc w:val="both"/>
        <w:rPr>
          <w:rFonts w:eastAsia="標楷體"/>
          <w:color w:val="000000"/>
          <w:sz w:val="28"/>
          <w:szCs w:val="28"/>
        </w:rPr>
      </w:pPr>
      <w:r>
        <w:rPr>
          <w:rFonts w:eastAsia="標楷體" w:hint="eastAsia"/>
          <w:color w:val="000000"/>
          <w:sz w:val="28"/>
          <w:szCs w:val="28"/>
        </w:rPr>
        <w:lastRenderedPageBreak/>
        <w:t>經濟效益</w:t>
      </w:r>
    </w:p>
    <w:tbl>
      <w:tblPr>
        <w:tblW w:w="10440" w:type="dxa"/>
        <w:tblInd w:w="-160" w:type="dxa"/>
        <w:tblLayout w:type="fixed"/>
        <w:tblCellMar>
          <w:left w:w="10" w:type="dxa"/>
          <w:right w:w="10" w:type="dxa"/>
        </w:tblCellMar>
        <w:tblLook w:val="04A0" w:firstRow="1" w:lastRow="0" w:firstColumn="1" w:lastColumn="0" w:noHBand="0" w:noVBand="1"/>
      </w:tblPr>
      <w:tblGrid>
        <w:gridCol w:w="1260"/>
        <w:gridCol w:w="1295"/>
        <w:gridCol w:w="1585"/>
        <w:gridCol w:w="1800"/>
        <w:gridCol w:w="1620"/>
        <w:gridCol w:w="1620"/>
        <w:gridCol w:w="1260"/>
      </w:tblGrid>
      <w:tr w:rsidR="00151F26" w:rsidRPr="00C16035" w:rsidTr="007E5AA2">
        <w:trPr>
          <w:cantSplit/>
          <w:trHeight w:val="740"/>
        </w:trPr>
        <w:tc>
          <w:tcPr>
            <w:tcW w:w="4140" w:type="dxa"/>
            <w:gridSpan w:val="3"/>
            <w:tcBorders>
              <w:top w:val="double" w:sz="4" w:space="0" w:color="000000"/>
              <w:left w:val="double" w:sz="4" w:space="0" w:color="000000"/>
              <w:right w:val="single" w:sz="4" w:space="0" w:color="000000"/>
            </w:tcBorders>
            <w:shd w:val="clear" w:color="auto" w:fill="F2F2F2"/>
            <w:tcMar>
              <w:top w:w="20" w:type="dxa"/>
              <w:left w:w="20" w:type="dxa"/>
              <w:bottom w:w="0" w:type="dxa"/>
              <w:right w:w="20" w:type="dxa"/>
            </w:tcMar>
            <w:vAlign w:val="center"/>
          </w:tcPr>
          <w:p w:rsidR="00151F26" w:rsidRPr="00C16035" w:rsidRDefault="00151F26" w:rsidP="007E5AA2">
            <w:pPr>
              <w:spacing w:line="280" w:lineRule="exact"/>
              <w:ind w:firstLine="2880"/>
              <w:rPr>
                <w:rFonts w:ascii="Times" w:eastAsia="標楷體" w:hAnsi="Times"/>
              </w:rPr>
            </w:pPr>
            <w:r w:rsidRPr="00C16035">
              <w:rPr>
                <w:rFonts w:ascii="Times" w:eastAsia="標楷體" w:hAnsi="Times"/>
              </w:rPr>
              <w:t>產出成果</w:t>
            </w:r>
          </w:p>
          <w:p w:rsidR="00151F26" w:rsidRPr="00C16035" w:rsidRDefault="00151F26" w:rsidP="007E5AA2">
            <w:pPr>
              <w:spacing w:line="280" w:lineRule="exact"/>
              <w:ind w:left="-6"/>
              <w:jc w:val="both"/>
              <w:rPr>
                <w:rFonts w:ascii="Times" w:eastAsia="標楷體" w:hAnsi="Times"/>
              </w:rPr>
            </w:pPr>
            <w:r w:rsidRPr="00C16035">
              <w:rPr>
                <w:rFonts w:ascii="Times" w:eastAsia="標楷體" w:hAnsi="Times"/>
              </w:rPr>
              <w:t>項目</w:t>
            </w:r>
          </w:p>
        </w:tc>
        <w:tc>
          <w:tcPr>
            <w:tcW w:w="1800" w:type="dxa"/>
            <w:tcBorders>
              <w:top w:val="double" w:sz="4" w:space="0" w:color="000000"/>
              <w:left w:val="single" w:sz="4" w:space="0" w:color="000000"/>
              <w:right w:val="single" w:sz="4" w:space="0" w:color="000000"/>
            </w:tcBorders>
            <w:shd w:val="clear" w:color="auto" w:fill="F2F2F2"/>
            <w:tcMar>
              <w:top w:w="20" w:type="dxa"/>
              <w:left w:w="20" w:type="dxa"/>
              <w:bottom w:w="0" w:type="dxa"/>
              <w:right w:w="20" w:type="dxa"/>
            </w:tcMar>
            <w:vAlign w:val="center"/>
          </w:tcPr>
          <w:p w:rsidR="00151F26" w:rsidRPr="00C16035" w:rsidRDefault="00151F26" w:rsidP="007E5AA2">
            <w:pPr>
              <w:spacing w:line="280" w:lineRule="exact"/>
              <w:ind w:right="-25"/>
              <w:jc w:val="center"/>
              <w:rPr>
                <w:rFonts w:ascii="Times" w:eastAsia="標楷體" w:hAnsi="Times"/>
              </w:rPr>
            </w:pPr>
            <w:r w:rsidRPr="00C16035">
              <w:rPr>
                <w:rFonts w:ascii="Times" w:eastAsia="標楷體" w:hAnsi="Times"/>
              </w:rPr>
              <w:t>結案當年實際值</w:t>
            </w:r>
          </w:p>
          <w:p w:rsidR="00151F26" w:rsidRPr="00C16035" w:rsidRDefault="00151F26" w:rsidP="007E5AA2">
            <w:pPr>
              <w:spacing w:line="280" w:lineRule="exact"/>
              <w:ind w:right="-25"/>
              <w:jc w:val="center"/>
              <w:rPr>
                <w:rFonts w:ascii="Times" w:eastAsia="標楷體" w:hAnsi="Times"/>
              </w:rPr>
            </w:pPr>
            <w:r w:rsidRPr="00C16035">
              <w:rPr>
                <w:rFonts w:ascii="Times" w:eastAsia="標楷體" w:hAnsi="Times"/>
              </w:rPr>
              <w:t>(</w:t>
            </w:r>
            <w:r w:rsidR="00C57C2C">
              <w:rPr>
                <w:rFonts w:ascii="Times" w:eastAsia="標楷體" w:hAnsi="Times" w:hint="eastAsia"/>
              </w:rPr>
              <w:t>N</w:t>
            </w:r>
            <w:r w:rsidRPr="00C16035">
              <w:rPr>
                <w:rFonts w:ascii="Times" w:eastAsia="標楷體" w:hAnsi="Times"/>
              </w:rPr>
              <w:t>)</w:t>
            </w:r>
          </w:p>
        </w:tc>
        <w:tc>
          <w:tcPr>
            <w:tcW w:w="1620" w:type="dxa"/>
            <w:tcBorders>
              <w:top w:val="double" w:sz="4" w:space="0" w:color="000000"/>
              <w:left w:val="single" w:sz="4" w:space="0" w:color="000000"/>
              <w:right w:val="single" w:sz="4" w:space="0" w:color="000000"/>
            </w:tcBorders>
            <w:shd w:val="clear" w:color="auto" w:fill="F2F2F2"/>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1</w:t>
            </w:r>
            <w:r w:rsidRPr="00C16035">
              <w:rPr>
                <w:rFonts w:ascii="Times" w:eastAsia="標楷體" w:hAnsi="Times"/>
              </w:rPr>
              <w:t>年</w:t>
            </w:r>
          </w:p>
          <w:p w:rsidR="00151F26" w:rsidRPr="00C16035" w:rsidRDefault="00151F26" w:rsidP="007E5AA2">
            <w:pPr>
              <w:spacing w:line="280" w:lineRule="exact"/>
              <w:jc w:val="center"/>
              <w:rPr>
                <w:rFonts w:ascii="Times" w:eastAsia="標楷體" w:hAnsi="Times"/>
              </w:rPr>
            </w:pPr>
            <w:r w:rsidRPr="00C16035">
              <w:rPr>
                <w:rFonts w:ascii="Times" w:eastAsia="標楷體" w:hAnsi="Times"/>
              </w:rPr>
              <w:t xml:space="preserve"> </w:t>
            </w:r>
            <w:r w:rsidRPr="00C16035">
              <w:rPr>
                <w:rFonts w:ascii="Times" w:eastAsia="標楷體" w:hAnsi="Times"/>
                <w:sz w:val="20"/>
              </w:rPr>
              <w:t>(</w:t>
            </w:r>
            <w:r w:rsidR="00C57C2C">
              <w:rPr>
                <w:rFonts w:ascii="Times" w:eastAsia="標楷體" w:hAnsi="Times" w:hint="eastAsia"/>
                <w:sz w:val="20"/>
              </w:rPr>
              <w:t>N+1</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620" w:type="dxa"/>
            <w:tcBorders>
              <w:top w:val="double" w:sz="4" w:space="0" w:color="000000"/>
              <w:left w:val="single" w:sz="4" w:space="0" w:color="000000"/>
              <w:right w:val="single" w:sz="4" w:space="0" w:color="000000"/>
            </w:tcBorders>
            <w:shd w:val="clear" w:color="auto" w:fill="F2F2F2"/>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2</w:t>
            </w:r>
            <w:r w:rsidRPr="00C16035">
              <w:rPr>
                <w:rFonts w:ascii="Times" w:eastAsia="標楷體" w:hAnsi="Times"/>
              </w:rPr>
              <w:t>年</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0"/>
              </w:rPr>
              <w:t>(</w:t>
            </w:r>
            <w:r w:rsidR="00C57C2C">
              <w:rPr>
                <w:rFonts w:ascii="Times" w:eastAsia="標楷體" w:hAnsi="Times" w:hint="eastAsia"/>
                <w:sz w:val="20"/>
              </w:rPr>
              <w:t>N+2</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260" w:type="dxa"/>
            <w:tcBorders>
              <w:top w:val="double" w:sz="4" w:space="0" w:color="000000"/>
              <w:left w:val="single" w:sz="4" w:space="0" w:color="000000"/>
              <w:right w:val="double" w:sz="4" w:space="0" w:color="000000"/>
            </w:tcBorders>
            <w:shd w:val="clear" w:color="auto" w:fill="F2F2F2"/>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color w:val="FF0000"/>
              </w:rPr>
            </w:pPr>
            <w:r w:rsidRPr="00C16035">
              <w:rPr>
                <w:rFonts w:ascii="Times" w:eastAsia="標楷體" w:hAnsi="Times"/>
                <w:color w:val="FF0000"/>
              </w:rPr>
              <w:t>合計</w:t>
            </w:r>
          </w:p>
        </w:tc>
      </w:tr>
      <w:tr w:rsidR="00DD403D" w:rsidRPr="00C16035" w:rsidTr="007E5AA2">
        <w:trPr>
          <w:cantSplit/>
          <w:trHeight w:val="340"/>
        </w:trPr>
        <w:tc>
          <w:tcPr>
            <w:tcW w:w="1260" w:type="dxa"/>
            <w:vMerge w:val="restart"/>
            <w:tcBorders>
              <w:top w:val="single" w:sz="4" w:space="0" w:color="000000"/>
              <w:left w:val="double" w:sz="4" w:space="0" w:color="000000"/>
              <w:right w:val="single" w:sz="4" w:space="0" w:color="000000"/>
            </w:tcBorders>
            <w:shd w:val="clear" w:color="auto" w:fill="auto"/>
            <w:tcMar>
              <w:top w:w="20" w:type="dxa"/>
              <w:left w:w="20" w:type="dxa"/>
              <w:bottom w:w="0" w:type="dxa"/>
              <w:right w:w="20" w:type="dxa"/>
            </w:tcMar>
            <w:vAlign w:val="center"/>
          </w:tcPr>
          <w:p w:rsidR="00DD403D" w:rsidRPr="00C16035" w:rsidRDefault="00DD403D" w:rsidP="007E5AA2">
            <w:pPr>
              <w:spacing w:line="280" w:lineRule="exact"/>
              <w:rPr>
                <w:rFonts w:ascii="Times" w:eastAsia="標楷體" w:hAnsi="Times"/>
              </w:rPr>
            </w:pPr>
            <w:r>
              <w:rPr>
                <w:rFonts w:ascii="Times" w:eastAsia="標楷體" w:hAnsi="Times" w:hint="eastAsia"/>
              </w:rPr>
              <w:t>*</w:t>
            </w:r>
            <w:r w:rsidRPr="00DD403D">
              <w:rPr>
                <w:rFonts w:ascii="Times" w:eastAsia="標楷體" w:hAnsi="Times" w:hint="eastAsia"/>
              </w:rPr>
              <w:t>必要效益</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D403D" w:rsidRPr="00C16035" w:rsidRDefault="00F7109A" w:rsidP="007E5AA2">
            <w:pPr>
              <w:spacing w:line="280" w:lineRule="exact"/>
              <w:ind w:left="-6"/>
              <w:jc w:val="both"/>
              <w:rPr>
                <w:rFonts w:ascii="Times" w:eastAsia="標楷體" w:hAnsi="Times"/>
              </w:rPr>
            </w:pPr>
            <w:r>
              <w:rPr>
                <w:rFonts w:ascii="Times" w:eastAsia="標楷體" w:hAnsi="Times" w:hint="eastAsia"/>
              </w:rPr>
              <w:t>1.</w:t>
            </w:r>
            <w:r w:rsidRPr="00F7109A">
              <w:rPr>
                <w:rFonts w:ascii="Times" w:eastAsia="標楷體" w:hAnsi="Times" w:hint="eastAsia"/>
              </w:rPr>
              <w:t>提高員工薪資</w:t>
            </w:r>
            <w:r>
              <w:rPr>
                <w:rFonts w:ascii="Times" w:eastAsia="標楷體" w:hAnsi="Times" w:hint="eastAsia"/>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D403D" w:rsidRPr="00C16035" w:rsidRDefault="00DD403D" w:rsidP="007E5AA2">
            <w:pPr>
              <w:spacing w:after="100" w:line="280" w:lineRule="exact"/>
              <w:jc w:val="center"/>
              <w:rPr>
                <w:rFonts w:ascii="Times" w:eastAsia="標楷體" w:hAnsi="Times"/>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D403D" w:rsidRPr="00C16035" w:rsidRDefault="00DD403D" w:rsidP="007E5AA2">
            <w:pPr>
              <w:spacing w:after="100" w:line="280" w:lineRule="exact"/>
              <w:jc w:val="center"/>
              <w:rPr>
                <w:rFonts w:ascii="Times" w:eastAsia="標楷體" w:hAnsi="Times"/>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D403D" w:rsidRPr="00C16035" w:rsidRDefault="00DD403D" w:rsidP="007E5AA2">
            <w:pPr>
              <w:spacing w:after="100" w:line="280" w:lineRule="exact"/>
              <w:jc w:val="center"/>
              <w:rPr>
                <w:rFonts w:ascii="Times" w:eastAsia="標楷體" w:hAnsi="Times"/>
              </w:rPr>
            </w:pP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D403D" w:rsidRPr="00C16035" w:rsidRDefault="00DD403D" w:rsidP="007E5AA2">
            <w:pPr>
              <w:spacing w:after="100" w:line="280" w:lineRule="exact"/>
              <w:jc w:val="center"/>
              <w:rPr>
                <w:rFonts w:ascii="Times" w:eastAsia="標楷體" w:hAnsi="Times"/>
                <w:color w:val="FF0000"/>
              </w:rPr>
            </w:pPr>
          </w:p>
        </w:tc>
      </w:tr>
      <w:tr w:rsidR="00DD403D" w:rsidRPr="00C16035" w:rsidTr="00DD403D">
        <w:trPr>
          <w:cantSplit/>
          <w:trHeight w:val="340"/>
        </w:trPr>
        <w:tc>
          <w:tcPr>
            <w:tcW w:w="1260" w:type="dxa"/>
            <w:vMerge/>
            <w:tcBorders>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D403D" w:rsidRPr="00C16035" w:rsidRDefault="00DD403D"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auto"/>
              <w:right w:val="single" w:sz="4" w:space="0" w:color="000000"/>
            </w:tcBorders>
            <w:shd w:val="clear" w:color="auto" w:fill="auto"/>
            <w:tcMar>
              <w:top w:w="20" w:type="dxa"/>
              <w:left w:w="20" w:type="dxa"/>
              <w:bottom w:w="0" w:type="dxa"/>
              <w:right w:w="20" w:type="dxa"/>
            </w:tcMar>
            <w:vAlign w:val="center"/>
          </w:tcPr>
          <w:p w:rsidR="00F7109A" w:rsidRPr="00A4267E" w:rsidRDefault="00F7109A" w:rsidP="00A4267E">
            <w:pPr>
              <w:spacing w:line="320" w:lineRule="exact"/>
              <w:ind w:leftChars="-60" w:hangingChars="60" w:hanging="144"/>
              <w:jc w:val="center"/>
              <w:rPr>
                <w:rFonts w:ascii="Times" w:eastAsia="標楷體" w:hAnsi="Times"/>
                <w:color w:val="FF0000"/>
              </w:rPr>
            </w:pPr>
            <w:r w:rsidRPr="00A4267E">
              <w:rPr>
                <w:rFonts w:ascii="Times" w:eastAsia="標楷體" w:hAnsi="Times" w:hint="eastAsia"/>
                <w:bCs/>
                <w:color w:val="FF0000"/>
              </w:rPr>
              <w:t>2.</w:t>
            </w:r>
            <w:r w:rsidRPr="00A4267E">
              <w:rPr>
                <w:rFonts w:ascii="Times" w:eastAsia="標楷體" w:hAnsi="Times" w:hint="eastAsia"/>
                <w:bCs/>
                <w:color w:val="FF0000"/>
              </w:rPr>
              <w:t>增加海外營收</w:t>
            </w:r>
            <w:r w:rsidRPr="00A4267E">
              <w:rPr>
                <w:rFonts w:ascii="Times" w:eastAsia="標楷體" w:hAnsi="Times" w:hint="eastAsia"/>
                <w:color w:val="FF0000"/>
              </w:rPr>
              <w:t>(</w:t>
            </w:r>
            <w:r w:rsidRPr="00A4267E">
              <w:rPr>
                <w:rFonts w:ascii="Times" w:eastAsia="標楷體" w:hAnsi="Times" w:hint="eastAsia"/>
                <w:color w:val="FF0000"/>
              </w:rPr>
              <w:t>海外市場</w:t>
            </w:r>
          </w:p>
          <w:p w:rsidR="00DD403D" w:rsidRPr="00DD403D" w:rsidRDefault="00F7109A" w:rsidP="00F7109A">
            <w:pPr>
              <w:spacing w:line="280" w:lineRule="exact"/>
              <w:ind w:left="-6"/>
              <w:rPr>
                <w:rFonts w:ascii="Times" w:eastAsia="標楷體" w:hAnsi="Times"/>
                <w:bCs/>
              </w:rPr>
            </w:pPr>
            <w:r w:rsidRPr="00A4267E">
              <w:rPr>
                <w:rFonts w:ascii="Times" w:eastAsia="標楷體" w:hAnsi="Times" w:hint="eastAsia"/>
                <w:color w:val="FF0000"/>
              </w:rPr>
              <w:t>突破</w:t>
            </w:r>
            <w:r w:rsidRPr="00A4267E">
              <w:rPr>
                <w:rFonts w:ascii="Times" w:eastAsia="標楷體" w:hAnsi="Times" w:hint="eastAsia"/>
                <w:color w:val="FF0000"/>
              </w:rPr>
              <w:t>)</w:t>
            </w:r>
          </w:p>
        </w:tc>
        <w:tc>
          <w:tcPr>
            <w:tcW w:w="1800" w:type="dxa"/>
            <w:tcBorders>
              <w:top w:val="single" w:sz="4" w:space="0" w:color="000000"/>
              <w:left w:val="single" w:sz="4" w:space="0" w:color="000000"/>
              <w:bottom w:val="double" w:sz="4" w:space="0" w:color="auto"/>
              <w:right w:val="single" w:sz="4" w:space="0" w:color="000000"/>
            </w:tcBorders>
            <w:shd w:val="clear" w:color="auto" w:fill="auto"/>
            <w:tcMar>
              <w:top w:w="20" w:type="dxa"/>
              <w:left w:w="20" w:type="dxa"/>
              <w:bottom w:w="0" w:type="dxa"/>
              <w:right w:w="20" w:type="dxa"/>
            </w:tcMar>
            <w:vAlign w:val="center"/>
          </w:tcPr>
          <w:p w:rsidR="00DD403D" w:rsidRPr="00DD403D" w:rsidRDefault="00DD403D" w:rsidP="00DD403D">
            <w:pPr>
              <w:spacing w:after="100" w:line="280" w:lineRule="exact"/>
              <w:rPr>
                <w:rFonts w:ascii="Times" w:eastAsia="標楷體" w:hAnsi="Times"/>
                <w:bCs/>
              </w:rPr>
            </w:pPr>
          </w:p>
        </w:tc>
        <w:tc>
          <w:tcPr>
            <w:tcW w:w="1620" w:type="dxa"/>
            <w:tcBorders>
              <w:top w:val="single" w:sz="4" w:space="0" w:color="000000"/>
              <w:left w:val="single" w:sz="4" w:space="0" w:color="000000"/>
              <w:bottom w:val="double" w:sz="4" w:space="0" w:color="auto"/>
              <w:right w:val="single" w:sz="4" w:space="0" w:color="000000"/>
            </w:tcBorders>
            <w:shd w:val="clear" w:color="auto" w:fill="auto"/>
            <w:tcMar>
              <w:top w:w="0" w:type="dxa"/>
              <w:left w:w="0" w:type="dxa"/>
              <w:bottom w:w="0" w:type="dxa"/>
              <w:right w:w="0" w:type="dxa"/>
            </w:tcMar>
            <w:vAlign w:val="center"/>
          </w:tcPr>
          <w:p w:rsidR="00DD403D" w:rsidRPr="00DD403D" w:rsidRDefault="00DD403D" w:rsidP="00DD403D">
            <w:pPr>
              <w:spacing w:after="100" w:line="280" w:lineRule="exact"/>
              <w:rPr>
                <w:rFonts w:ascii="Times" w:eastAsia="標楷體" w:hAnsi="Times"/>
                <w:bCs/>
              </w:rPr>
            </w:pPr>
          </w:p>
        </w:tc>
        <w:tc>
          <w:tcPr>
            <w:tcW w:w="1620" w:type="dxa"/>
            <w:tcBorders>
              <w:top w:val="single" w:sz="4" w:space="0" w:color="000000"/>
              <w:left w:val="single" w:sz="4" w:space="0" w:color="000000"/>
              <w:bottom w:val="double" w:sz="4" w:space="0" w:color="auto"/>
              <w:right w:val="single" w:sz="4" w:space="0" w:color="000000"/>
            </w:tcBorders>
            <w:shd w:val="clear" w:color="auto" w:fill="auto"/>
            <w:tcMar>
              <w:top w:w="0" w:type="dxa"/>
              <w:left w:w="0" w:type="dxa"/>
              <w:bottom w:w="0" w:type="dxa"/>
              <w:right w:w="0" w:type="dxa"/>
            </w:tcMar>
            <w:vAlign w:val="center"/>
          </w:tcPr>
          <w:p w:rsidR="00DD403D" w:rsidRPr="00DD403D" w:rsidRDefault="00DD403D" w:rsidP="00DD403D">
            <w:pPr>
              <w:spacing w:after="100" w:line="280" w:lineRule="exact"/>
              <w:rPr>
                <w:rFonts w:ascii="Times" w:eastAsia="標楷體" w:hAnsi="Times"/>
                <w:bCs/>
              </w:rPr>
            </w:pPr>
          </w:p>
        </w:tc>
        <w:tc>
          <w:tcPr>
            <w:tcW w:w="1260" w:type="dxa"/>
            <w:tcBorders>
              <w:top w:val="single" w:sz="4" w:space="0" w:color="000000"/>
              <w:left w:val="single" w:sz="4" w:space="0" w:color="000000"/>
              <w:bottom w:val="double" w:sz="4" w:space="0" w:color="auto"/>
              <w:right w:val="double" w:sz="4" w:space="0" w:color="000000"/>
            </w:tcBorders>
            <w:shd w:val="clear" w:color="auto" w:fill="auto"/>
            <w:tcMar>
              <w:top w:w="0" w:type="dxa"/>
              <w:left w:w="0" w:type="dxa"/>
              <w:bottom w:w="0" w:type="dxa"/>
              <w:right w:w="0" w:type="dxa"/>
            </w:tcMar>
            <w:vAlign w:val="center"/>
          </w:tcPr>
          <w:p w:rsidR="00DD403D" w:rsidRPr="00DD403D" w:rsidRDefault="00DD403D" w:rsidP="00DD403D">
            <w:pPr>
              <w:spacing w:after="100" w:line="280" w:lineRule="exact"/>
              <w:rPr>
                <w:rFonts w:ascii="Times" w:eastAsia="標楷體" w:hAnsi="Times"/>
                <w:bCs/>
              </w:rPr>
            </w:pPr>
          </w:p>
        </w:tc>
      </w:tr>
      <w:tr w:rsidR="00151F26" w:rsidRPr="00C16035" w:rsidTr="00DD403D">
        <w:trPr>
          <w:cantSplit/>
          <w:trHeight w:val="340"/>
        </w:trPr>
        <w:tc>
          <w:tcPr>
            <w:tcW w:w="1260" w:type="dxa"/>
            <w:vMerge w:val="restart"/>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w:t>
            </w:r>
            <w:r w:rsidRPr="00C16035">
              <w:rPr>
                <w:rFonts w:ascii="Times" w:eastAsia="標楷體" w:hAnsi="Times"/>
              </w:rPr>
              <w:t>產值效益</w:t>
            </w:r>
          </w:p>
        </w:tc>
        <w:tc>
          <w:tcPr>
            <w:tcW w:w="2880" w:type="dxa"/>
            <w:gridSpan w:val="2"/>
            <w:tcBorders>
              <w:top w:val="double" w:sz="4" w:space="0" w:color="auto"/>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6"/>
              <w:jc w:val="both"/>
              <w:rPr>
                <w:rFonts w:ascii="Times" w:eastAsia="標楷體" w:hAnsi="Times"/>
              </w:rPr>
            </w:pPr>
            <w:r w:rsidRPr="00C16035">
              <w:rPr>
                <w:rFonts w:ascii="Times" w:eastAsia="標楷體" w:hAnsi="Times"/>
              </w:rPr>
              <w:t>1.</w:t>
            </w:r>
            <w:r w:rsidRPr="00C16035">
              <w:rPr>
                <w:rFonts w:ascii="Times" w:eastAsia="標楷體" w:hAnsi="Times"/>
              </w:rPr>
              <w:t>增加產值</w:t>
            </w:r>
            <w:r w:rsidRPr="00C16035">
              <w:rPr>
                <w:rFonts w:ascii="Times" w:eastAsia="標楷體" w:hAnsi="Times"/>
              </w:rPr>
              <w:t xml:space="preserve"> (</w:t>
            </w:r>
            <w:r w:rsidRPr="00C16035">
              <w:rPr>
                <w:rFonts w:ascii="Times" w:eastAsia="標楷體" w:hAnsi="Times"/>
              </w:rPr>
              <w:t>千元</w:t>
            </w:r>
            <w:r w:rsidRPr="00C16035">
              <w:rPr>
                <w:rFonts w:ascii="Times" w:eastAsia="標楷體" w:hAnsi="Times"/>
              </w:rPr>
              <w:t>)</w:t>
            </w:r>
          </w:p>
        </w:tc>
        <w:tc>
          <w:tcPr>
            <w:tcW w:w="1800" w:type="dxa"/>
            <w:tcBorders>
              <w:top w:val="double" w:sz="4" w:space="0" w:color="auto"/>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auto"/>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6"/>
              <w:rPr>
                <w:rFonts w:ascii="Times" w:eastAsia="標楷體" w:hAnsi="Times"/>
              </w:rPr>
            </w:pPr>
            <w:r w:rsidRPr="00C16035">
              <w:rPr>
                <w:rFonts w:ascii="Times" w:eastAsia="標楷體" w:hAnsi="Times"/>
                <w:bCs/>
              </w:rPr>
              <w:t>2.</w:t>
            </w:r>
            <w:r w:rsidRPr="00C16035">
              <w:rPr>
                <w:rFonts w:ascii="Times" w:eastAsia="標楷體" w:hAnsi="Times"/>
                <w:bCs/>
              </w:rPr>
              <w:t>產出新產品</w:t>
            </w:r>
            <w:r w:rsidRPr="00C16035">
              <w:rPr>
                <w:rFonts w:ascii="Times" w:eastAsia="標楷體" w:hAnsi="Times"/>
                <w:bCs/>
              </w:rPr>
              <w:t xml:space="preserve"> (</w:t>
            </w:r>
            <w:r w:rsidRPr="00C16035">
              <w:rPr>
                <w:rFonts w:ascii="Times" w:eastAsia="標楷體" w:hAnsi="Times"/>
                <w:bCs/>
              </w:rPr>
              <w:t>項</w:t>
            </w:r>
            <w:r w:rsidRPr="00C16035">
              <w:rPr>
                <w:rFonts w:ascii="Times" w:eastAsia="標楷體" w:hAnsi="Times"/>
                <w:bCs/>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6"/>
              <w:rPr>
                <w:rFonts w:ascii="Times" w:eastAsia="標楷體" w:hAnsi="Times"/>
                <w:bCs/>
              </w:rPr>
            </w:pPr>
            <w:r w:rsidRPr="00C16035">
              <w:rPr>
                <w:rFonts w:ascii="Times" w:eastAsia="標楷體" w:hAnsi="Times"/>
                <w:bCs/>
              </w:rPr>
              <w:t>3.</w:t>
            </w:r>
            <w:r w:rsidRPr="00C16035">
              <w:rPr>
                <w:rFonts w:ascii="Times" w:eastAsia="標楷體" w:hAnsi="Times"/>
                <w:bCs/>
              </w:rPr>
              <w:t>衍生商品數</w:t>
            </w:r>
            <w:r w:rsidRPr="00C16035">
              <w:rPr>
                <w:rFonts w:ascii="Times" w:eastAsia="標楷體" w:hAnsi="Times"/>
                <w:bCs/>
              </w:rPr>
              <w:t xml:space="preserve"> (</w:t>
            </w:r>
            <w:r w:rsidRPr="00C16035">
              <w:rPr>
                <w:rFonts w:ascii="Times" w:eastAsia="標楷體" w:hAnsi="Times"/>
                <w:bCs/>
              </w:rPr>
              <w:t>項</w:t>
            </w:r>
            <w:r w:rsidRPr="00C16035">
              <w:rPr>
                <w:rFonts w:ascii="Times" w:eastAsia="標楷體" w:hAnsi="Times"/>
                <w:bCs/>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val="restart"/>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w:t>
            </w:r>
            <w:r w:rsidRPr="00C16035">
              <w:rPr>
                <w:rFonts w:ascii="Times" w:eastAsia="標楷體" w:hAnsi="Times"/>
              </w:rPr>
              <w:t>研發投資效益</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6" w:right="110"/>
              <w:jc w:val="both"/>
              <w:rPr>
                <w:rFonts w:ascii="Times" w:eastAsia="標楷體" w:hAnsi="Times"/>
              </w:rPr>
            </w:pPr>
            <w:r w:rsidRPr="00C16035">
              <w:rPr>
                <w:rFonts w:ascii="Times" w:eastAsia="標楷體" w:hAnsi="Times"/>
              </w:rPr>
              <w:t>1.</w:t>
            </w:r>
            <w:r w:rsidRPr="00C16035">
              <w:rPr>
                <w:rFonts w:ascii="Times" w:eastAsia="標楷體" w:hAnsi="Times"/>
              </w:rPr>
              <w:t>投入研發費用</w:t>
            </w:r>
            <w:r w:rsidRPr="00C16035">
              <w:rPr>
                <w:rFonts w:ascii="Times" w:eastAsia="標楷體" w:hAnsi="Times"/>
              </w:rPr>
              <w:t>(</w:t>
            </w:r>
            <w:r w:rsidRPr="00C16035">
              <w:rPr>
                <w:rFonts w:ascii="Times" w:eastAsia="標楷體" w:hAnsi="Times"/>
              </w:rPr>
              <w:t>千元</w:t>
            </w:r>
            <w:r w:rsidRPr="00C16035">
              <w:rPr>
                <w:rFonts w:ascii="Times" w:eastAsia="標楷體" w:hAnsi="Times"/>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6"/>
              <w:rPr>
                <w:rFonts w:ascii="Times" w:eastAsia="標楷體" w:hAnsi="Times"/>
              </w:rPr>
            </w:pPr>
            <w:r w:rsidRPr="00C16035">
              <w:rPr>
                <w:rFonts w:ascii="Times" w:eastAsia="標楷體" w:hAnsi="Times"/>
              </w:rPr>
              <w:t>2.</w:t>
            </w:r>
            <w:r w:rsidRPr="00C16035">
              <w:rPr>
                <w:rFonts w:ascii="Times" w:eastAsia="標楷體" w:hAnsi="Times"/>
              </w:rPr>
              <w:t>研發費用比率</w:t>
            </w:r>
          </w:p>
          <w:p w:rsidR="00151F26" w:rsidRPr="00C16035" w:rsidRDefault="00151F26" w:rsidP="007E5AA2">
            <w:pPr>
              <w:spacing w:line="280" w:lineRule="exact"/>
              <w:ind w:left="-5" w:firstLine="120"/>
              <w:rPr>
                <w:rFonts w:ascii="Times" w:eastAsia="標楷體" w:hAnsi="Times"/>
              </w:rPr>
            </w:pPr>
            <w:r w:rsidRPr="00C16035">
              <w:rPr>
                <w:rFonts w:ascii="Times" w:eastAsia="標楷體" w:hAnsi="Times"/>
              </w:rPr>
              <w:t>(</w:t>
            </w:r>
            <w:r w:rsidRPr="00C16035">
              <w:rPr>
                <w:rFonts w:ascii="Times" w:eastAsia="標楷體" w:hAnsi="Times"/>
              </w:rPr>
              <w:t>研發費用</w:t>
            </w:r>
            <w:r w:rsidRPr="00C16035">
              <w:rPr>
                <w:rFonts w:ascii="Times" w:eastAsia="標楷體" w:hAnsi="Times"/>
              </w:rPr>
              <w:t>/</w:t>
            </w:r>
            <w:r w:rsidRPr="00C16035">
              <w:rPr>
                <w:rFonts w:ascii="Times" w:eastAsia="標楷體" w:hAnsi="Times"/>
              </w:rPr>
              <w:t>營業額</w:t>
            </w:r>
            <w:r w:rsidRPr="00C16035">
              <w:rPr>
                <w:rFonts w:ascii="Times" w:eastAsia="標楷體" w:hAnsi="Times"/>
              </w:rPr>
              <w:t>) (%)</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val="restart"/>
            <w:tcBorders>
              <w:top w:val="double" w:sz="4" w:space="0" w:color="000000"/>
              <w:left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w:t>
            </w:r>
            <w:r w:rsidRPr="00C16035">
              <w:rPr>
                <w:rFonts w:ascii="Times" w:eastAsia="標楷體" w:hAnsi="Times"/>
              </w:rPr>
              <w:t>促成投資額</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6"/>
              <w:rPr>
                <w:rFonts w:ascii="Times" w:eastAsia="標楷體" w:hAnsi="Times"/>
              </w:rPr>
            </w:pPr>
            <w:r w:rsidRPr="00C16035">
              <w:rPr>
                <w:rFonts w:ascii="Times" w:eastAsia="標楷體" w:hAnsi="Times"/>
              </w:rPr>
              <w:t>1.</w:t>
            </w:r>
            <w:r w:rsidRPr="00C16035">
              <w:rPr>
                <w:rFonts w:ascii="Times" w:eastAsia="標楷體" w:hAnsi="Times"/>
              </w:rPr>
              <w:t>新購設備金額</w:t>
            </w:r>
            <w:r w:rsidRPr="00C16035">
              <w:rPr>
                <w:rFonts w:ascii="Times" w:eastAsia="標楷體" w:hAnsi="Times"/>
              </w:rPr>
              <w:t>(</w:t>
            </w:r>
            <w:r w:rsidRPr="00C16035">
              <w:rPr>
                <w:rFonts w:ascii="Times" w:eastAsia="標楷體" w:hAnsi="Times"/>
              </w:rPr>
              <w:t>千元</w:t>
            </w:r>
            <w:r w:rsidRPr="00C16035">
              <w:rPr>
                <w:rFonts w:ascii="Times" w:eastAsia="標楷體" w:hAnsi="Times"/>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tcBorders>
              <w:left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6"/>
              <w:rPr>
                <w:rFonts w:ascii="Times" w:eastAsia="標楷體" w:hAnsi="Times"/>
              </w:rPr>
            </w:pPr>
            <w:r w:rsidRPr="00C16035">
              <w:rPr>
                <w:rFonts w:ascii="Times" w:eastAsia="標楷體" w:hAnsi="Times"/>
              </w:rPr>
              <w:t>2.</w:t>
            </w:r>
            <w:r w:rsidRPr="00C16035">
              <w:rPr>
                <w:rFonts w:ascii="Times" w:eastAsia="標楷體" w:hAnsi="Times"/>
              </w:rPr>
              <w:t>增加國內投資額</w:t>
            </w:r>
            <w:r w:rsidRPr="00C16035">
              <w:rPr>
                <w:rFonts w:ascii="Times" w:eastAsia="標楷體" w:hAnsi="Times"/>
              </w:rPr>
              <w:t>(</w:t>
            </w:r>
            <w:r w:rsidRPr="00C16035">
              <w:rPr>
                <w:rFonts w:ascii="Times" w:eastAsia="標楷體" w:hAnsi="Times"/>
              </w:rPr>
              <w:t>千元</w:t>
            </w:r>
            <w:r w:rsidRPr="00C16035">
              <w:rPr>
                <w:rFonts w:ascii="Times" w:eastAsia="標楷體" w:hAnsi="Times"/>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tcBorders>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6"/>
              <w:rPr>
                <w:rFonts w:ascii="Times" w:eastAsia="標楷體" w:hAnsi="Times"/>
              </w:rPr>
            </w:pPr>
            <w:r>
              <w:rPr>
                <w:rFonts w:ascii="Times" w:eastAsia="標楷體" w:hAnsi="Times" w:hint="eastAsia"/>
              </w:rPr>
              <w:t>3.</w:t>
            </w:r>
            <w:r>
              <w:rPr>
                <w:rFonts w:ascii="Times" w:eastAsia="標楷體" w:hAnsi="Times" w:hint="eastAsia"/>
              </w:rPr>
              <w:t>促成數位轉型投資</w:t>
            </w:r>
            <w:r>
              <w:rPr>
                <w:rFonts w:ascii="Times" w:eastAsia="標楷體" w:hAnsi="Times" w:hint="eastAsia"/>
              </w:rPr>
              <w:t>(</w:t>
            </w:r>
            <w:r>
              <w:rPr>
                <w:rFonts w:ascii="Times" w:eastAsia="標楷體" w:hAnsi="Times" w:hint="eastAsia"/>
              </w:rPr>
              <w:t>千元</w:t>
            </w:r>
            <w:r>
              <w:rPr>
                <w:rFonts w:ascii="Times" w:eastAsia="標楷體" w:hAnsi="Times" w:hint="eastAsia"/>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val="restart"/>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w:t>
            </w:r>
            <w:r w:rsidRPr="00C16035">
              <w:rPr>
                <w:rFonts w:ascii="Times" w:eastAsia="標楷體" w:hAnsi="Times"/>
              </w:rPr>
              <w:t>成本效益</w:t>
            </w:r>
            <w:r w:rsidRPr="00C16035">
              <w:rPr>
                <w:rFonts w:ascii="Times" w:eastAsia="標楷體" w:hAnsi="Times"/>
              </w:rPr>
              <w:t xml:space="preserve">     </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1.</w:t>
            </w:r>
            <w:r w:rsidRPr="00C16035">
              <w:rPr>
                <w:rFonts w:ascii="Times" w:eastAsia="標楷體" w:hAnsi="Times"/>
              </w:rPr>
              <w:t>降低成本</w:t>
            </w:r>
            <w:r w:rsidRPr="00C16035">
              <w:rPr>
                <w:rFonts w:ascii="Times" w:eastAsia="標楷體" w:hAnsi="Times"/>
              </w:rPr>
              <w:t xml:space="preserve"> (</w:t>
            </w:r>
            <w:r w:rsidRPr="00C16035">
              <w:rPr>
                <w:rFonts w:ascii="Times" w:eastAsia="標楷體" w:hAnsi="Times"/>
              </w:rPr>
              <w:t>千元</w:t>
            </w:r>
            <w:r w:rsidRPr="00C16035">
              <w:rPr>
                <w:rFonts w:ascii="Times" w:eastAsia="標楷體" w:hAnsi="Times"/>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2.</w:t>
            </w:r>
            <w:r w:rsidRPr="00C16035">
              <w:rPr>
                <w:rFonts w:ascii="Times" w:eastAsia="標楷體" w:hAnsi="Times"/>
              </w:rPr>
              <w:t>降低成本比重</w:t>
            </w:r>
            <w:r w:rsidRPr="00C16035">
              <w:rPr>
                <w:rFonts w:ascii="Times" w:eastAsia="標楷體" w:hAnsi="Times"/>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7E5AA2">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3.</w:t>
            </w:r>
            <w:r w:rsidRPr="00C16035">
              <w:rPr>
                <w:rFonts w:ascii="Times" w:eastAsia="標楷體" w:hAnsi="Times"/>
              </w:rPr>
              <w:t>降低工時</w:t>
            </w:r>
            <w:r w:rsidRPr="00C16035">
              <w:rPr>
                <w:rFonts w:ascii="Times" w:eastAsia="標楷體" w:hAnsi="Times"/>
              </w:rPr>
              <w:t>(</w:t>
            </w:r>
            <w:r w:rsidRPr="00C16035">
              <w:rPr>
                <w:rFonts w:ascii="Times" w:eastAsia="標楷體" w:hAnsi="Times"/>
              </w:rPr>
              <w:t>節省時間</w:t>
            </w:r>
            <w:r w:rsidRPr="00C16035">
              <w:rPr>
                <w:rFonts w:ascii="Times" w:eastAsia="標楷體" w:hAnsi="Times"/>
              </w:rPr>
              <w:t>)</w:t>
            </w:r>
            <w:r w:rsidRPr="00C16035">
              <w:rPr>
                <w:rFonts w:ascii="Times" w:eastAsia="標楷體" w:hAnsi="Times"/>
                <w:sz w:val="20"/>
              </w:rPr>
              <w:t>(</w:t>
            </w:r>
            <w:r w:rsidRPr="00C16035">
              <w:rPr>
                <w:rFonts w:ascii="Times" w:eastAsia="標楷體" w:hAnsi="Times"/>
                <w:sz w:val="20"/>
              </w:rPr>
              <w:t>小時</w:t>
            </w:r>
            <w:r w:rsidRPr="00C16035">
              <w:rPr>
                <w:rFonts w:ascii="Times" w:eastAsia="標楷體" w:hAnsi="Times"/>
                <w:sz w:val="20"/>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color w:val="FF0000"/>
              </w:rPr>
            </w:pPr>
            <w:r w:rsidRPr="00C16035">
              <w:rPr>
                <w:rFonts w:ascii="Times" w:eastAsia="標楷體" w:hAnsi="Times"/>
                <w:color w:val="FF0000"/>
              </w:rPr>
              <w:t>0</w:t>
            </w:r>
          </w:p>
        </w:tc>
      </w:tr>
      <w:tr w:rsidR="00151F26" w:rsidRPr="00C16035" w:rsidTr="00426BFA">
        <w:trPr>
          <w:cantSplit/>
          <w:trHeight w:val="340"/>
        </w:trPr>
        <w:tc>
          <w:tcPr>
            <w:tcW w:w="1260" w:type="dxa"/>
            <w:vMerge w:val="restart"/>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w:t>
            </w:r>
            <w:r w:rsidRPr="00C16035">
              <w:rPr>
                <w:rFonts w:ascii="Times" w:eastAsia="標楷體" w:hAnsi="Times"/>
              </w:rPr>
              <w:t>就業機會與</w:t>
            </w:r>
          </w:p>
          <w:p w:rsidR="00151F26" w:rsidRPr="00C16035" w:rsidRDefault="00151F26" w:rsidP="007E5AA2">
            <w:pPr>
              <w:pStyle w:val="affc"/>
              <w:widowControl w:val="0"/>
              <w:spacing w:line="280" w:lineRule="exact"/>
              <w:rPr>
                <w:rFonts w:ascii="Times" w:eastAsia="標楷體" w:hAnsi="Times"/>
                <w:szCs w:val="24"/>
              </w:rPr>
            </w:pPr>
            <w:r w:rsidRPr="00C16035">
              <w:rPr>
                <w:rFonts w:ascii="Times" w:eastAsia="標楷體" w:hAnsi="Times"/>
                <w:szCs w:val="24"/>
              </w:rPr>
              <w:t>人才培訓</w:t>
            </w:r>
          </w:p>
        </w:tc>
        <w:tc>
          <w:tcPr>
            <w:tcW w:w="1295" w:type="dxa"/>
            <w:vMerge w:val="restart"/>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ind w:left="120" w:hanging="120"/>
              <w:rPr>
                <w:rFonts w:ascii="Times" w:eastAsia="標楷體" w:hAnsi="Times"/>
              </w:rPr>
            </w:pPr>
            <w:r w:rsidRPr="00C16035">
              <w:rPr>
                <w:rFonts w:ascii="Times" w:eastAsia="標楷體" w:hAnsi="Times"/>
              </w:rPr>
              <w:t>1.</w:t>
            </w:r>
            <w:r w:rsidRPr="00C16035">
              <w:rPr>
                <w:rFonts w:ascii="Times" w:eastAsia="標楷體" w:hAnsi="Times"/>
              </w:rPr>
              <w:t>本計畫新聘之人員</w:t>
            </w:r>
          </w:p>
        </w:tc>
        <w:tc>
          <w:tcPr>
            <w:tcW w:w="1585"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研發人員</w:t>
            </w:r>
            <w:r w:rsidRPr="00C16035">
              <w:rPr>
                <w:rFonts w:ascii="Times" w:eastAsia="標楷體" w:hAnsi="Times"/>
                <w:kern w:val="3"/>
                <w:szCs w:val="24"/>
                <w:lang w:bidi="ar-SA"/>
              </w:rPr>
              <w:t>(</w:t>
            </w:r>
            <w:r w:rsidRPr="00C16035">
              <w:rPr>
                <w:rFonts w:ascii="Times" w:eastAsia="標楷體" w:hAnsi="Times"/>
                <w:kern w:val="3"/>
                <w:szCs w:val="24"/>
                <w:lang w:bidi="ar-SA"/>
              </w:rPr>
              <w:t>人</w:t>
            </w:r>
            <w:r w:rsidRPr="00C16035">
              <w:rPr>
                <w:rFonts w:ascii="Times" w:eastAsia="標楷體" w:hAnsi="Times"/>
                <w:kern w:val="3"/>
                <w:szCs w:val="24"/>
                <w:lang w:bidi="ar-SA"/>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pStyle w:val="affc"/>
              <w:spacing w:line="240" w:lineRule="exact"/>
              <w:jc w:val="center"/>
              <w:rPr>
                <w:rFonts w:ascii="Times" w:eastAsia="標楷體" w:hAnsi="Times"/>
                <w:kern w:val="3"/>
                <w:szCs w:val="24"/>
                <w:lang w:bidi="ar-SA"/>
              </w:rPr>
            </w:pPr>
            <w:r w:rsidRPr="00C16035">
              <w:rPr>
                <w:rFonts w:ascii="Times" w:eastAsia="標楷體" w:hAnsi="Times"/>
                <w:kern w:val="3"/>
                <w:szCs w:val="24"/>
                <w:lang w:bidi="ar-SA"/>
              </w:rPr>
              <w:t>男：</w:t>
            </w:r>
            <w:r w:rsidRPr="00C16035">
              <w:rPr>
                <w:rFonts w:ascii="Times" w:eastAsia="標楷體" w:hAnsi="Times"/>
                <w:kern w:val="3"/>
                <w:szCs w:val="24"/>
                <w:lang w:bidi="ar-SA"/>
              </w:rPr>
              <w:t>0</w:t>
            </w:r>
            <w:r w:rsidRPr="00C16035">
              <w:rPr>
                <w:rFonts w:ascii="Times" w:eastAsia="標楷體" w:hAnsi="Times"/>
                <w:kern w:val="3"/>
                <w:szCs w:val="24"/>
                <w:lang w:bidi="ar-SA"/>
              </w:rPr>
              <w:t>人</w:t>
            </w:r>
          </w:p>
          <w:p w:rsidR="00151F26" w:rsidRPr="00C16035" w:rsidRDefault="00151F26" w:rsidP="007E5AA2">
            <w:pPr>
              <w:pStyle w:val="affc"/>
              <w:widowControl w:val="0"/>
              <w:spacing w:line="280" w:lineRule="exact"/>
              <w:jc w:val="center"/>
              <w:rPr>
                <w:rFonts w:ascii="Times" w:eastAsia="標楷體" w:hAnsi="Times"/>
                <w:kern w:val="3"/>
                <w:szCs w:val="24"/>
                <w:lang w:bidi="ar-SA"/>
              </w:rPr>
            </w:pPr>
            <w:r w:rsidRPr="00C16035">
              <w:rPr>
                <w:rFonts w:ascii="Times" w:eastAsia="標楷體" w:hAnsi="Times"/>
                <w:kern w:val="3"/>
                <w:szCs w:val="24"/>
                <w:lang w:bidi="ar-SA"/>
              </w:rPr>
              <w:t>女：</w:t>
            </w:r>
            <w:r w:rsidRPr="00C16035">
              <w:rPr>
                <w:rFonts w:ascii="Times" w:eastAsia="標楷體" w:hAnsi="Times"/>
                <w:kern w:val="3"/>
                <w:szCs w:val="24"/>
                <w:lang w:bidi="ar-SA"/>
              </w:rPr>
              <w:t>0</w:t>
            </w:r>
            <w:r w:rsidRPr="00C16035">
              <w:rPr>
                <w:rFonts w:ascii="Times" w:eastAsia="標楷體" w:hAnsi="Times"/>
                <w:kern w:val="3"/>
                <w:szCs w:val="24"/>
                <w:lang w:bidi="ar-SA"/>
              </w:rPr>
              <w:t>人</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151F26" w:rsidRPr="00C16035" w:rsidRDefault="00151F26" w:rsidP="007E5AA2">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151F26" w:rsidRPr="00C16035" w:rsidRDefault="00151F26" w:rsidP="007E5AA2">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151F26" w:rsidRPr="00C16035" w:rsidRDefault="00151F26" w:rsidP="007E5AA2">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r>
      <w:tr w:rsidR="00151F26" w:rsidRPr="00C16035" w:rsidTr="00426BF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pStyle w:val="affc"/>
              <w:widowControl w:val="0"/>
              <w:spacing w:line="280" w:lineRule="exact"/>
              <w:rPr>
                <w:rFonts w:ascii="Times" w:eastAsia="標楷體" w:hAnsi="Times"/>
                <w:szCs w:val="24"/>
              </w:rPr>
            </w:pPr>
          </w:p>
        </w:tc>
        <w:tc>
          <w:tcPr>
            <w:tcW w:w="1295" w:type="dxa"/>
            <w:vMerge/>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1585"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其他人員</w:t>
            </w:r>
            <w:r w:rsidRPr="00C16035">
              <w:rPr>
                <w:rFonts w:ascii="Times" w:eastAsia="標楷體" w:hAnsi="Times"/>
                <w:kern w:val="3"/>
                <w:szCs w:val="24"/>
                <w:lang w:bidi="ar-SA"/>
              </w:rPr>
              <w:t>(</w:t>
            </w:r>
            <w:r w:rsidRPr="00C16035">
              <w:rPr>
                <w:rFonts w:ascii="Times" w:eastAsia="標楷體" w:hAnsi="Times"/>
                <w:kern w:val="3"/>
                <w:szCs w:val="24"/>
                <w:lang w:bidi="ar-SA"/>
              </w:rPr>
              <w:t>人</w:t>
            </w:r>
            <w:r w:rsidRPr="00C16035">
              <w:rPr>
                <w:rFonts w:ascii="Times" w:eastAsia="標楷體" w:hAnsi="Times"/>
                <w:kern w:val="3"/>
                <w:szCs w:val="24"/>
                <w:lang w:bidi="ar-SA"/>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pStyle w:val="affc"/>
              <w:spacing w:line="240" w:lineRule="exact"/>
              <w:jc w:val="center"/>
              <w:rPr>
                <w:rFonts w:ascii="Times" w:eastAsia="標楷體" w:hAnsi="Times"/>
                <w:kern w:val="3"/>
                <w:szCs w:val="24"/>
                <w:lang w:bidi="ar-SA"/>
              </w:rPr>
            </w:pPr>
            <w:r w:rsidRPr="00C16035">
              <w:rPr>
                <w:rFonts w:ascii="Times" w:eastAsia="標楷體" w:hAnsi="Times"/>
                <w:kern w:val="3"/>
                <w:szCs w:val="24"/>
                <w:lang w:bidi="ar-SA"/>
              </w:rPr>
              <w:t>男：</w:t>
            </w:r>
            <w:r w:rsidRPr="00C16035">
              <w:rPr>
                <w:rFonts w:ascii="Times" w:eastAsia="標楷體" w:hAnsi="Times"/>
                <w:kern w:val="3"/>
                <w:szCs w:val="24"/>
                <w:lang w:bidi="ar-SA"/>
              </w:rPr>
              <w:t>0</w:t>
            </w:r>
            <w:r w:rsidRPr="00C16035">
              <w:rPr>
                <w:rFonts w:ascii="Times" w:eastAsia="標楷體" w:hAnsi="Times"/>
                <w:kern w:val="3"/>
                <w:szCs w:val="24"/>
                <w:lang w:bidi="ar-SA"/>
              </w:rPr>
              <w:t>人</w:t>
            </w:r>
          </w:p>
          <w:p w:rsidR="00151F26" w:rsidRPr="00C16035" w:rsidRDefault="00151F26" w:rsidP="007E5AA2">
            <w:pPr>
              <w:pStyle w:val="affc"/>
              <w:widowControl w:val="0"/>
              <w:spacing w:line="280" w:lineRule="exact"/>
              <w:jc w:val="center"/>
              <w:rPr>
                <w:rFonts w:ascii="Times" w:eastAsia="標楷體" w:hAnsi="Times"/>
                <w:kern w:val="3"/>
                <w:szCs w:val="24"/>
                <w:lang w:bidi="ar-SA"/>
              </w:rPr>
            </w:pPr>
            <w:r w:rsidRPr="00C16035">
              <w:rPr>
                <w:rFonts w:ascii="Times" w:eastAsia="標楷體" w:hAnsi="Times"/>
                <w:kern w:val="3"/>
                <w:szCs w:val="24"/>
                <w:lang w:bidi="ar-SA"/>
              </w:rPr>
              <w:t>女：</w:t>
            </w:r>
            <w:r w:rsidRPr="00C16035">
              <w:rPr>
                <w:rFonts w:ascii="Times" w:eastAsia="標楷體" w:hAnsi="Times"/>
                <w:kern w:val="3"/>
                <w:szCs w:val="24"/>
                <w:lang w:bidi="ar-SA"/>
              </w:rPr>
              <w:t>0</w:t>
            </w:r>
            <w:r w:rsidRPr="00C16035">
              <w:rPr>
                <w:rFonts w:ascii="Times" w:eastAsia="標楷體" w:hAnsi="Times"/>
                <w:kern w:val="3"/>
                <w:szCs w:val="24"/>
                <w:lang w:bidi="ar-SA"/>
              </w:rPr>
              <w:t>人</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151F26" w:rsidRPr="00C16035" w:rsidRDefault="00151F26" w:rsidP="007E5AA2">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151F26" w:rsidRPr="00C16035" w:rsidRDefault="00151F26" w:rsidP="007E5AA2">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151F26" w:rsidRPr="00C16035" w:rsidRDefault="00151F26" w:rsidP="007E5AA2">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r>
      <w:tr w:rsidR="00151F26" w:rsidRPr="00C16035" w:rsidTr="00426BF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pStyle w:val="affc"/>
              <w:widowControl w:val="0"/>
              <w:spacing w:line="280" w:lineRule="exact"/>
              <w:textAlignment w:val="auto"/>
              <w:rPr>
                <w:rFonts w:ascii="Times" w:eastAsia="標楷體" w:hAnsi="Times"/>
                <w:kern w:val="3"/>
                <w:szCs w:val="24"/>
                <w:lang w:bidi="ar-SA"/>
              </w:rPr>
            </w:pPr>
          </w:p>
        </w:tc>
        <w:tc>
          <w:tcPr>
            <w:tcW w:w="1295" w:type="dxa"/>
            <w:vMerge w:val="restart"/>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2.</w:t>
            </w:r>
            <w:r w:rsidRPr="00C16035">
              <w:rPr>
                <w:rFonts w:ascii="Times" w:eastAsia="標楷體" w:hAnsi="Times"/>
              </w:rPr>
              <w:t>人才培育</w:t>
            </w:r>
          </w:p>
        </w:tc>
        <w:tc>
          <w:tcPr>
            <w:tcW w:w="1585"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課程種類</w:t>
            </w:r>
            <w:r w:rsidRPr="00C16035">
              <w:rPr>
                <w:rFonts w:ascii="Times" w:eastAsia="標楷體" w:hAnsi="Times"/>
                <w:kern w:val="3"/>
                <w:szCs w:val="24"/>
                <w:lang w:bidi="ar-SA"/>
              </w:rPr>
              <w:t>(</w:t>
            </w:r>
            <w:r w:rsidRPr="00C16035">
              <w:rPr>
                <w:rFonts w:ascii="Times" w:eastAsia="標楷體" w:hAnsi="Times"/>
                <w:kern w:val="3"/>
                <w:szCs w:val="24"/>
                <w:lang w:bidi="ar-SA"/>
              </w:rPr>
              <w:t>種</w:t>
            </w:r>
            <w:r w:rsidRPr="00C16035">
              <w:rPr>
                <w:rFonts w:ascii="Times" w:eastAsia="標楷體" w:hAnsi="Times"/>
                <w:kern w:val="3"/>
                <w:szCs w:val="24"/>
                <w:lang w:bidi="ar-SA"/>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r>
      <w:tr w:rsidR="00151F26" w:rsidRPr="00C16035" w:rsidTr="00426BF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pStyle w:val="affc"/>
              <w:widowControl w:val="0"/>
              <w:spacing w:line="280" w:lineRule="exact"/>
              <w:textAlignment w:val="auto"/>
              <w:rPr>
                <w:rFonts w:ascii="Times" w:eastAsia="標楷體" w:hAnsi="Times"/>
                <w:kern w:val="3"/>
                <w:szCs w:val="24"/>
                <w:lang w:bidi="ar-SA"/>
              </w:rPr>
            </w:pPr>
          </w:p>
        </w:tc>
        <w:tc>
          <w:tcPr>
            <w:tcW w:w="1295" w:type="dxa"/>
            <w:vMerge/>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1585"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pStyle w:val="affc"/>
              <w:widowControl w:val="0"/>
              <w:spacing w:line="280" w:lineRule="exact"/>
              <w:rPr>
                <w:rFonts w:ascii="Times" w:eastAsia="標楷體" w:hAnsi="Times"/>
              </w:rPr>
            </w:pPr>
            <w:r w:rsidRPr="00C16035">
              <w:rPr>
                <w:rFonts w:ascii="Times" w:eastAsia="標楷體" w:hAnsi="Times"/>
                <w:kern w:val="3"/>
                <w:szCs w:val="24"/>
                <w:lang w:bidi="ar-SA"/>
              </w:rPr>
              <w:t>總計培育</w:t>
            </w:r>
            <w:r w:rsidRPr="00C16035">
              <w:rPr>
                <w:rFonts w:ascii="Times" w:eastAsia="標楷體" w:hAnsi="Times"/>
                <w:kern w:val="3"/>
                <w:szCs w:val="24"/>
                <w:lang w:bidi="ar-SA"/>
              </w:rPr>
              <w:t>(</w:t>
            </w:r>
            <w:r w:rsidRPr="00C16035">
              <w:rPr>
                <w:rFonts w:ascii="Times" w:eastAsia="標楷體" w:hAnsi="Times"/>
                <w:kern w:val="3"/>
                <w:sz w:val="20"/>
                <w:lang w:bidi="ar-SA"/>
              </w:rPr>
              <w:t>人次</w:t>
            </w:r>
            <w:r w:rsidRPr="00C16035">
              <w:rPr>
                <w:rFonts w:ascii="Times" w:eastAsia="標楷體" w:hAnsi="Times"/>
                <w:kern w:val="3"/>
                <w:sz w:val="20"/>
                <w:lang w:bidi="ar-SA"/>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r>
      <w:tr w:rsidR="00151F26" w:rsidRPr="00C16035" w:rsidTr="00426BF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pStyle w:val="affc"/>
              <w:widowControl w:val="0"/>
              <w:spacing w:line="280" w:lineRule="exact"/>
              <w:textAlignment w:val="auto"/>
              <w:rPr>
                <w:rFonts w:ascii="Times" w:eastAsia="標楷體" w:hAnsi="Times"/>
                <w:kern w:val="3"/>
                <w:szCs w:val="24"/>
                <w:lang w:bidi="ar-SA"/>
              </w:rPr>
            </w:pPr>
          </w:p>
        </w:tc>
        <w:tc>
          <w:tcPr>
            <w:tcW w:w="1295" w:type="dxa"/>
            <w:vMerge/>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1585" w:type="dxa"/>
            <w:tcBorders>
              <w:top w:val="doub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平均每人受訓時數</w:t>
            </w:r>
            <w:r w:rsidRPr="00C16035">
              <w:rPr>
                <w:rFonts w:ascii="Times" w:eastAsia="標楷體" w:hAnsi="Times"/>
                <w:kern w:val="3"/>
                <w:szCs w:val="24"/>
                <w:lang w:bidi="ar-SA"/>
              </w:rPr>
              <w:t>(</w:t>
            </w:r>
            <w:r w:rsidRPr="00C16035">
              <w:rPr>
                <w:rFonts w:ascii="Times" w:eastAsia="標楷體" w:hAnsi="Times"/>
                <w:kern w:val="3"/>
                <w:szCs w:val="24"/>
                <w:lang w:bidi="ar-SA"/>
              </w:rPr>
              <w:t>小時</w:t>
            </w:r>
            <w:r w:rsidRPr="00C16035">
              <w:rPr>
                <w:rFonts w:ascii="Times" w:eastAsia="標楷體" w:hAnsi="Times"/>
                <w:kern w:val="3"/>
                <w:szCs w:val="24"/>
                <w:lang w:bidi="ar-SA"/>
              </w:rPr>
              <w:t>)</w:t>
            </w:r>
          </w:p>
        </w:tc>
        <w:tc>
          <w:tcPr>
            <w:tcW w:w="1800" w:type="dxa"/>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r>
      <w:tr w:rsidR="00151F26" w:rsidRPr="00C16035" w:rsidTr="007E5AA2">
        <w:trPr>
          <w:cantSplit/>
          <w:trHeight w:val="340"/>
        </w:trPr>
        <w:tc>
          <w:tcPr>
            <w:tcW w:w="1260" w:type="dxa"/>
            <w:vMerge w:val="restart"/>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開創新事業</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1.</w:t>
            </w:r>
            <w:r w:rsidRPr="00C16035">
              <w:rPr>
                <w:rFonts w:ascii="Times" w:eastAsia="標楷體" w:hAnsi="Times"/>
              </w:rPr>
              <w:t>成立新公司數</w:t>
            </w:r>
            <w:r w:rsidRPr="00C16035">
              <w:rPr>
                <w:rFonts w:ascii="Times" w:eastAsia="標楷體" w:hAnsi="Times"/>
              </w:rPr>
              <w:t xml:space="preserve"> (</w:t>
            </w:r>
            <w:r w:rsidRPr="00C16035">
              <w:rPr>
                <w:rFonts w:ascii="Times" w:eastAsia="標楷體" w:hAnsi="Times"/>
              </w:rPr>
              <w:t>家</w:t>
            </w:r>
            <w:r w:rsidRPr="00C16035">
              <w:rPr>
                <w:rFonts w:ascii="Times" w:eastAsia="標楷體" w:hAnsi="Times"/>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r>
      <w:tr w:rsidR="00151F26" w:rsidRPr="00C16035" w:rsidTr="007E5AA2">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2.</w:t>
            </w:r>
            <w:r w:rsidRPr="00C16035">
              <w:rPr>
                <w:rFonts w:ascii="Times" w:eastAsia="標楷體" w:hAnsi="Times"/>
              </w:rPr>
              <w:t>成立研發中心</w:t>
            </w:r>
            <w:r w:rsidRPr="00C16035">
              <w:rPr>
                <w:rFonts w:ascii="Times" w:eastAsia="標楷體" w:hAnsi="Times"/>
              </w:rPr>
              <w:t xml:space="preserve"> (</w:t>
            </w:r>
            <w:r w:rsidRPr="00C16035">
              <w:rPr>
                <w:rFonts w:ascii="Times" w:eastAsia="標楷體" w:hAnsi="Times"/>
              </w:rPr>
              <w:t>家</w:t>
            </w:r>
            <w:r w:rsidRPr="00C16035">
              <w:rPr>
                <w:rFonts w:ascii="Times" w:eastAsia="標楷體" w:hAnsi="Times"/>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r>
      <w:tr w:rsidR="00151F26" w:rsidRPr="00C16035" w:rsidTr="007E5AA2">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3.</w:t>
            </w:r>
            <w:r w:rsidRPr="00C16035">
              <w:rPr>
                <w:rFonts w:ascii="Times" w:eastAsia="標楷體" w:hAnsi="Times"/>
              </w:rPr>
              <w:t>成立實驗室數</w:t>
            </w:r>
            <w:r w:rsidRPr="00C16035">
              <w:rPr>
                <w:rFonts w:ascii="Times" w:eastAsia="標楷體" w:hAnsi="Times"/>
              </w:rPr>
              <w:t xml:space="preserve"> (</w:t>
            </w:r>
            <w:r w:rsidRPr="00C16035">
              <w:rPr>
                <w:rFonts w:ascii="Times" w:eastAsia="標楷體" w:hAnsi="Times"/>
              </w:rPr>
              <w:t>家</w:t>
            </w:r>
            <w:r w:rsidRPr="00C16035">
              <w:rPr>
                <w:rFonts w:ascii="Times" w:eastAsia="標楷體" w:hAnsi="Times"/>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r>
      <w:tr w:rsidR="00151F26" w:rsidRPr="00C16035" w:rsidTr="007E5AA2">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4.</w:t>
            </w:r>
            <w:r w:rsidRPr="00C16035">
              <w:rPr>
                <w:rFonts w:ascii="Times" w:eastAsia="標楷體" w:hAnsi="Times"/>
              </w:rPr>
              <w:t>建立新品牌</w:t>
            </w:r>
            <w:r w:rsidRPr="00C16035">
              <w:rPr>
                <w:rFonts w:ascii="Times" w:eastAsia="標楷體" w:hAnsi="Times"/>
              </w:rPr>
              <w:t xml:space="preserve">   (</w:t>
            </w:r>
            <w:r w:rsidRPr="00C16035">
              <w:rPr>
                <w:rFonts w:ascii="Times" w:eastAsia="標楷體" w:hAnsi="Times"/>
              </w:rPr>
              <w:t>個</w:t>
            </w:r>
            <w:r w:rsidRPr="00C16035">
              <w:rPr>
                <w:rFonts w:ascii="Times" w:eastAsia="標楷體" w:hAnsi="Times"/>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after="100" w:line="280" w:lineRule="exact"/>
              <w:jc w:val="center"/>
              <w:rPr>
                <w:rFonts w:ascii="Times" w:eastAsia="標楷體" w:hAnsi="Times"/>
              </w:rPr>
            </w:pPr>
            <w:r w:rsidRPr="00C16035">
              <w:rPr>
                <w:rFonts w:ascii="Times" w:eastAsia="標楷體" w:hAnsi="Times"/>
              </w:rPr>
              <w:t>0</w:t>
            </w:r>
          </w:p>
        </w:tc>
      </w:tr>
      <w:tr w:rsidR="00151F26" w:rsidRPr="00C16035" w:rsidTr="007E5AA2">
        <w:trPr>
          <w:cantSplit/>
          <w:trHeight w:val="340"/>
        </w:trPr>
        <w:tc>
          <w:tcPr>
            <w:tcW w:w="1260" w:type="dxa"/>
            <w:vMerge w:val="restart"/>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認證／獎項</w:t>
            </w:r>
          </w:p>
          <w:p w:rsidR="00151F26" w:rsidRPr="00C16035" w:rsidRDefault="00151F26" w:rsidP="007E5AA2">
            <w:pPr>
              <w:spacing w:line="280" w:lineRule="exact"/>
              <w:rPr>
                <w:rFonts w:ascii="Times" w:eastAsia="標楷體" w:hAnsi="Times"/>
              </w:rPr>
            </w:pPr>
            <w:r w:rsidRPr="00C16035">
              <w:rPr>
                <w:rFonts w:ascii="Times" w:eastAsia="標楷體" w:hAnsi="Times"/>
              </w:rPr>
              <w:t>取得</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取得認證</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r>
      <w:tr w:rsidR="00151F26" w:rsidRPr="00C16035" w:rsidTr="007E5AA2">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151F26" w:rsidRPr="00C16035" w:rsidRDefault="00151F26" w:rsidP="007E5AA2">
            <w:pPr>
              <w:spacing w:line="280" w:lineRule="exact"/>
              <w:rPr>
                <w:rFonts w:ascii="Times" w:eastAsia="標楷體" w:hAnsi="Times"/>
              </w:rPr>
            </w:pPr>
            <w:r w:rsidRPr="00C16035">
              <w:rPr>
                <w:rFonts w:ascii="Times" w:eastAsia="標楷體" w:hAnsi="Times"/>
              </w:rPr>
              <w:t>取得獎項</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151F26" w:rsidRPr="00C16035" w:rsidRDefault="00151F26" w:rsidP="007E5AA2">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r>
    </w:tbl>
    <w:p w:rsidR="00151F26" w:rsidRPr="00C16035" w:rsidRDefault="00151F26" w:rsidP="00151F26">
      <w:pPr>
        <w:spacing w:after="180" w:line="300" w:lineRule="exact"/>
        <w:jc w:val="both"/>
        <w:rPr>
          <w:rFonts w:ascii="Times" w:eastAsia="標楷體" w:hAnsi="Times"/>
        </w:rPr>
      </w:pPr>
      <w:r w:rsidRPr="00C16035">
        <w:rPr>
          <w:rFonts w:ascii="Times" w:eastAsia="標楷體" w:hAnsi="Times" w:hint="eastAsia"/>
          <w:bCs/>
          <w:sz w:val="22"/>
          <w:szCs w:val="22"/>
        </w:rPr>
        <w:t>註</w:t>
      </w:r>
      <w:r w:rsidRPr="00C16035">
        <w:rPr>
          <w:rFonts w:ascii="Times" w:eastAsia="標楷體" w:hAnsi="Times"/>
          <w:bCs/>
          <w:sz w:val="22"/>
          <w:szCs w:val="22"/>
        </w:rPr>
        <w:t>1. *</w:t>
      </w:r>
      <w:r w:rsidRPr="00C16035">
        <w:rPr>
          <w:rFonts w:ascii="Times" w:eastAsia="標楷體" w:hAnsi="Times"/>
          <w:bCs/>
          <w:sz w:val="22"/>
          <w:szCs w:val="22"/>
        </w:rPr>
        <w:t>為必填資料。</w:t>
      </w:r>
      <w:r w:rsidRPr="00C16035">
        <w:rPr>
          <w:rFonts w:ascii="Times" w:eastAsia="標楷體" w:hAnsi="Times"/>
          <w:bCs/>
          <w:sz w:val="22"/>
          <w:szCs w:val="22"/>
        </w:rPr>
        <w:t xml:space="preserve">  2.</w:t>
      </w:r>
      <w:r w:rsidRPr="00C16035">
        <w:rPr>
          <w:rFonts w:ascii="Times" w:eastAsia="標楷體" w:hAnsi="Times"/>
          <w:bCs/>
          <w:sz w:val="22"/>
          <w:szCs w:val="22"/>
        </w:rPr>
        <w:t>有填寫「</w:t>
      </w:r>
      <w:r w:rsidRPr="00C16035">
        <w:rPr>
          <w:rFonts w:ascii="Times" w:eastAsia="標楷體" w:hAnsi="Times"/>
          <w:sz w:val="22"/>
          <w:szCs w:val="22"/>
        </w:rPr>
        <w:t>開創新事業」、「認證／獎項取得」項目請填寫「</w:t>
      </w:r>
      <w:r>
        <w:rPr>
          <w:rFonts w:ascii="Times" w:eastAsia="標楷體" w:hAnsi="Times" w:hint="eastAsia"/>
        </w:rPr>
        <w:t>(</w:t>
      </w:r>
      <w:r>
        <w:rPr>
          <w:rFonts w:ascii="Times" w:eastAsia="標楷體" w:hAnsi="Times"/>
        </w:rPr>
        <w:t>五</w:t>
      </w:r>
      <w:r>
        <w:rPr>
          <w:rFonts w:ascii="Times" w:eastAsia="標楷體" w:hAnsi="Times" w:hint="eastAsia"/>
        </w:rPr>
        <w:t>)</w:t>
      </w:r>
      <w:r w:rsidRPr="00C16035">
        <w:rPr>
          <w:rFonts w:ascii="Times" w:eastAsia="標楷體" w:hAnsi="Times"/>
          <w:bCs/>
          <w:sz w:val="22"/>
          <w:szCs w:val="22"/>
        </w:rPr>
        <w:t>量化績效表說明」。</w:t>
      </w:r>
    </w:p>
    <w:p w:rsidR="00D409B2" w:rsidRPr="00151F26" w:rsidRDefault="00D409B2" w:rsidP="00D409B2">
      <w:pPr>
        <w:spacing w:after="180" w:line="300" w:lineRule="exact"/>
        <w:jc w:val="both"/>
        <w:rPr>
          <w:rFonts w:ascii="Times" w:eastAsia="標楷體" w:hAnsi="Times"/>
        </w:rPr>
      </w:pPr>
    </w:p>
    <w:tbl>
      <w:tblPr>
        <w:tblW w:w="10261" w:type="dxa"/>
        <w:tblCellMar>
          <w:left w:w="10" w:type="dxa"/>
          <w:right w:w="10" w:type="dxa"/>
        </w:tblCellMar>
        <w:tblLook w:val="04A0" w:firstRow="1" w:lastRow="0" w:firstColumn="1" w:lastColumn="0" w:noHBand="0" w:noVBand="1"/>
      </w:tblPr>
      <w:tblGrid>
        <w:gridCol w:w="2808"/>
        <w:gridCol w:w="2716"/>
        <w:gridCol w:w="1842"/>
        <w:gridCol w:w="2895"/>
      </w:tblGrid>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bottom"/>
          </w:tcPr>
          <w:p w:rsidR="00151F26" w:rsidRPr="00C16035" w:rsidRDefault="00151F26" w:rsidP="007E5AA2">
            <w:pPr>
              <w:pStyle w:val="af2"/>
              <w:snapToGrid w:val="0"/>
              <w:ind w:firstLine="207"/>
              <w:jc w:val="center"/>
              <w:rPr>
                <w:rFonts w:ascii="Times" w:eastAsia="標楷體" w:hAnsi="Times"/>
                <w:b/>
                <w:bCs/>
              </w:rPr>
            </w:pPr>
            <w:bookmarkStart w:id="41" w:name="_Toc334774983"/>
            <w:r w:rsidRPr="00C16035">
              <w:rPr>
                <w:rFonts w:ascii="Times" w:eastAsia="標楷體" w:hAnsi="Times"/>
                <w:b/>
                <w:bCs/>
              </w:rPr>
              <w:lastRenderedPageBreak/>
              <w:t>項目</w:t>
            </w:r>
          </w:p>
        </w:tc>
        <w:tc>
          <w:tcPr>
            <w:tcW w:w="271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bottom"/>
          </w:tcPr>
          <w:p w:rsidR="00151F26" w:rsidRPr="00C16035" w:rsidRDefault="00151F26" w:rsidP="007E5AA2">
            <w:pPr>
              <w:pStyle w:val="af2"/>
              <w:snapToGrid w:val="0"/>
              <w:ind w:right="240" w:firstLine="207"/>
              <w:jc w:val="center"/>
              <w:rPr>
                <w:rFonts w:ascii="Times" w:eastAsia="標楷體" w:hAnsi="Times"/>
                <w:b/>
                <w:bCs/>
              </w:rPr>
            </w:pPr>
            <w:r w:rsidRPr="00C16035">
              <w:rPr>
                <w:rFonts w:ascii="Times" w:eastAsia="標楷體" w:hAnsi="Times"/>
                <w:b/>
                <w:bCs/>
              </w:rPr>
              <w:t>簽約預期效益</w:t>
            </w:r>
            <w:r w:rsidRPr="00C16035">
              <w:rPr>
                <w:rFonts w:ascii="Times" w:eastAsia="標楷體" w:hAnsi="Times"/>
                <w:b/>
                <w:bCs/>
              </w:rPr>
              <w:t>(</w:t>
            </w:r>
            <w:r w:rsidRPr="00C16035">
              <w:rPr>
                <w:rFonts w:ascii="Times" w:eastAsia="標楷體" w:hAnsi="Times"/>
                <w:b/>
                <w:bCs/>
              </w:rPr>
              <w:t>註</w:t>
            </w:r>
            <w:r w:rsidRPr="00C16035">
              <w:rPr>
                <w:rFonts w:ascii="Times" w:eastAsia="標楷體" w:hAnsi="Times"/>
                <w:b/>
                <w:bCs/>
              </w:rPr>
              <w:t>)</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bottom"/>
          </w:tcPr>
          <w:p w:rsidR="00151F26" w:rsidRPr="00C16035" w:rsidRDefault="00151F26" w:rsidP="007E5AA2">
            <w:pPr>
              <w:pStyle w:val="af2"/>
              <w:snapToGrid w:val="0"/>
              <w:ind w:firstLine="207"/>
              <w:jc w:val="center"/>
              <w:rPr>
                <w:rFonts w:ascii="Times" w:eastAsia="標楷體" w:hAnsi="Times"/>
                <w:b/>
                <w:bCs/>
              </w:rPr>
            </w:pPr>
            <w:r w:rsidRPr="00C16035">
              <w:rPr>
                <w:rFonts w:ascii="Times" w:eastAsia="標楷體" w:hAnsi="Times"/>
                <w:b/>
                <w:bCs/>
              </w:rPr>
              <w:t>結案</w:t>
            </w:r>
            <w:r w:rsidRPr="00C16035">
              <w:rPr>
                <w:rFonts w:ascii="Times" w:eastAsia="標楷體" w:hAnsi="Times" w:hint="eastAsia"/>
                <w:b/>
                <w:bCs/>
              </w:rPr>
              <w:t>時</w:t>
            </w:r>
            <w:r w:rsidRPr="00C16035">
              <w:rPr>
                <w:rFonts w:ascii="Times" w:eastAsia="標楷體" w:hAnsi="Times"/>
                <w:b/>
                <w:bCs/>
              </w:rPr>
              <w:t>效益</w:t>
            </w:r>
          </w:p>
        </w:tc>
        <w:tc>
          <w:tcPr>
            <w:tcW w:w="28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bottom"/>
          </w:tcPr>
          <w:p w:rsidR="00151F26" w:rsidRPr="00C16035" w:rsidRDefault="00151F26" w:rsidP="007E5AA2">
            <w:pPr>
              <w:pStyle w:val="af2"/>
              <w:snapToGrid w:val="0"/>
              <w:ind w:right="240"/>
              <w:jc w:val="center"/>
              <w:rPr>
                <w:rFonts w:ascii="Times" w:eastAsia="標楷體" w:hAnsi="Times"/>
                <w:b/>
                <w:bCs/>
              </w:rPr>
            </w:pPr>
            <w:r w:rsidRPr="00C16035">
              <w:rPr>
                <w:rFonts w:ascii="Times" w:eastAsia="標楷體" w:hAnsi="Times"/>
                <w:b/>
                <w:bCs/>
              </w:rPr>
              <w:t>差異說明</w:t>
            </w: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增加產值</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產出新產品或服務</w:t>
            </w:r>
            <w:r w:rsidRPr="00C16035">
              <w:rPr>
                <w:rFonts w:ascii="Times" w:eastAsia="標楷體" w:hAnsi="Times"/>
                <w:b/>
                <w:bCs/>
              </w:rPr>
              <w:t>(</w:t>
            </w:r>
            <w:r w:rsidRPr="00C16035">
              <w:rPr>
                <w:rFonts w:ascii="Times" w:eastAsia="標楷體" w:hAnsi="Times"/>
                <w:b/>
                <w:bCs/>
              </w:rPr>
              <w:t>項</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增加就業人數</w:t>
            </w:r>
            <w:r w:rsidRPr="00C16035">
              <w:rPr>
                <w:rFonts w:ascii="Times" w:eastAsia="標楷體" w:hAnsi="Times"/>
                <w:b/>
                <w:bCs/>
              </w:rPr>
              <w:t>(</w:t>
            </w:r>
            <w:r w:rsidRPr="00C16035">
              <w:rPr>
                <w:rFonts w:ascii="Times" w:eastAsia="標楷體" w:hAnsi="Times"/>
                <w:b/>
                <w:bCs/>
              </w:rPr>
              <w:t>人</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投入研發費用</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促成數位轉型投資</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降低營運成本</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帶動品質提升</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縮短產品交付週期</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提高客戶滿意度</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增加員工工作效率</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產能增加</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營運效率提升</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 xml:space="preserve"> </w:t>
            </w:r>
            <w:r w:rsidRPr="00C16035">
              <w:rPr>
                <w:rFonts w:ascii="Times" w:eastAsia="標楷體" w:hAnsi="Times"/>
                <w:b/>
                <w:bCs/>
              </w:rPr>
              <w:t>產品毛利率提升</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 xml:space="preserve"> </w:t>
            </w:r>
            <w:r w:rsidRPr="00C16035">
              <w:rPr>
                <w:rFonts w:ascii="Times" w:eastAsia="標楷體" w:hAnsi="Times"/>
                <w:b/>
                <w:bCs/>
              </w:rPr>
              <w:t>研發成本下降</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提供供應鏈業者市場情資</w:t>
            </w:r>
            <w:r w:rsidRPr="00C16035">
              <w:rPr>
                <w:rFonts w:ascii="Times" w:eastAsia="標楷體" w:hAnsi="Times"/>
                <w:b/>
                <w:bCs/>
              </w:rPr>
              <w:t>(</w:t>
            </w:r>
            <w:r w:rsidRPr="00C16035">
              <w:rPr>
                <w:rFonts w:ascii="Times" w:eastAsia="標楷體" w:hAnsi="Times"/>
                <w:b/>
                <w:bCs/>
              </w:rPr>
              <w:t>家</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b/>
                <w:bCs/>
              </w:rPr>
              <w:t xml:space="preserve"> </w:t>
            </w:r>
            <w:r w:rsidRPr="00C16035">
              <w:rPr>
                <w:rFonts w:ascii="Times" w:eastAsia="標楷體" w:hAnsi="Times"/>
                <w:b/>
                <w:bCs/>
              </w:rPr>
              <w:t>營業額提升</w:t>
            </w:r>
            <w:r w:rsidRPr="00C16035">
              <w:rPr>
                <w:rFonts w:ascii="Times" w:eastAsia="標楷體" w:hAnsi="Times"/>
                <w:b/>
                <w:bCs/>
              </w:rPr>
              <w:t>(</w:t>
            </w:r>
            <w:r w:rsidRPr="00C16035">
              <w:rPr>
                <w:rFonts w:ascii="Times" w:eastAsia="標楷體" w:hAnsi="Times"/>
                <w:b/>
                <w:bCs/>
              </w:rPr>
              <w:t>包含國內外</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C16035"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b/>
                <w:bCs/>
              </w:rPr>
              <w:t xml:space="preserve"> </w:t>
            </w:r>
            <w:r w:rsidRPr="00C16035">
              <w:rPr>
                <w:rFonts w:ascii="Times" w:eastAsia="標楷體" w:hAnsi="Times"/>
                <w:b/>
                <w:bCs/>
              </w:rPr>
              <w:t>雲端服務支出佔比提升</w:t>
            </w:r>
            <w:r w:rsidRPr="00C16035">
              <w:rPr>
                <w:rFonts w:ascii="Times" w:eastAsia="標楷體" w:hAnsi="Times"/>
                <w:b/>
                <w:bCs/>
              </w:rPr>
              <w:t>(</w:t>
            </w:r>
            <w:r w:rsidRPr="00C16035">
              <w:rPr>
                <w:rFonts w:ascii="Times" w:eastAsia="標楷體" w:hAnsi="Times"/>
                <w:b/>
                <w:bCs/>
              </w:rPr>
              <w:t>公有雲</w:t>
            </w:r>
            <w:r w:rsidRPr="00C16035">
              <w:rPr>
                <w:rFonts w:ascii="Times" w:eastAsia="標楷體" w:hAnsi="Times"/>
                <w:b/>
                <w:bCs/>
              </w:rPr>
              <w:t>/</w:t>
            </w:r>
            <w:r w:rsidRPr="00C16035">
              <w:rPr>
                <w:rFonts w:ascii="Times" w:eastAsia="標楷體" w:hAnsi="Times"/>
                <w:b/>
                <w:bCs/>
              </w:rPr>
              <w:t>私有雲</w:t>
            </w:r>
            <w:r w:rsidRPr="00C16035">
              <w:rPr>
                <w:rFonts w:ascii="Times" w:eastAsia="標楷體" w:hAnsi="Times"/>
                <w:b/>
                <w:bCs/>
              </w:rPr>
              <w:t>/</w:t>
            </w:r>
            <w:r w:rsidRPr="00C16035">
              <w:rPr>
                <w:rFonts w:ascii="Times" w:eastAsia="標楷體" w:hAnsi="Times"/>
                <w:b/>
                <w:bCs/>
              </w:rPr>
              <w:t>資訊</w:t>
            </w:r>
            <w:r>
              <w:rPr>
                <w:rFonts w:ascii="Times" w:eastAsia="標楷體" w:hAnsi="Times" w:hint="eastAsia"/>
                <w:b/>
                <w:bCs/>
              </w:rPr>
              <w:t>安全</w:t>
            </w:r>
            <w:r w:rsidRPr="00C16035">
              <w:rPr>
                <w:rFonts w:ascii="Times" w:eastAsia="標楷體" w:hAnsi="Times"/>
                <w:b/>
                <w:bCs/>
              </w:rPr>
              <w:t>支出</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151F26"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51F26" w:rsidRPr="00A4267E" w:rsidRDefault="00151F26" w:rsidP="007E5AA2">
            <w:pPr>
              <w:pStyle w:val="af2"/>
              <w:numPr>
                <w:ilvl w:val="0"/>
                <w:numId w:val="8"/>
              </w:numPr>
              <w:suppressAutoHyphens/>
              <w:autoSpaceDN w:val="0"/>
              <w:snapToGrid w:val="0"/>
              <w:spacing w:after="0"/>
              <w:ind w:left="25" w:firstLine="0"/>
              <w:textAlignment w:val="baseline"/>
              <w:rPr>
                <w:rFonts w:ascii="Times" w:eastAsia="標楷體" w:hAnsi="Times"/>
                <w:b/>
                <w:bCs/>
                <w:color w:val="FF0000"/>
              </w:rPr>
            </w:pPr>
            <w:r w:rsidRPr="00A4267E">
              <w:rPr>
                <w:rFonts w:ascii="Times" w:eastAsia="標楷體" w:hAnsi="Times"/>
                <w:b/>
                <w:bCs/>
                <w:color w:val="FF0000"/>
              </w:rPr>
              <w:t xml:space="preserve"> </w:t>
            </w:r>
            <w:r w:rsidR="00D93F10" w:rsidRPr="00A4267E">
              <w:rPr>
                <w:rFonts w:ascii="Times" w:eastAsia="標楷體" w:hAnsi="Times" w:hint="eastAsia"/>
                <w:b/>
                <w:bCs/>
                <w:color w:val="FF0000"/>
              </w:rPr>
              <w:t>必要效益：提高員工薪資</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1F26" w:rsidRPr="00C16035" w:rsidRDefault="00151F26" w:rsidP="007E5AA2">
            <w:pPr>
              <w:pStyle w:val="af2"/>
              <w:snapToGrid w:val="0"/>
              <w:ind w:right="240"/>
              <w:rPr>
                <w:rFonts w:ascii="Times" w:eastAsia="標楷體" w:hAnsi="Times"/>
                <w:b/>
                <w:bCs/>
              </w:rPr>
            </w:pPr>
          </w:p>
        </w:tc>
      </w:tr>
      <w:tr w:rsidR="00D93F10" w:rsidRPr="00C16035" w:rsidTr="007E5AA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F10" w:rsidRPr="00A4267E" w:rsidRDefault="003E72B6" w:rsidP="007E5AA2">
            <w:pPr>
              <w:pStyle w:val="af2"/>
              <w:numPr>
                <w:ilvl w:val="0"/>
                <w:numId w:val="8"/>
              </w:numPr>
              <w:suppressAutoHyphens/>
              <w:autoSpaceDN w:val="0"/>
              <w:snapToGrid w:val="0"/>
              <w:spacing w:after="0"/>
              <w:ind w:left="25" w:firstLine="0"/>
              <w:textAlignment w:val="baseline"/>
              <w:rPr>
                <w:rFonts w:ascii="Times" w:eastAsia="標楷體" w:hAnsi="Times"/>
                <w:b/>
                <w:bCs/>
                <w:color w:val="FF0000"/>
              </w:rPr>
            </w:pPr>
            <w:r w:rsidRPr="00A4267E">
              <w:rPr>
                <w:rFonts w:ascii="Times" w:eastAsia="標楷體" w:hAnsi="Times" w:hint="eastAsia"/>
                <w:b/>
                <w:bCs/>
                <w:color w:val="FF0000"/>
              </w:rPr>
              <w:t xml:space="preserve"> </w:t>
            </w:r>
            <w:r w:rsidR="00D93F10" w:rsidRPr="00A4267E">
              <w:rPr>
                <w:rFonts w:ascii="Times" w:eastAsia="標楷體" w:hAnsi="Times" w:hint="eastAsia"/>
                <w:b/>
                <w:bCs/>
                <w:color w:val="FF0000"/>
              </w:rPr>
              <w:t>必要效益：</w:t>
            </w:r>
            <w:r w:rsidR="002C671A" w:rsidRPr="00A4267E">
              <w:rPr>
                <w:rFonts w:ascii="Times" w:eastAsia="標楷體" w:hAnsi="Times" w:hint="eastAsia"/>
                <w:b/>
                <w:bCs/>
                <w:color w:val="FF0000"/>
              </w:rPr>
              <w:t>增加海外營收</w:t>
            </w:r>
            <w:r w:rsidR="002C671A" w:rsidRPr="00A4267E">
              <w:rPr>
                <w:rFonts w:ascii="Times" w:eastAsia="標楷體" w:hAnsi="Times" w:hint="eastAsia"/>
                <w:b/>
                <w:bCs/>
                <w:color w:val="FF0000"/>
              </w:rPr>
              <w:t>(</w:t>
            </w:r>
            <w:r w:rsidR="00D93F10" w:rsidRPr="00A4267E">
              <w:rPr>
                <w:rFonts w:ascii="Times" w:eastAsia="標楷體" w:hAnsi="Times" w:hint="eastAsia"/>
                <w:b/>
                <w:bCs/>
                <w:color w:val="FF0000"/>
              </w:rPr>
              <w:t>海外市場突破</w:t>
            </w:r>
            <w:r w:rsidR="002C671A" w:rsidRPr="00A4267E">
              <w:rPr>
                <w:rFonts w:ascii="Times" w:eastAsia="標楷體" w:hAnsi="Times" w:hint="eastAsia"/>
                <w:b/>
                <w:bCs/>
                <w:color w:val="FF0000"/>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F10" w:rsidRPr="00D93F10" w:rsidRDefault="00D93F10" w:rsidP="007E5AA2">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F10" w:rsidRPr="00C16035" w:rsidRDefault="00D93F10" w:rsidP="007E5AA2">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F10" w:rsidRPr="00C16035" w:rsidRDefault="00D93F10" w:rsidP="007E5AA2">
            <w:pPr>
              <w:pStyle w:val="af2"/>
              <w:snapToGrid w:val="0"/>
              <w:ind w:right="240"/>
              <w:rPr>
                <w:rFonts w:ascii="Times" w:eastAsia="標楷體" w:hAnsi="Times"/>
                <w:b/>
                <w:bCs/>
              </w:rPr>
            </w:pPr>
          </w:p>
        </w:tc>
      </w:tr>
    </w:tbl>
    <w:p w:rsidR="00D409B2" w:rsidRDefault="00151F26" w:rsidP="00151F26">
      <w:pPr>
        <w:spacing w:line="400" w:lineRule="exact"/>
        <w:ind w:leftChars="35" w:left="335" w:hangingChars="114" w:hanging="251"/>
        <w:jc w:val="both"/>
        <w:rPr>
          <w:rFonts w:eastAsia="標楷體"/>
          <w:color w:val="000000"/>
          <w:sz w:val="28"/>
          <w:szCs w:val="28"/>
        </w:rPr>
      </w:pPr>
      <w:r w:rsidRPr="00C16035">
        <w:rPr>
          <w:rFonts w:ascii="Times" w:eastAsia="標楷體" w:hAnsi="Times" w:hint="eastAsia"/>
          <w:bCs/>
          <w:sz w:val="22"/>
          <w:szCs w:val="22"/>
        </w:rPr>
        <w:t>註</w:t>
      </w:r>
      <w:r>
        <w:rPr>
          <w:rFonts w:ascii="Times" w:eastAsia="標楷體" w:hAnsi="Times" w:hint="eastAsia"/>
          <w:bCs/>
          <w:sz w:val="22"/>
          <w:szCs w:val="22"/>
        </w:rPr>
        <w:t>3.</w:t>
      </w:r>
      <w:r w:rsidRPr="004077D4">
        <w:rPr>
          <w:rFonts w:ascii="標楷體" w:eastAsia="標楷體" w:hAnsi="標楷體" w:hint="eastAsia"/>
        </w:rPr>
        <w:t>效益達成差異說明</w:t>
      </w:r>
      <w:r>
        <w:rPr>
          <w:rFonts w:ascii="標楷體" w:eastAsia="標楷體" w:hAnsi="標楷體" w:hint="eastAsia"/>
        </w:rPr>
        <w:t>：請說明各項效益計算方式，若提案時預期效益與結案時效益有差異，請於此就各項差異進行更動原因說明。</w:t>
      </w:r>
    </w:p>
    <w:p w:rsidR="00D409B2" w:rsidRPr="00593BBF" w:rsidRDefault="00152456" w:rsidP="00E250CF">
      <w:pPr>
        <w:numPr>
          <w:ilvl w:val="0"/>
          <w:numId w:val="6"/>
        </w:numPr>
        <w:spacing w:line="400" w:lineRule="exact"/>
        <w:jc w:val="both"/>
        <w:rPr>
          <w:rFonts w:eastAsia="標楷體"/>
          <w:color w:val="000000"/>
          <w:sz w:val="28"/>
          <w:szCs w:val="28"/>
        </w:rPr>
      </w:pPr>
      <w:r>
        <w:rPr>
          <w:rFonts w:eastAsia="標楷體"/>
          <w:color w:val="000000"/>
          <w:sz w:val="28"/>
          <w:szCs w:val="28"/>
        </w:rPr>
        <w:br w:type="page"/>
      </w:r>
      <w:r w:rsidR="00D409B2">
        <w:rPr>
          <w:rFonts w:eastAsia="標楷體" w:hint="eastAsia"/>
          <w:color w:val="000000"/>
          <w:sz w:val="28"/>
          <w:szCs w:val="28"/>
        </w:rPr>
        <w:lastRenderedPageBreak/>
        <w:t>智慧財產權</w:t>
      </w:r>
    </w:p>
    <w:tbl>
      <w:tblPr>
        <w:tblW w:w="10800" w:type="dxa"/>
        <w:jc w:val="center"/>
        <w:tblLayout w:type="fixed"/>
        <w:tblCellMar>
          <w:left w:w="10" w:type="dxa"/>
          <w:right w:w="10" w:type="dxa"/>
        </w:tblCellMar>
        <w:tblLook w:val="0000" w:firstRow="0" w:lastRow="0" w:firstColumn="0" w:lastColumn="0" w:noHBand="0" w:noVBand="0"/>
      </w:tblPr>
      <w:tblGrid>
        <w:gridCol w:w="900"/>
        <w:gridCol w:w="1260"/>
        <w:gridCol w:w="2599"/>
        <w:gridCol w:w="1721"/>
        <w:gridCol w:w="1620"/>
        <w:gridCol w:w="1620"/>
        <w:gridCol w:w="1080"/>
      </w:tblGrid>
      <w:tr w:rsidR="00D753C8" w:rsidRPr="00C16035" w:rsidTr="00D753C8">
        <w:trPr>
          <w:cantSplit/>
          <w:trHeight w:val="965"/>
          <w:jc w:val="center"/>
        </w:trPr>
        <w:tc>
          <w:tcPr>
            <w:tcW w:w="4759" w:type="dxa"/>
            <w:gridSpan w:val="3"/>
            <w:tcBorders>
              <w:top w:val="double" w:sz="4" w:space="0" w:color="000000"/>
              <w:left w:val="double" w:sz="4" w:space="0" w:color="000000"/>
              <w:right w:val="single" w:sz="4" w:space="0" w:color="000000"/>
            </w:tcBorders>
            <w:shd w:val="clear" w:color="auto" w:fill="F2F2F2"/>
            <w:tcMar>
              <w:top w:w="20" w:type="dxa"/>
              <w:left w:w="20" w:type="dxa"/>
              <w:bottom w:w="0" w:type="dxa"/>
              <w:right w:w="20" w:type="dxa"/>
            </w:tcMar>
            <w:vAlign w:val="center"/>
          </w:tcPr>
          <w:p w:rsidR="00D753C8" w:rsidRPr="00C16035" w:rsidRDefault="00D753C8" w:rsidP="00D753C8">
            <w:pPr>
              <w:spacing w:line="280" w:lineRule="exact"/>
              <w:ind w:firstLine="3360"/>
              <w:rPr>
                <w:rFonts w:ascii="Times" w:eastAsia="標楷體" w:hAnsi="Times"/>
              </w:rPr>
            </w:pPr>
            <w:r w:rsidRPr="00C16035">
              <w:rPr>
                <w:rFonts w:ascii="Times" w:eastAsia="標楷體" w:hAnsi="Times"/>
              </w:rPr>
              <w:t>產出成果</w:t>
            </w:r>
          </w:p>
          <w:p w:rsidR="00D753C8" w:rsidRPr="00C16035" w:rsidRDefault="00D753C8" w:rsidP="00D753C8">
            <w:pPr>
              <w:spacing w:line="280" w:lineRule="exact"/>
              <w:rPr>
                <w:rFonts w:ascii="Times" w:eastAsia="標楷體" w:hAnsi="Times"/>
              </w:rPr>
            </w:pPr>
            <w:r w:rsidRPr="00C16035">
              <w:rPr>
                <w:rFonts w:ascii="Times" w:eastAsia="標楷體" w:hAnsi="Times"/>
              </w:rPr>
              <w:t>項目</w:t>
            </w:r>
          </w:p>
        </w:tc>
        <w:tc>
          <w:tcPr>
            <w:tcW w:w="1721" w:type="dxa"/>
            <w:tcBorders>
              <w:top w:val="double" w:sz="4" w:space="0" w:color="000000"/>
              <w:right w:val="single" w:sz="4" w:space="0" w:color="000000"/>
            </w:tcBorders>
            <w:shd w:val="clear" w:color="auto" w:fill="F2F2F2"/>
            <w:tcMar>
              <w:top w:w="20" w:type="dxa"/>
              <w:left w:w="20" w:type="dxa"/>
              <w:bottom w:w="0" w:type="dxa"/>
              <w:right w:w="20" w:type="dxa"/>
            </w:tcMar>
            <w:vAlign w:val="center"/>
          </w:tcPr>
          <w:p w:rsidR="00D753C8" w:rsidRPr="00C16035" w:rsidRDefault="00D753C8" w:rsidP="00D753C8">
            <w:pPr>
              <w:spacing w:line="280" w:lineRule="exact"/>
              <w:ind w:right="-25"/>
              <w:jc w:val="center"/>
              <w:rPr>
                <w:rFonts w:ascii="Times" w:eastAsia="標楷體" w:hAnsi="Times"/>
              </w:rPr>
            </w:pPr>
            <w:r w:rsidRPr="00C16035">
              <w:rPr>
                <w:rFonts w:ascii="Times" w:eastAsia="標楷體" w:hAnsi="Times"/>
              </w:rPr>
              <w:t>結案當年實際值</w:t>
            </w:r>
          </w:p>
          <w:p w:rsidR="00D753C8" w:rsidRPr="00C16035" w:rsidRDefault="00D753C8" w:rsidP="00D753C8">
            <w:pPr>
              <w:spacing w:line="280" w:lineRule="exact"/>
              <w:ind w:right="-25"/>
              <w:jc w:val="center"/>
              <w:rPr>
                <w:rFonts w:ascii="Times" w:eastAsia="標楷體" w:hAnsi="Times"/>
              </w:rPr>
            </w:pPr>
            <w:r w:rsidRPr="00C16035">
              <w:rPr>
                <w:rFonts w:ascii="Times" w:eastAsia="標楷體" w:hAnsi="Times"/>
              </w:rPr>
              <w:t>(</w:t>
            </w:r>
            <w:r w:rsidRPr="006C0E66">
              <w:rPr>
                <w:rFonts w:ascii="Times" w:eastAsia="標楷體" w:hAnsi="Times"/>
                <w:color w:val="FF0000"/>
              </w:rPr>
              <w:t>113</w:t>
            </w:r>
            <w:r w:rsidRPr="00C16035">
              <w:rPr>
                <w:rFonts w:ascii="Times" w:eastAsia="標楷體" w:hAnsi="Times"/>
              </w:rPr>
              <w:t>年</w:t>
            </w:r>
            <w:r w:rsidRPr="00C16035">
              <w:rPr>
                <w:rFonts w:ascii="Times" w:eastAsia="標楷體" w:hAnsi="Times"/>
              </w:rPr>
              <w:t>)</w:t>
            </w:r>
          </w:p>
        </w:tc>
        <w:tc>
          <w:tcPr>
            <w:tcW w:w="1620" w:type="dxa"/>
            <w:tcBorders>
              <w:top w:val="double" w:sz="4" w:space="0" w:color="000000"/>
              <w:left w:val="single" w:sz="4" w:space="0" w:color="000000"/>
              <w:right w:val="single" w:sz="4" w:space="0" w:color="000000"/>
            </w:tcBorders>
            <w:shd w:val="clear" w:color="auto" w:fill="F2F2F2"/>
            <w:tcMar>
              <w:top w:w="0" w:type="dxa"/>
              <w:left w:w="0" w:type="dxa"/>
              <w:bottom w:w="0" w:type="dxa"/>
              <w:right w:w="0" w:type="dxa"/>
            </w:tcMar>
            <w:vAlign w:val="center"/>
          </w:tcPr>
          <w:p w:rsidR="00D753C8" w:rsidRPr="00C16035" w:rsidRDefault="00D753C8" w:rsidP="00D753C8">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1</w:t>
            </w:r>
            <w:r w:rsidRPr="00C16035">
              <w:rPr>
                <w:rFonts w:ascii="Times" w:eastAsia="標楷體" w:hAnsi="Times"/>
              </w:rPr>
              <w:t>年</w:t>
            </w:r>
          </w:p>
          <w:p w:rsidR="00D753C8" w:rsidRPr="00C16035" w:rsidRDefault="00D753C8" w:rsidP="00D753C8">
            <w:pPr>
              <w:spacing w:line="280" w:lineRule="exact"/>
              <w:jc w:val="center"/>
              <w:rPr>
                <w:rFonts w:ascii="Times" w:eastAsia="標楷體" w:hAnsi="Times"/>
              </w:rPr>
            </w:pPr>
            <w:r w:rsidRPr="00C16035">
              <w:rPr>
                <w:rFonts w:ascii="Times" w:eastAsia="標楷體" w:hAnsi="Times"/>
              </w:rPr>
              <w:t xml:space="preserve"> </w:t>
            </w:r>
            <w:r w:rsidRPr="00C16035">
              <w:rPr>
                <w:rFonts w:ascii="Times" w:eastAsia="標楷體" w:hAnsi="Times"/>
                <w:sz w:val="20"/>
              </w:rPr>
              <w:t>(</w:t>
            </w:r>
            <w:r w:rsidRPr="006C0E66">
              <w:rPr>
                <w:rFonts w:ascii="Times" w:eastAsia="標楷體" w:hAnsi="Times"/>
                <w:color w:val="FF0000"/>
                <w:sz w:val="20"/>
              </w:rPr>
              <w:t>114</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620" w:type="dxa"/>
            <w:tcBorders>
              <w:top w:val="double" w:sz="4" w:space="0" w:color="000000"/>
              <w:left w:val="single" w:sz="4" w:space="0" w:color="000000"/>
              <w:right w:val="single" w:sz="4" w:space="0" w:color="000000"/>
            </w:tcBorders>
            <w:shd w:val="clear" w:color="auto" w:fill="F2F2F2"/>
            <w:tcMar>
              <w:top w:w="0" w:type="dxa"/>
              <w:left w:w="0" w:type="dxa"/>
              <w:bottom w:w="0" w:type="dxa"/>
              <w:right w:w="0" w:type="dxa"/>
            </w:tcMar>
            <w:vAlign w:val="center"/>
          </w:tcPr>
          <w:p w:rsidR="00D753C8" w:rsidRPr="00C16035" w:rsidRDefault="00D753C8" w:rsidP="00D753C8">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2</w:t>
            </w:r>
            <w:r w:rsidRPr="00C16035">
              <w:rPr>
                <w:rFonts w:ascii="Times" w:eastAsia="標楷體" w:hAnsi="Times"/>
              </w:rPr>
              <w:t>年</w:t>
            </w:r>
          </w:p>
          <w:p w:rsidR="00D753C8" w:rsidRPr="00C16035" w:rsidRDefault="00D753C8" w:rsidP="00D753C8">
            <w:pPr>
              <w:spacing w:line="280" w:lineRule="exact"/>
              <w:jc w:val="center"/>
              <w:rPr>
                <w:rFonts w:ascii="Times" w:eastAsia="標楷體" w:hAnsi="Times"/>
              </w:rPr>
            </w:pPr>
            <w:r w:rsidRPr="00C16035">
              <w:rPr>
                <w:rFonts w:ascii="Times" w:eastAsia="標楷體" w:hAnsi="Times"/>
                <w:sz w:val="20"/>
              </w:rPr>
              <w:t>(</w:t>
            </w:r>
            <w:r w:rsidRPr="006C0E66">
              <w:rPr>
                <w:rFonts w:ascii="Times" w:eastAsia="標楷體" w:hAnsi="Times"/>
                <w:color w:val="FF0000"/>
                <w:sz w:val="20"/>
              </w:rPr>
              <w:t>115</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080" w:type="dxa"/>
            <w:tcBorders>
              <w:top w:val="double" w:sz="4" w:space="0" w:color="000000"/>
              <w:left w:val="single" w:sz="4" w:space="0" w:color="000000"/>
              <w:right w:val="double" w:sz="4" w:space="0" w:color="000000"/>
            </w:tcBorders>
            <w:shd w:val="clear" w:color="auto" w:fill="F2F2F2"/>
            <w:tcMar>
              <w:top w:w="0" w:type="dxa"/>
              <w:left w:w="0" w:type="dxa"/>
              <w:bottom w:w="0" w:type="dxa"/>
              <w:right w:w="0" w:type="dxa"/>
            </w:tcMar>
            <w:vAlign w:val="center"/>
          </w:tcPr>
          <w:p w:rsidR="00D753C8" w:rsidRPr="00C16035" w:rsidRDefault="00D753C8" w:rsidP="00D753C8">
            <w:pPr>
              <w:spacing w:line="280" w:lineRule="exact"/>
              <w:jc w:val="center"/>
              <w:rPr>
                <w:rFonts w:ascii="Times" w:eastAsia="標楷體" w:hAnsi="Times"/>
              </w:rPr>
            </w:pPr>
            <w:r w:rsidRPr="00C16035">
              <w:rPr>
                <w:rFonts w:ascii="Times" w:eastAsia="標楷體" w:hAnsi="Times"/>
              </w:rPr>
              <w:t>具體績效</w:t>
            </w:r>
          </w:p>
          <w:p w:rsidR="00D753C8" w:rsidRPr="00C16035" w:rsidRDefault="00D753C8" w:rsidP="00D753C8">
            <w:pPr>
              <w:spacing w:line="280" w:lineRule="exact"/>
              <w:jc w:val="center"/>
              <w:rPr>
                <w:rFonts w:ascii="Times" w:eastAsia="標楷體" w:hAnsi="Times"/>
              </w:rPr>
            </w:pPr>
            <w:r w:rsidRPr="00C16035">
              <w:rPr>
                <w:rFonts w:ascii="Times" w:eastAsia="標楷體" w:hAnsi="Times"/>
              </w:rPr>
              <w:t>合計</w:t>
            </w:r>
          </w:p>
        </w:tc>
      </w:tr>
      <w:tr w:rsidR="00D409B2" w:rsidRPr="00C16035" w:rsidTr="00D753C8">
        <w:trPr>
          <w:cantSplit/>
          <w:trHeight w:val="340"/>
          <w:jc w:val="center"/>
        </w:trPr>
        <w:tc>
          <w:tcPr>
            <w:tcW w:w="900" w:type="dxa"/>
            <w:vMerge w:val="restart"/>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專利</w:t>
            </w:r>
          </w:p>
        </w:tc>
        <w:tc>
          <w:tcPr>
            <w:tcW w:w="1260" w:type="dxa"/>
            <w:vMerge w:val="restart"/>
            <w:tcBorders>
              <w:top w:val="sing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w:t>
            </w:r>
            <w:r w:rsidRPr="00C16035">
              <w:rPr>
                <w:rFonts w:ascii="Times" w:eastAsia="標楷體" w:hAnsi="Times"/>
                <w:kern w:val="3"/>
                <w:szCs w:val="24"/>
                <w:lang w:bidi="ar-SA"/>
              </w:rPr>
              <w:t>發明專利</w:t>
            </w: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1.</w:t>
            </w:r>
            <w:r w:rsidRPr="00C16035">
              <w:rPr>
                <w:rFonts w:ascii="Times" w:eastAsia="標楷體" w:hAnsi="Times"/>
              </w:rPr>
              <w:t>應用公司已有專利</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sing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2.</w:t>
            </w:r>
            <w:r w:rsidRPr="00C16035">
              <w:rPr>
                <w:rFonts w:ascii="Times" w:eastAsia="標楷體" w:hAnsi="Times"/>
              </w:rPr>
              <w:t>計畫內核准數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sing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3.</w:t>
            </w:r>
            <w:r w:rsidRPr="00C16035">
              <w:rPr>
                <w:rFonts w:ascii="Times" w:eastAsia="標楷體" w:hAnsi="Times"/>
              </w:rPr>
              <w:t>計畫內申請數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sing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4.</w:t>
            </w:r>
            <w:r w:rsidRPr="00C16035">
              <w:rPr>
                <w:rFonts w:ascii="Times" w:eastAsia="標楷體" w:hAnsi="Times"/>
              </w:rPr>
              <w:t>預計提出申請數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7901EF" w:rsidP="007901EF">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val="restart"/>
            <w:tcBorders>
              <w:top w:val="doub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w:t>
            </w:r>
            <w:r w:rsidRPr="00C16035">
              <w:rPr>
                <w:rFonts w:ascii="Times" w:eastAsia="標楷體" w:hAnsi="Times"/>
              </w:rPr>
              <w:t>新型、設計專利</w:t>
            </w:r>
          </w:p>
        </w:tc>
        <w:tc>
          <w:tcPr>
            <w:tcW w:w="2599"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1.</w:t>
            </w:r>
            <w:r w:rsidRPr="00C16035">
              <w:rPr>
                <w:rFonts w:ascii="Times" w:eastAsia="標楷體" w:hAnsi="Times"/>
              </w:rPr>
              <w:t>應用公司已有專利</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doub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2.</w:t>
            </w:r>
            <w:r w:rsidRPr="00C16035">
              <w:rPr>
                <w:rFonts w:ascii="Times" w:eastAsia="標楷體" w:hAnsi="Times"/>
              </w:rPr>
              <w:t>計畫內核准數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3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doub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3.</w:t>
            </w:r>
            <w:r w:rsidRPr="00C16035">
              <w:rPr>
                <w:rFonts w:ascii="Times" w:eastAsia="標楷體" w:hAnsi="Times"/>
              </w:rPr>
              <w:t>計畫內申請數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doub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4.</w:t>
            </w:r>
            <w:r w:rsidRPr="00C16035">
              <w:rPr>
                <w:rFonts w:ascii="Times" w:eastAsia="標楷體" w:hAnsi="Times"/>
              </w:rPr>
              <w:t>準備申請中數量</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val="restart"/>
            <w:tcBorders>
              <w:top w:val="single" w:sz="2"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著作類</w:t>
            </w:r>
          </w:p>
        </w:tc>
        <w:tc>
          <w:tcPr>
            <w:tcW w:w="2599"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1.</w:t>
            </w:r>
            <w:r w:rsidRPr="00C16035">
              <w:rPr>
                <w:rFonts w:ascii="Times" w:eastAsia="標楷體" w:hAnsi="Times"/>
              </w:rPr>
              <w:t>期刊論文篇數</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21"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tcBorders>
              <w:top w:val="single" w:sz="2"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ind w:left="-720" w:firstLine="773"/>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2.</w:t>
            </w:r>
            <w:r w:rsidRPr="00C16035">
              <w:rPr>
                <w:rFonts w:ascii="Times" w:eastAsia="標楷體" w:hAnsi="Times"/>
              </w:rPr>
              <w:t>研討會論文篇數</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tcBorders>
              <w:top w:val="single" w:sz="2"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3.</w:t>
            </w:r>
            <w:r w:rsidRPr="00C16035">
              <w:rPr>
                <w:rFonts w:ascii="Times" w:eastAsia="標楷體" w:hAnsi="Times"/>
              </w:rPr>
              <w:t>著作權</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tcBorders>
              <w:top w:val="single" w:sz="2"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4.</w:t>
            </w:r>
            <w:r w:rsidRPr="00C16035">
              <w:rPr>
                <w:rFonts w:ascii="Times" w:eastAsia="標楷體" w:hAnsi="Times"/>
              </w:rPr>
              <w:t>專著</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21"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val="restart"/>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產業研究報告</w:t>
            </w:r>
          </w:p>
        </w:tc>
        <w:tc>
          <w:tcPr>
            <w:tcW w:w="2599"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1.</w:t>
            </w:r>
            <w:r w:rsidRPr="00C16035">
              <w:rPr>
                <w:rFonts w:ascii="Times" w:eastAsia="標楷體" w:hAnsi="Times"/>
              </w:rPr>
              <w:t>技術報告</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21"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2.</w:t>
            </w:r>
            <w:r w:rsidRPr="00C16035">
              <w:rPr>
                <w:rFonts w:ascii="Times" w:eastAsia="標楷體" w:hAnsi="Times"/>
              </w:rPr>
              <w:t>調查報告</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3.</w:t>
            </w:r>
            <w:r w:rsidRPr="00C16035">
              <w:rPr>
                <w:rFonts w:ascii="Times" w:eastAsia="標楷體" w:hAnsi="Times"/>
              </w:rPr>
              <w:t>訓練報告</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4.</w:t>
            </w:r>
            <w:r w:rsidRPr="00C16035">
              <w:rPr>
                <w:rFonts w:ascii="Times" w:eastAsia="標楷體" w:hAnsi="Times"/>
              </w:rPr>
              <w:t>其他</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21"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300"/>
          <w:jc w:val="center"/>
        </w:trPr>
        <w:tc>
          <w:tcPr>
            <w:tcW w:w="2160" w:type="dxa"/>
            <w:gridSpan w:val="2"/>
            <w:vMerge w:val="restart"/>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商標權</w:t>
            </w:r>
          </w:p>
        </w:tc>
        <w:tc>
          <w:tcPr>
            <w:tcW w:w="2599"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1.</w:t>
            </w:r>
            <w:r w:rsidRPr="00C16035">
              <w:rPr>
                <w:rFonts w:ascii="Times" w:eastAsia="標楷體" w:hAnsi="Times"/>
              </w:rPr>
              <w:t>申請核准數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2.</w:t>
            </w:r>
            <w:r w:rsidRPr="00C16035">
              <w:rPr>
                <w:rFonts w:ascii="Times" w:eastAsia="標楷體" w:hAnsi="Times"/>
              </w:rPr>
              <w:t>申請待核准數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D753C8">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599"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3.</w:t>
            </w:r>
            <w:r w:rsidRPr="00C16035">
              <w:rPr>
                <w:rFonts w:ascii="Times" w:eastAsia="標楷體" w:hAnsi="Times"/>
              </w:rPr>
              <w:t>準備申請中數量</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21"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bl>
    <w:p w:rsidR="00980849" w:rsidRDefault="00980849" w:rsidP="00980849">
      <w:pPr>
        <w:spacing w:after="180" w:line="300" w:lineRule="exact"/>
        <w:jc w:val="both"/>
        <w:rPr>
          <w:rFonts w:ascii="Times" w:eastAsia="標楷體" w:hAnsi="Times"/>
          <w:bCs/>
          <w:sz w:val="22"/>
          <w:szCs w:val="22"/>
        </w:rPr>
      </w:pPr>
      <w:r w:rsidRPr="00C16035">
        <w:rPr>
          <w:rFonts w:ascii="Times" w:eastAsia="標楷體" w:hAnsi="Times"/>
          <w:bCs/>
          <w:sz w:val="22"/>
          <w:szCs w:val="22"/>
        </w:rPr>
        <w:t>1. *</w:t>
      </w:r>
      <w:r w:rsidRPr="00C16035">
        <w:rPr>
          <w:rFonts w:ascii="Times" w:eastAsia="標楷體" w:hAnsi="Times"/>
          <w:bCs/>
          <w:sz w:val="22"/>
          <w:szCs w:val="22"/>
        </w:rPr>
        <w:t>為必填資料。</w:t>
      </w:r>
      <w:r w:rsidRPr="00C16035">
        <w:rPr>
          <w:rFonts w:ascii="Times" w:eastAsia="標楷體" w:hAnsi="Times"/>
          <w:bCs/>
          <w:sz w:val="22"/>
          <w:szCs w:val="22"/>
        </w:rPr>
        <w:t xml:space="preserve">  2.</w:t>
      </w:r>
      <w:r w:rsidRPr="00C16035">
        <w:rPr>
          <w:rFonts w:ascii="Times" w:eastAsia="標楷體" w:hAnsi="Times"/>
          <w:bCs/>
          <w:sz w:val="22"/>
          <w:szCs w:val="22"/>
        </w:rPr>
        <w:t>有填寫之</w:t>
      </w:r>
      <w:r w:rsidRPr="00C16035">
        <w:rPr>
          <w:rFonts w:ascii="Times" w:eastAsia="標楷體" w:hAnsi="Times"/>
          <w:sz w:val="22"/>
          <w:szCs w:val="22"/>
        </w:rPr>
        <w:t>項目請填寫「</w:t>
      </w:r>
      <w:r w:rsidR="003C7160" w:rsidRPr="008C44DC">
        <w:rPr>
          <w:rFonts w:eastAsia="標楷體" w:hint="eastAsia"/>
          <w:color w:val="000000"/>
          <w:sz w:val="22"/>
          <w:szCs w:val="28"/>
        </w:rPr>
        <w:t>(</w:t>
      </w:r>
      <w:r w:rsidR="003C7160">
        <w:rPr>
          <w:rFonts w:ascii="Times" w:eastAsia="標楷體" w:hAnsi="Times"/>
        </w:rPr>
        <w:t>五</w:t>
      </w:r>
      <w:r w:rsidR="003C7160" w:rsidRPr="008C44DC">
        <w:rPr>
          <w:rFonts w:eastAsia="標楷體" w:hint="eastAsia"/>
          <w:color w:val="000000"/>
          <w:sz w:val="22"/>
          <w:szCs w:val="28"/>
        </w:rPr>
        <w:t>)</w:t>
      </w:r>
      <w:r w:rsidRPr="00C16035">
        <w:rPr>
          <w:rFonts w:ascii="Times" w:eastAsia="標楷體" w:hAnsi="Times"/>
          <w:bCs/>
          <w:sz w:val="22"/>
          <w:szCs w:val="22"/>
        </w:rPr>
        <w:t>量化績效表說明」。</w:t>
      </w:r>
    </w:p>
    <w:p w:rsidR="00980849" w:rsidRPr="00593BBF" w:rsidRDefault="00980849" w:rsidP="004859B9">
      <w:pPr>
        <w:numPr>
          <w:ilvl w:val="0"/>
          <w:numId w:val="6"/>
        </w:numPr>
        <w:spacing w:line="400" w:lineRule="exact"/>
        <w:jc w:val="both"/>
        <w:rPr>
          <w:rFonts w:eastAsia="標楷體"/>
          <w:color w:val="000000"/>
          <w:sz w:val="28"/>
          <w:szCs w:val="28"/>
        </w:rPr>
      </w:pPr>
      <w:r>
        <w:rPr>
          <w:rFonts w:eastAsia="標楷體" w:hint="eastAsia"/>
          <w:color w:val="000000"/>
          <w:sz w:val="28"/>
          <w:szCs w:val="28"/>
        </w:rPr>
        <w:t>技能移轉效能</w:t>
      </w:r>
    </w:p>
    <w:tbl>
      <w:tblPr>
        <w:tblW w:w="11030" w:type="dxa"/>
        <w:jc w:val="center"/>
        <w:tblLayout w:type="fixed"/>
        <w:tblCellMar>
          <w:left w:w="10" w:type="dxa"/>
          <w:right w:w="10" w:type="dxa"/>
        </w:tblCellMar>
        <w:tblLook w:val="0000" w:firstRow="0" w:lastRow="0" w:firstColumn="0" w:lastColumn="0" w:noHBand="0" w:noVBand="0"/>
      </w:tblPr>
      <w:tblGrid>
        <w:gridCol w:w="1620"/>
        <w:gridCol w:w="1800"/>
        <w:gridCol w:w="1980"/>
        <w:gridCol w:w="1980"/>
        <w:gridCol w:w="1800"/>
        <w:gridCol w:w="1850"/>
      </w:tblGrid>
      <w:tr w:rsidR="00006FE5" w:rsidRPr="00C16035" w:rsidTr="00980849">
        <w:trPr>
          <w:cantSplit/>
          <w:trHeight w:val="935"/>
          <w:jc w:val="center"/>
        </w:trPr>
        <w:tc>
          <w:tcPr>
            <w:tcW w:w="3420" w:type="dxa"/>
            <w:gridSpan w:val="2"/>
            <w:tcBorders>
              <w:top w:val="double" w:sz="4" w:space="0" w:color="000000"/>
              <w:left w:val="double" w:sz="4" w:space="0" w:color="000000"/>
              <w:right w:val="single" w:sz="4" w:space="0" w:color="000000"/>
            </w:tcBorders>
            <w:shd w:val="clear" w:color="auto" w:fill="F2F2F2"/>
            <w:tcMar>
              <w:top w:w="20" w:type="dxa"/>
              <w:left w:w="20" w:type="dxa"/>
              <w:bottom w:w="0" w:type="dxa"/>
              <w:right w:w="20" w:type="dxa"/>
            </w:tcMar>
            <w:vAlign w:val="center"/>
          </w:tcPr>
          <w:p w:rsidR="00006FE5" w:rsidRPr="00C16035" w:rsidRDefault="00006FE5" w:rsidP="00006FE5">
            <w:pPr>
              <w:spacing w:line="300" w:lineRule="exact"/>
              <w:ind w:firstLine="2160"/>
              <w:rPr>
                <w:rFonts w:ascii="Times" w:eastAsia="標楷體" w:hAnsi="Times"/>
              </w:rPr>
            </w:pPr>
            <w:r w:rsidRPr="00C16035">
              <w:rPr>
                <w:rFonts w:ascii="Times" w:eastAsia="標楷體" w:hAnsi="Times"/>
              </w:rPr>
              <w:t>產出成果</w:t>
            </w:r>
          </w:p>
          <w:p w:rsidR="00006FE5" w:rsidRPr="00C16035" w:rsidRDefault="00006FE5" w:rsidP="00006FE5">
            <w:pPr>
              <w:spacing w:line="300" w:lineRule="exact"/>
              <w:rPr>
                <w:rFonts w:ascii="Times" w:eastAsia="標楷體" w:hAnsi="Times"/>
              </w:rPr>
            </w:pPr>
            <w:r w:rsidRPr="00C16035">
              <w:rPr>
                <w:rFonts w:ascii="Times" w:eastAsia="標楷體" w:hAnsi="Times"/>
              </w:rPr>
              <w:t>項目</w:t>
            </w:r>
          </w:p>
        </w:tc>
        <w:tc>
          <w:tcPr>
            <w:tcW w:w="1980" w:type="dxa"/>
            <w:tcBorders>
              <w:top w:val="double" w:sz="4" w:space="0" w:color="000000"/>
              <w:right w:val="single" w:sz="4" w:space="0" w:color="000000"/>
            </w:tcBorders>
            <w:shd w:val="clear" w:color="auto" w:fill="F2F2F2"/>
            <w:tcMar>
              <w:top w:w="0" w:type="dxa"/>
              <w:left w:w="0" w:type="dxa"/>
              <w:bottom w:w="0" w:type="dxa"/>
              <w:right w:w="0" w:type="dxa"/>
            </w:tcMar>
            <w:vAlign w:val="center"/>
          </w:tcPr>
          <w:p w:rsidR="00006FE5" w:rsidRPr="00C16035" w:rsidRDefault="00006FE5" w:rsidP="00006FE5">
            <w:pPr>
              <w:spacing w:line="280" w:lineRule="exact"/>
              <w:ind w:right="-25"/>
              <w:jc w:val="center"/>
              <w:rPr>
                <w:rFonts w:ascii="Times" w:eastAsia="標楷體" w:hAnsi="Times"/>
              </w:rPr>
            </w:pPr>
            <w:r w:rsidRPr="00C16035">
              <w:rPr>
                <w:rFonts w:ascii="Times" w:eastAsia="標楷體" w:hAnsi="Times"/>
              </w:rPr>
              <w:t>結案當年實際值</w:t>
            </w:r>
          </w:p>
          <w:p w:rsidR="00006FE5" w:rsidRPr="00C16035" w:rsidRDefault="00006FE5" w:rsidP="00006FE5">
            <w:pPr>
              <w:spacing w:line="280" w:lineRule="exact"/>
              <w:ind w:right="-25"/>
              <w:jc w:val="center"/>
              <w:rPr>
                <w:rFonts w:ascii="Times" w:eastAsia="標楷體" w:hAnsi="Times"/>
              </w:rPr>
            </w:pPr>
            <w:r w:rsidRPr="00C16035">
              <w:rPr>
                <w:rFonts w:ascii="Times" w:eastAsia="標楷體" w:hAnsi="Times"/>
              </w:rPr>
              <w:t>(</w:t>
            </w:r>
            <w:r w:rsidRPr="006C0E66">
              <w:rPr>
                <w:rFonts w:ascii="Times" w:eastAsia="標楷體" w:hAnsi="Times"/>
                <w:color w:val="FF0000"/>
              </w:rPr>
              <w:t>113</w:t>
            </w:r>
            <w:r w:rsidRPr="00C16035">
              <w:rPr>
                <w:rFonts w:ascii="Times" w:eastAsia="標楷體" w:hAnsi="Times"/>
              </w:rPr>
              <w:t>年</w:t>
            </w:r>
            <w:r w:rsidRPr="00C16035">
              <w:rPr>
                <w:rFonts w:ascii="Times" w:eastAsia="標楷體" w:hAnsi="Times"/>
              </w:rPr>
              <w:t>)</w:t>
            </w:r>
          </w:p>
        </w:tc>
        <w:tc>
          <w:tcPr>
            <w:tcW w:w="1980" w:type="dxa"/>
            <w:tcBorders>
              <w:top w:val="double" w:sz="4" w:space="0" w:color="000000"/>
              <w:right w:val="single" w:sz="4" w:space="0" w:color="000000"/>
            </w:tcBorders>
            <w:shd w:val="clear" w:color="auto" w:fill="F2F2F2"/>
            <w:tcMar>
              <w:top w:w="0" w:type="dxa"/>
              <w:left w:w="0" w:type="dxa"/>
              <w:bottom w:w="0" w:type="dxa"/>
              <w:right w:w="0" w:type="dxa"/>
            </w:tcMar>
            <w:vAlign w:val="center"/>
          </w:tcPr>
          <w:p w:rsidR="00006FE5" w:rsidRPr="00C16035" w:rsidRDefault="00006FE5" w:rsidP="00006FE5">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1</w:t>
            </w:r>
            <w:r w:rsidRPr="00C16035">
              <w:rPr>
                <w:rFonts w:ascii="Times" w:eastAsia="標楷體" w:hAnsi="Times"/>
              </w:rPr>
              <w:t>年</w:t>
            </w:r>
          </w:p>
          <w:p w:rsidR="00006FE5" w:rsidRPr="00C16035" w:rsidRDefault="00006FE5" w:rsidP="00006FE5">
            <w:pPr>
              <w:spacing w:line="280" w:lineRule="exact"/>
              <w:jc w:val="center"/>
              <w:rPr>
                <w:rFonts w:ascii="Times" w:eastAsia="標楷體" w:hAnsi="Times"/>
              </w:rPr>
            </w:pPr>
            <w:r w:rsidRPr="00C16035">
              <w:rPr>
                <w:rFonts w:ascii="Times" w:eastAsia="標楷體" w:hAnsi="Times"/>
              </w:rPr>
              <w:t xml:space="preserve"> </w:t>
            </w:r>
            <w:r w:rsidRPr="00C16035">
              <w:rPr>
                <w:rFonts w:ascii="Times" w:eastAsia="標楷體" w:hAnsi="Times"/>
                <w:sz w:val="20"/>
              </w:rPr>
              <w:t>(</w:t>
            </w:r>
            <w:r w:rsidRPr="006C0E66">
              <w:rPr>
                <w:rFonts w:ascii="Times" w:eastAsia="標楷體" w:hAnsi="Times"/>
                <w:color w:val="FF0000"/>
                <w:sz w:val="20"/>
              </w:rPr>
              <w:t>114</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800" w:type="dxa"/>
            <w:tcBorders>
              <w:top w:val="double" w:sz="4" w:space="0" w:color="000000"/>
              <w:right w:val="single" w:sz="4" w:space="0" w:color="000000"/>
            </w:tcBorders>
            <w:shd w:val="clear" w:color="auto" w:fill="F2F2F2"/>
            <w:tcMar>
              <w:top w:w="0" w:type="dxa"/>
              <w:left w:w="0" w:type="dxa"/>
              <w:bottom w:w="0" w:type="dxa"/>
              <w:right w:w="0" w:type="dxa"/>
            </w:tcMar>
            <w:vAlign w:val="center"/>
          </w:tcPr>
          <w:p w:rsidR="00006FE5" w:rsidRPr="00C16035" w:rsidRDefault="00006FE5" w:rsidP="00006FE5">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2</w:t>
            </w:r>
            <w:r w:rsidRPr="00C16035">
              <w:rPr>
                <w:rFonts w:ascii="Times" w:eastAsia="標楷體" w:hAnsi="Times"/>
              </w:rPr>
              <w:t>年</w:t>
            </w:r>
          </w:p>
          <w:p w:rsidR="00006FE5" w:rsidRPr="00C16035" w:rsidRDefault="00006FE5" w:rsidP="00006FE5">
            <w:pPr>
              <w:spacing w:line="280" w:lineRule="exact"/>
              <w:jc w:val="center"/>
              <w:rPr>
                <w:rFonts w:ascii="Times" w:eastAsia="標楷體" w:hAnsi="Times"/>
              </w:rPr>
            </w:pPr>
            <w:r w:rsidRPr="00C16035">
              <w:rPr>
                <w:rFonts w:ascii="Times" w:eastAsia="標楷體" w:hAnsi="Times"/>
                <w:sz w:val="20"/>
              </w:rPr>
              <w:t>(</w:t>
            </w:r>
            <w:r w:rsidRPr="006C0E66">
              <w:rPr>
                <w:rFonts w:ascii="Times" w:eastAsia="標楷體" w:hAnsi="Times"/>
                <w:color w:val="FF0000"/>
                <w:sz w:val="20"/>
              </w:rPr>
              <w:t>115</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850" w:type="dxa"/>
            <w:tcBorders>
              <w:top w:val="double" w:sz="4" w:space="0" w:color="000000"/>
              <w:left w:val="single" w:sz="4" w:space="0" w:color="000000"/>
              <w:right w:val="double" w:sz="4" w:space="0" w:color="000000"/>
            </w:tcBorders>
            <w:shd w:val="clear" w:color="auto" w:fill="F2F2F2"/>
            <w:tcMar>
              <w:top w:w="0" w:type="dxa"/>
              <w:left w:w="0" w:type="dxa"/>
              <w:bottom w:w="0" w:type="dxa"/>
              <w:right w:w="0" w:type="dxa"/>
            </w:tcMar>
            <w:vAlign w:val="center"/>
          </w:tcPr>
          <w:p w:rsidR="00006FE5" w:rsidRPr="00C16035" w:rsidRDefault="00006FE5" w:rsidP="00006FE5">
            <w:pPr>
              <w:spacing w:line="280" w:lineRule="exact"/>
              <w:jc w:val="center"/>
              <w:rPr>
                <w:rFonts w:ascii="Times" w:eastAsia="標楷體" w:hAnsi="Times"/>
              </w:rPr>
            </w:pPr>
            <w:r w:rsidRPr="00C16035">
              <w:rPr>
                <w:rFonts w:ascii="Times" w:eastAsia="標楷體" w:hAnsi="Times"/>
              </w:rPr>
              <w:t>具體績效</w:t>
            </w:r>
          </w:p>
          <w:p w:rsidR="00006FE5" w:rsidRPr="00C16035" w:rsidRDefault="00006FE5" w:rsidP="00006FE5">
            <w:pPr>
              <w:spacing w:line="280" w:lineRule="exact"/>
              <w:jc w:val="center"/>
              <w:rPr>
                <w:rFonts w:ascii="Times" w:eastAsia="標楷體" w:hAnsi="Times"/>
              </w:rPr>
            </w:pPr>
            <w:r w:rsidRPr="00C16035">
              <w:rPr>
                <w:rFonts w:ascii="Times" w:eastAsia="標楷體" w:hAnsi="Times"/>
              </w:rPr>
              <w:t>合計</w:t>
            </w:r>
          </w:p>
        </w:tc>
      </w:tr>
      <w:tr w:rsidR="00980849" w:rsidRPr="00C16035" w:rsidTr="00980849">
        <w:trPr>
          <w:cantSplit/>
          <w:trHeight w:val="487"/>
          <w:jc w:val="center"/>
        </w:trPr>
        <w:tc>
          <w:tcPr>
            <w:tcW w:w="1620" w:type="dxa"/>
            <w:vMerge w:val="restart"/>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both"/>
              <w:rPr>
                <w:rFonts w:ascii="Times" w:eastAsia="標楷體" w:hAnsi="Times"/>
              </w:rPr>
            </w:pPr>
            <w:r w:rsidRPr="00C16035">
              <w:rPr>
                <w:rFonts w:ascii="Times" w:eastAsia="標楷體" w:hAnsi="Times"/>
              </w:rPr>
              <w:t>技術購買</w:t>
            </w: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學校單位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研究單位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其他</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5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r>
      <w:tr w:rsidR="00980849" w:rsidRPr="00C16035" w:rsidTr="00980849">
        <w:trPr>
          <w:cantSplit/>
          <w:trHeight w:val="487"/>
          <w:jc w:val="center"/>
        </w:trPr>
        <w:tc>
          <w:tcPr>
            <w:tcW w:w="1620" w:type="dxa"/>
            <w:vMerge w:val="restart"/>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both"/>
              <w:rPr>
                <w:rFonts w:ascii="Times" w:eastAsia="標楷體" w:hAnsi="Times"/>
              </w:rPr>
            </w:pPr>
            <w:r w:rsidRPr="00C16035">
              <w:rPr>
                <w:rFonts w:ascii="Times" w:eastAsia="標楷體" w:hAnsi="Times"/>
              </w:rPr>
              <w:t>委託研究</w:t>
            </w: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學校單位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研究單位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其他</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trHeight w:val="487"/>
          <w:jc w:val="center"/>
        </w:trPr>
        <w:tc>
          <w:tcPr>
            <w:tcW w:w="1620" w:type="dxa"/>
            <w:vMerge w:val="restart"/>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lastRenderedPageBreak/>
              <w:t>委託勞務</w:t>
            </w: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學校單位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研究單位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其他</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3420" w:type="dxa"/>
            <w:gridSpan w:val="2"/>
            <w:tcBorders>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技術輸入</w:t>
            </w:r>
            <w:r w:rsidRPr="00C16035">
              <w:rPr>
                <w:rFonts w:ascii="Times" w:eastAsia="標楷體" w:hAnsi="Times"/>
              </w:rPr>
              <w:t xml:space="preserve">   </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r>
      <w:tr w:rsidR="00980849" w:rsidRPr="00C16035" w:rsidTr="00980849">
        <w:trPr>
          <w:cantSplit/>
          <w:jc w:val="center"/>
        </w:trPr>
        <w:tc>
          <w:tcPr>
            <w:tcW w:w="3420" w:type="dxa"/>
            <w:gridSpan w:val="2"/>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技術輸出</w:t>
            </w:r>
          </w:p>
        </w:tc>
        <w:tc>
          <w:tcPr>
            <w:tcW w:w="1980" w:type="dxa"/>
            <w:tcBorders>
              <w:top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3420" w:type="dxa"/>
            <w:gridSpan w:val="2"/>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技術擴散</w:t>
            </w:r>
            <w:r w:rsidRPr="00C16035">
              <w:rPr>
                <w:rFonts w:ascii="Times" w:eastAsia="標楷體" w:hAnsi="Times"/>
              </w:rPr>
              <w:t xml:space="preserve">  </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3420" w:type="dxa"/>
            <w:gridSpan w:val="2"/>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技術授權金額</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3420" w:type="dxa"/>
            <w:gridSpan w:val="2"/>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技術媒合</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bl>
    <w:p w:rsidR="008C44DC" w:rsidRPr="00C16035" w:rsidRDefault="008C44DC" w:rsidP="008C44DC">
      <w:pPr>
        <w:spacing w:after="360" w:line="320" w:lineRule="exact"/>
        <w:jc w:val="both"/>
        <w:rPr>
          <w:rFonts w:ascii="Times" w:eastAsia="標楷體" w:hAnsi="Times"/>
        </w:rPr>
      </w:pPr>
      <w:r w:rsidRPr="00C16035">
        <w:rPr>
          <w:rFonts w:ascii="Times" w:eastAsia="標楷體" w:hAnsi="Times"/>
        </w:rPr>
        <w:t>1. *</w:t>
      </w:r>
      <w:r w:rsidRPr="00C16035">
        <w:rPr>
          <w:rFonts w:ascii="Times" w:eastAsia="標楷體" w:hAnsi="Times"/>
        </w:rPr>
        <w:t>為必填資料。</w:t>
      </w:r>
      <w:r w:rsidRPr="00C16035">
        <w:rPr>
          <w:rFonts w:ascii="Times" w:eastAsia="標楷體" w:hAnsi="Times"/>
        </w:rPr>
        <w:t xml:space="preserve"> 2.</w:t>
      </w:r>
      <w:r w:rsidRPr="00C16035">
        <w:rPr>
          <w:rFonts w:ascii="Times" w:eastAsia="標楷體" w:hAnsi="Times"/>
        </w:rPr>
        <w:t>表格不敷使用請自己增列。</w:t>
      </w:r>
      <w:r w:rsidRPr="00C16035">
        <w:rPr>
          <w:rFonts w:ascii="Times" w:eastAsia="標楷體" w:hAnsi="Times"/>
        </w:rPr>
        <w:t xml:space="preserve"> 3.</w:t>
      </w:r>
      <w:r w:rsidR="003C7160">
        <w:rPr>
          <w:rFonts w:ascii="Times" w:eastAsia="標楷體" w:hAnsi="Times"/>
        </w:rPr>
        <w:t>有填寫之項目請填寫「</w:t>
      </w:r>
      <w:r w:rsidR="003C7160" w:rsidRPr="008C44DC">
        <w:rPr>
          <w:rFonts w:eastAsia="標楷體" w:hint="eastAsia"/>
          <w:color w:val="000000"/>
          <w:sz w:val="22"/>
          <w:szCs w:val="28"/>
        </w:rPr>
        <w:t>(</w:t>
      </w:r>
      <w:r w:rsidR="003C7160">
        <w:rPr>
          <w:rFonts w:ascii="Times" w:eastAsia="標楷體" w:hAnsi="Times"/>
        </w:rPr>
        <w:t>五</w:t>
      </w:r>
      <w:r w:rsidR="003C7160" w:rsidRPr="008C44DC">
        <w:rPr>
          <w:rFonts w:eastAsia="標楷體" w:hint="eastAsia"/>
          <w:color w:val="000000"/>
          <w:sz w:val="22"/>
          <w:szCs w:val="28"/>
        </w:rPr>
        <w:t>)</w:t>
      </w:r>
      <w:r w:rsidRPr="00C16035">
        <w:rPr>
          <w:rFonts w:ascii="Times" w:eastAsia="標楷體" w:hAnsi="Times"/>
        </w:rPr>
        <w:t>量化績效表說明」。</w:t>
      </w:r>
    </w:p>
    <w:p w:rsidR="00980849" w:rsidRPr="003C7160" w:rsidRDefault="00980849" w:rsidP="00980849">
      <w:pPr>
        <w:spacing w:after="180" w:line="300" w:lineRule="exact"/>
        <w:jc w:val="both"/>
        <w:rPr>
          <w:rFonts w:ascii="Times" w:hAnsi="Times"/>
        </w:rPr>
      </w:pPr>
    </w:p>
    <w:p w:rsidR="008C44DC" w:rsidRPr="008C44DC" w:rsidRDefault="008C44DC" w:rsidP="004859B9">
      <w:pPr>
        <w:numPr>
          <w:ilvl w:val="0"/>
          <w:numId w:val="6"/>
        </w:numPr>
        <w:spacing w:line="400" w:lineRule="exact"/>
        <w:jc w:val="both"/>
        <w:rPr>
          <w:rFonts w:eastAsia="標楷體"/>
          <w:color w:val="000000"/>
          <w:sz w:val="22"/>
          <w:szCs w:val="28"/>
        </w:rPr>
      </w:pPr>
      <w:r>
        <w:rPr>
          <w:rFonts w:eastAsia="標楷體" w:hint="eastAsia"/>
          <w:color w:val="000000"/>
          <w:sz w:val="28"/>
          <w:szCs w:val="28"/>
        </w:rPr>
        <w:t>量化績效表說明</w:t>
      </w:r>
      <w:r w:rsidRPr="008C44DC">
        <w:rPr>
          <w:rFonts w:eastAsia="標楷體" w:hint="eastAsia"/>
          <w:color w:val="000000"/>
          <w:sz w:val="22"/>
          <w:szCs w:val="28"/>
        </w:rPr>
        <w:t>(</w:t>
      </w:r>
      <w:r w:rsidRPr="008C44DC">
        <w:rPr>
          <w:rFonts w:eastAsia="標楷體" w:hint="eastAsia"/>
          <w:color w:val="000000"/>
          <w:sz w:val="22"/>
          <w:szCs w:val="28"/>
        </w:rPr>
        <w:t>若表格不敷使用請自行增列</w:t>
      </w:r>
      <w:r w:rsidRPr="008C44DC">
        <w:rPr>
          <w:rFonts w:eastAsia="標楷體" w:hint="eastAsia"/>
          <w:color w:val="000000"/>
          <w:sz w:val="22"/>
          <w:szCs w:val="28"/>
        </w:rPr>
        <w:t>)</w:t>
      </w:r>
    </w:p>
    <w:tbl>
      <w:tblPr>
        <w:tblW w:w="11057" w:type="dxa"/>
        <w:jc w:val="center"/>
        <w:tblLayout w:type="fixed"/>
        <w:tblCellMar>
          <w:left w:w="10" w:type="dxa"/>
          <w:right w:w="10" w:type="dxa"/>
        </w:tblCellMar>
        <w:tblLook w:val="04A0" w:firstRow="1" w:lastRow="0" w:firstColumn="1" w:lastColumn="0" w:noHBand="0" w:noVBand="1"/>
      </w:tblPr>
      <w:tblGrid>
        <w:gridCol w:w="552"/>
        <w:gridCol w:w="577"/>
        <w:gridCol w:w="431"/>
        <w:gridCol w:w="268"/>
        <w:gridCol w:w="1433"/>
        <w:gridCol w:w="3011"/>
        <w:gridCol w:w="663"/>
        <w:gridCol w:w="858"/>
        <w:gridCol w:w="138"/>
        <w:gridCol w:w="993"/>
        <w:gridCol w:w="499"/>
        <w:gridCol w:w="75"/>
        <w:gridCol w:w="272"/>
        <w:gridCol w:w="146"/>
        <w:gridCol w:w="893"/>
        <w:gridCol w:w="248"/>
      </w:tblGrid>
      <w:tr w:rsidR="008C44DC" w:rsidRPr="00C16035" w:rsidTr="008C44DC">
        <w:trPr>
          <w:cantSplit/>
          <w:trHeight w:val="397"/>
          <w:jc w:val="center"/>
        </w:trPr>
        <w:tc>
          <w:tcPr>
            <w:tcW w:w="11057" w:type="dxa"/>
            <w:gridSpan w:val="16"/>
            <w:tcBorders>
              <w:top w:val="double" w:sz="4" w:space="0" w:color="000000"/>
              <w:left w:val="double" w:sz="4" w:space="0" w:color="000000"/>
              <w:bottom w:val="single" w:sz="4"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r w:rsidRPr="00C16035">
              <w:rPr>
                <w:rFonts w:ascii="Times" w:eastAsia="標楷體" w:hAnsi="Times"/>
                <w:b/>
                <w:szCs w:val="22"/>
              </w:rPr>
              <w:t>經濟效益</w:t>
            </w:r>
          </w:p>
        </w:tc>
      </w:tr>
      <w:tr w:rsidR="008C44DC" w:rsidRPr="00C16035" w:rsidTr="008C44DC">
        <w:trPr>
          <w:cantSplit/>
          <w:trHeight w:val="340"/>
          <w:jc w:val="center"/>
        </w:trPr>
        <w:tc>
          <w:tcPr>
            <w:tcW w:w="1129" w:type="dxa"/>
            <w:gridSpan w:val="2"/>
            <w:vMerge w:val="restart"/>
            <w:tcBorders>
              <w:top w:val="single" w:sz="4" w:space="0" w:color="000000"/>
              <w:left w:val="doub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280" w:lineRule="exact"/>
              <w:rPr>
                <w:rFonts w:ascii="Times" w:hAnsi="Times"/>
                <w:sz w:val="22"/>
                <w:szCs w:val="22"/>
              </w:rPr>
            </w:pPr>
            <w:r w:rsidRPr="00C16035">
              <w:rPr>
                <w:rFonts w:ascii="Times" w:hAnsi="Times"/>
                <w:sz w:val="22"/>
                <w:szCs w:val="22"/>
              </w:rPr>
              <w:t>開創新</w:t>
            </w:r>
          </w:p>
          <w:p w:rsidR="008C44DC" w:rsidRPr="00C16035" w:rsidRDefault="008C44DC" w:rsidP="002B40AA">
            <w:pPr>
              <w:spacing w:line="280" w:lineRule="exact"/>
              <w:jc w:val="center"/>
              <w:rPr>
                <w:rFonts w:ascii="Times" w:eastAsia="標楷體" w:hAnsi="Times"/>
              </w:rPr>
            </w:pPr>
            <w:r w:rsidRPr="00C16035">
              <w:rPr>
                <w:rFonts w:ascii="Times" w:eastAsia="標楷體" w:hAnsi="Times"/>
                <w:b/>
                <w:sz w:val="22"/>
                <w:szCs w:val="22"/>
              </w:rPr>
              <w:t>事業</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z w:val="22"/>
                <w:szCs w:val="22"/>
              </w:rPr>
              <w:t>類別</w:t>
            </w:r>
          </w:p>
        </w:tc>
        <w:tc>
          <w:tcPr>
            <w:tcW w:w="4532" w:type="dxa"/>
            <w:gridSpan w:val="3"/>
            <w:tcBorders>
              <w:top w:val="single" w:sz="4" w:space="0" w:color="000000"/>
              <w:left w:val="single" w:sz="4" w:space="0" w:color="000000"/>
              <w:bottom w:val="single" w:sz="4"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980"/>
                <w:kern w:val="0"/>
                <w:sz w:val="22"/>
                <w:szCs w:val="22"/>
              </w:rPr>
              <w:t>名</w:t>
            </w:r>
            <w:r w:rsidRPr="00C16035">
              <w:rPr>
                <w:rFonts w:ascii="Times" w:eastAsia="標楷體" w:hAnsi="Times"/>
                <w:kern w:val="0"/>
                <w:sz w:val="22"/>
                <w:szCs w:val="22"/>
              </w:rPr>
              <w:t>稱</w:t>
            </w:r>
          </w:p>
        </w:tc>
        <w:tc>
          <w:tcPr>
            <w:tcW w:w="1630" w:type="dxa"/>
            <w:gridSpan w:val="3"/>
            <w:tcBorders>
              <w:top w:val="single" w:sz="4" w:space="0" w:color="000000"/>
              <w:left w:val="single" w:sz="4" w:space="0" w:color="000000"/>
              <w:bottom w:val="single" w:sz="4"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z w:val="22"/>
                <w:szCs w:val="22"/>
              </w:rPr>
              <w:t>統一編號</w:t>
            </w:r>
          </w:p>
        </w:tc>
        <w:tc>
          <w:tcPr>
            <w:tcW w:w="1634" w:type="dxa"/>
            <w:gridSpan w:val="5"/>
            <w:tcBorders>
              <w:top w:val="single" w:sz="4" w:space="0" w:color="000000"/>
              <w:left w:val="single" w:sz="4" w:space="0" w:color="000000"/>
              <w:bottom w:val="single" w:sz="4"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z w:val="22"/>
                <w:szCs w:val="22"/>
              </w:rPr>
              <w:t>新增人數</w:t>
            </w:r>
          </w:p>
        </w:tc>
      </w:tr>
      <w:tr w:rsidR="008C44DC" w:rsidRPr="00C16035" w:rsidTr="008C44DC">
        <w:trPr>
          <w:cantSplit/>
          <w:trHeight w:val="348"/>
          <w:jc w:val="center"/>
        </w:trPr>
        <w:tc>
          <w:tcPr>
            <w:tcW w:w="1129" w:type="dxa"/>
            <w:gridSpan w:val="2"/>
            <w:vMerge/>
            <w:tcBorders>
              <w:top w:val="single" w:sz="4" w:space="0" w:color="000000"/>
              <w:left w:val="doub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2132"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rPr>
                <w:rFonts w:ascii="Times" w:eastAsia="標楷體" w:hAnsi="Times"/>
              </w:rPr>
            </w:pPr>
            <w:r w:rsidRPr="00C16035">
              <w:rPr>
                <w:rFonts w:ascii="Times" w:eastAsia="標楷體" w:hAnsi="Times"/>
                <w:bCs/>
                <w:sz w:val="22"/>
                <w:szCs w:val="22"/>
              </w:rPr>
              <w:t>□</w:t>
            </w:r>
            <w:r w:rsidRPr="00C16035">
              <w:rPr>
                <w:rFonts w:ascii="Times" w:eastAsia="標楷體" w:hAnsi="Times"/>
                <w:sz w:val="22"/>
                <w:szCs w:val="22"/>
              </w:rPr>
              <w:t>公司</w:t>
            </w:r>
          </w:p>
          <w:p w:rsidR="008C44DC" w:rsidRPr="00C16035" w:rsidRDefault="008C44DC" w:rsidP="002B40AA">
            <w:pPr>
              <w:spacing w:line="280" w:lineRule="exact"/>
              <w:rPr>
                <w:rFonts w:ascii="Times" w:eastAsia="標楷體" w:hAnsi="Times"/>
              </w:rPr>
            </w:pPr>
            <w:r w:rsidRPr="00C16035">
              <w:rPr>
                <w:rFonts w:ascii="Times" w:eastAsia="標楷體" w:hAnsi="Times"/>
                <w:bCs/>
                <w:sz w:val="22"/>
                <w:szCs w:val="22"/>
              </w:rPr>
              <w:t>□</w:t>
            </w:r>
            <w:r w:rsidRPr="00C16035">
              <w:rPr>
                <w:rFonts w:ascii="Times" w:eastAsia="標楷體" w:hAnsi="Times"/>
                <w:sz w:val="22"/>
                <w:szCs w:val="22"/>
              </w:rPr>
              <w:t>研發中心</w:t>
            </w:r>
          </w:p>
          <w:p w:rsidR="008C44DC" w:rsidRPr="00C16035" w:rsidRDefault="008C44DC" w:rsidP="002B40AA">
            <w:pPr>
              <w:spacing w:line="280" w:lineRule="exact"/>
              <w:rPr>
                <w:rFonts w:ascii="Times" w:eastAsia="標楷體" w:hAnsi="Times"/>
              </w:rPr>
            </w:pPr>
            <w:r w:rsidRPr="00C16035">
              <w:rPr>
                <w:rFonts w:ascii="Times" w:eastAsia="標楷體" w:hAnsi="Times"/>
                <w:bCs/>
                <w:sz w:val="22"/>
                <w:szCs w:val="22"/>
              </w:rPr>
              <w:t>□</w:t>
            </w:r>
            <w:r w:rsidRPr="00C16035">
              <w:rPr>
                <w:rFonts w:ascii="Times" w:eastAsia="標楷體" w:hAnsi="Times"/>
                <w:sz w:val="22"/>
                <w:szCs w:val="22"/>
              </w:rPr>
              <w:t>實驗室</w:t>
            </w:r>
          </w:p>
          <w:p w:rsidR="008C44DC" w:rsidRPr="00C16035" w:rsidRDefault="008C44DC" w:rsidP="002B40AA">
            <w:pPr>
              <w:spacing w:line="280" w:lineRule="exact"/>
              <w:rPr>
                <w:rFonts w:ascii="Times" w:eastAsia="標楷體" w:hAnsi="Times"/>
              </w:rPr>
            </w:pPr>
            <w:r w:rsidRPr="00C16035">
              <w:rPr>
                <w:rFonts w:ascii="Times" w:eastAsia="標楷體" w:hAnsi="Times"/>
                <w:bCs/>
                <w:sz w:val="22"/>
                <w:szCs w:val="22"/>
              </w:rPr>
              <w:t>□</w:t>
            </w:r>
            <w:r w:rsidRPr="00C16035">
              <w:rPr>
                <w:rFonts w:ascii="Times" w:eastAsia="標楷體" w:hAnsi="Times"/>
                <w:sz w:val="22"/>
                <w:szCs w:val="22"/>
              </w:rPr>
              <w:t>新品牌</w:t>
            </w:r>
          </w:p>
        </w:tc>
        <w:tc>
          <w:tcPr>
            <w:tcW w:w="4532"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1630"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1634" w:type="dxa"/>
            <w:gridSpan w:val="5"/>
            <w:tcBorders>
              <w:top w:val="single" w:sz="4"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r>
      <w:tr w:rsidR="008C44DC" w:rsidRPr="00C16035" w:rsidTr="008C44DC">
        <w:trPr>
          <w:cantSplit/>
          <w:trHeight w:val="340"/>
          <w:jc w:val="center"/>
        </w:trPr>
        <w:tc>
          <w:tcPr>
            <w:tcW w:w="1129" w:type="dxa"/>
            <w:gridSpan w:val="2"/>
            <w:vMerge w:val="restart"/>
            <w:tcBorders>
              <w:top w:val="single" w:sz="6" w:space="0" w:color="000000"/>
              <w:left w:val="doub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 w:val="22"/>
                <w:szCs w:val="22"/>
              </w:rPr>
            </w:pPr>
            <w:r w:rsidRPr="00C16035">
              <w:rPr>
                <w:rFonts w:ascii="Times" w:eastAsia="標楷體" w:hAnsi="Times"/>
                <w:b/>
                <w:sz w:val="22"/>
                <w:szCs w:val="22"/>
              </w:rPr>
              <w:t>認證</w:t>
            </w:r>
            <w:r w:rsidRPr="00C16035">
              <w:rPr>
                <w:rFonts w:ascii="Times" w:eastAsia="標楷體" w:hAnsi="Times"/>
                <w:b/>
                <w:sz w:val="22"/>
                <w:szCs w:val="22"/>
              </w:rPr>
              <w:t>/</w:t>
            </w:r>
            <w:r w:rsidRPr="00C16035">
              <w:rPr>
                <w:rFonts w:ascii="Times" w:eastAsia="標楷體" w:hAnsi="Times"/>
                <w:b/>
                <w:sz w:val="22"/>
                <w:szCs w:val="22"/>
              </w:rPr>
              <w:t>獎項</w:t>
            </w:r>
          </w:p>
          <w:p w:rsidR="008C44DC" w:rsidRPr="00C16035" w:rsidRDefault="008C44DC" w:rsidP="002B40AA">
            <w:pPr>
              <w:spacing w:line="280" w:lineRule="exact"/>
              <w:jc w:val="center"/>
              <w:rPr>
                <w:rFonts w:ascii="Times" w:eastAsia="標楷體" w:hAnsi="Times"/>
              </w:rPr>
            </w:pPr>
            <w:r w:rsidRPr="00C16035">
              <w:rPr>
                <w:rFonts w:ascii="Times" w:eastAsia="標楷體" w:hAnsi="Times"/>
                <w:b/>
                <w:sz w:val="22"/>
                <w:szCs w:val="22"/>
              </w:rPr>
              <w:t>取得</w:t>
            </w:r>
          </w:p>
        </w:tc>
        <w:tc>
          <w:tcPr>
            <w:tcW w:w="2132" w:type="dxa"/>
            <w:gridSpan w:val="3"/>
            <w:tcBorders>
              <w:top w:val="single" w:sz="4" w:space="0" w:color="000000"/>
              <w:left w:val="sing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z w:val="22"/>
                <w:szCs w:val="22"/>
              </w:rPr>
              <w:t>類別</w:t>
            </w:r>
          </w:p>
        </w:tc>
        <w:tc>
          <w:tcPr>
            <w:tcW w:w="4532" w:type="dxa"/>
            <w:gridSpan w:val="3"/>
            <w:tcBorders>
              <w:top w:val="single" w:sz="4" w:space="0" w:color="000000"/>
              <w:left w:val="sing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980"/>
                <w:kern w:val="0"/>
                <w:sz w:val="22"/>
                <w:szCs w:val="22"/>
              </w:rPr>
              <w:t>名</w:t>
            </w:r>
            <w:r w:rsidRPr="00C16035">
              <w:rPr>
                <w:rFonts w:ascii="Times" w:eastAsia="標楷體" w:hAnsi="Times"/>
                <w:kern w:val="0"/>
                <w:sz w:val="22"/>
                <w:szCs w:val="22"/>
              </w:rPr>
              <w:t>稱</w:t>
            </w:r>
          </w:p>
        </w:tc>
        <w:tc>
          <w:tcPr>
            <w:tcW w:w="1630" w:type="dxa"/>
            <w:gridSpan w:val="3"/>
            <w:tcBorders>
              <w:top w:val="single" w:sz="4" w:space="0" w:color="000000"/>
              <w:left w:val="sing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核准國家</w:t>
            </w:r>
          </w:p>
        </w:tc>
        <w:tc>
          <w:tcPr>
            <w:tcW w:w="1634" w:type="dxa"/>
            <w:gridSpan w:val="5"/>
            <w:tcBorders>
              <w:top w:val="single" w:sz="4" w:space="0" w:color="000000"/>
              <w:left w:val="single" w:sz="4"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核准日期</w:t>
            </w:r>
          </w:p>
        </w:tc>
      </w:tr>
      <w:tr w:rsidR="008C44DC" w:rsidRPr="00C16035" w:rsidTr="008C44DC">
        <w:trPr>
          <w:cantSplit/>
          <w:trHeight w:val="348"/>
          <w:jc w:val="center"/>
        </w:trPr>
        <w:tc>
          <w:tcPr>
            <w:tcW w:w="1129" w:type="dxa"/>
            <w:gridSpan w:val="2"/>
            <w:vMerge/>
            <w:tcBorders>
              <w:top w:val="single" w:sz="6" w:space="0" w:color="000000"/>
              <w:left w:val="doub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2132"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rPr>
                <w:rFonts w:ascii="Times" w:eastAsia="標楷體" w:hAnsi="Times"/>
                <w:sz w:val="22"/>
                <w:szCs w:val="22"/>
              </w:rPr>
            </w:pPr>
            <w:r w:rsidRPr="00C16035">
              <w:rPr>
                <w:rFonts w:ascii="Times" w:eastAsia="標楷體" w:hAnsi="Times"/>
                <w:sz w:val="22"/>
                <w:szCs w:val="22"/>
              </w:rPr>
              <w:t>□</w:t>
            </w:r>
            <w:r w:rsidRPr="00C16035">
              <w:rPr>
                <w:rFonts w:ascii="Times" w:eastAsia="標楷體" w:hAnsi="Times"/>
                <w:sz w:val="22"/>
                <w:szCs w:val="22"/>
              </w:rPr>
              <w:t>認證</w:t>
            </w:r>
          </w:p>
          <w:p w:rsidR="008C44DC" w:rsidRPr="00C16035" w:rsidRDefault="008C44DC" w:rsidP="002B40AA">
            <w:pPr>
              <w:spacing w:line="280" w:lineRule="exact"/>
              <w:rPr>
                <w:rFonts w:ascii="Times" w:eastAsia="標楷體" w:hAnsi="Times"/>
              </w:rPr>
            </w:pPr>
            <w:r w:rsidRPr="00C16035">
              <w:rPr>
                <w:rFonts w:ascii="Times" w:eastAsia="標楷體" w:hAnsi="Times"/>
                <w:sz w:val="22"/>
                <w:szCs w:val="22"/>
              </w:rPr>
              <w:t>□</w:t>
            </w:r>
            <w:r w:rsidRPr="00C16035">
              <w:rPr>
                <w:rFonts w:ascii="Times" w:eastAsia="標楷體" w:hAnsi="Times"/>
                <w:sz w:val="22"/>
                <w:szCs w:val="22"/>
              </w:rPr>
              <w:t>獎項</w:t>
            </w:r>
          </w:p>
        </w:tc>
        <w:tc>
          <w:tcPr>
            <w:tcW w:w="4532"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1630"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1634" w:type="dxa"/>
            <w:gridSpan w:val="5"/>
            <w:tcBorders>
              <w:top w:val="single" w:sz="4"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r>
      <w:tr w:rsidR="008C44DC" w:rsidRPr="00C16035" w:rsidTr="008C44DC">
        <w:trPr>
          <w:cantSplit/>
          <w:trHeight w:val="397"/>
          <w:jc w:val="center"/>
        </w:trPr>
        <w:tc>
          <w:tcPr>
            <w:tcW w:w="11057" w:type="dxa"/>
            <w:gridSpan w:val="16"/>
            <w:tcBorders>
              <w:top w:val="double" w:sz="4" w:space="0" w:color="000000"/>
              <w:left w:val="double" w:sz="4" w:space="0" w:color="000000"/>
              <w:bottom w:val="single" w:sz="4"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b/>
                <w:szCs w:val="22"/>
              </w:rPr>
              <w:t>智慧財產權</w:t>
            </w:r>
          </w:p>
        </w:tc>
      </w:tr>
      <w:tr w:rsidR="008C44DC" w:rsidRPr="00C16035" w:rsidTr="000E6284">
        <w:trPr>
          <w:cantSplit/>
          <w:trHeight w:val="102"/>
          <w:jc w:val="center"/>
        </w:trPr>
        <w:tc>
          <w:tcPr>
            <w:tcW w:w="552" w:type="dxa"/>
            <w:vMerge w:val="restart"/>
            <w:tcBorders>
              <w:top w:val="single" w:sz="4"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textDirection w:val="tbRlV"/>
            <w:vAlign w:val="center"/>
          </w:tcPr>
          <w:p w:rsidR="008C44DC" w:rsidRPr="00C16035" w:rsidRDefault="008C44DC" w:rsidP="002B40AA">
            <w:pPr>
              <w:spacing w:line="280" w:lineRule="exact"/>
              <w:ind w:left="113" w:right="113"/>
              <w:jc w:val="center"/>
              <w:rPr>
                <w:rFonts w:ascii="Times" w:eastAsia="標楷體" w:hAnsi="Times"/>
                <w:b/>
                <w:bCs/>
                <w:sz w:val="22"/>
                <w:szCs w:val="22"/>
              </w:rPr>
            </w:pPr>
            <w:r w:rsidRPr="00C16035">
              <w:rPr>
                <w:rFonts w:ascii="Times" w:eastAsia="標楷體" w:hAnsi="Times"/>
                <w:b/>
                <w:bCs/>
                <w:sz w:val="22"/>
                <w:szCs w:val="22"/>
              </w:rPr>
              <w:t>專利</w:t>
            </w:r>
            <w:r w:rsidRPr="00C16035">
              <w:rPr>
                <w:rFonts w:ascii="Times" w:eastAsia="標楷體" w:hAnsi="Times"/>
                <w:b/>
                <w:bCs/>
                <w:sz w:val="22"/>
                <w:szCs w:val="22"/>
              </w:rPr>
              <w:t>(</w:t>
            </w:r>
            <w:r w:rsidRPr="00C16035">
              <w:rPr>
                <w:rFonts w:ascii="Times" w:eastAsia="標楷體" w:hAnsi="Times"/>
                <w:b/>
                <w:bCs/>
                <w:sz w:val="22"/>
                <w:szCs w:val="22"/>
              </w:rPr>
              <w:t>已申請</w:t>
            </w:r>
            <w:r w:rsidRPr="00C16035">
              <w:rPr>
                <w:rFonts w:ascii="Times" w:eastAsia="標楷體" w:hAnsi="Times"/>
                <w:b/>
                <w:bCs/>
                <w:sz w:val="22"/>
                <w:szCs w:val="22"/>
              </w:rPr>
              <w:t>)</w:t>
            </w:r>
          </w:p>
        </w:tc>
        <w:tc>
          <w:tcPr>
            <w:tcW w:w="1276"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40" w:lineRule="exact"/>
              <w:jc w:val="center"/>
              <w:rPr>
                <w:rFonts w:ascii="Times" w:eastAsia="標楷體" w:hAnsi="Times"/>
                <w:sz w:val="22"/>
                <w:szCs w:val="22"/>
              </w:rPr>
            </w:pPr>
            <w:r w:rsidRPr="00C16035">
              <w:rPr>
                <w:rFonts w:ascii="Times" w:eastAsia="標楷體" w:hAnsi="Times"/>
                <w:sz w:val="22"/>
                <w:szCs w:val="22"/>
              </w:rPr>
              <w:t>類別</w:t>
            </w:r>
          </w:p>
        </w:tc>
        <w:tc>
          <w:tcPr>
            <w:tcW w:w="5107"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253"/>
                <w:kern w:val="0"/>
                <w:sz w:val="22"/>
                <w:szCs w:val="22"/>
              </w:rPr>
              <w:t>專利名</w:t>
            </w:r>
            <w:r w:rsidRPr="00C16035">
              <w:rPr>
                <w:rFonts w:ascii="Times" w:eastAsia="標楷體" w:hAnsi="Times"/>
                <w:spacing w:val="1"/>
                <w:kern w:val="0"/>
                <w:sz w:val="22"/>
                <w:szCs w:val="22"/>
              </w:rPr>
              <w:t>稱</w:t>
            </w:r>
          </w:p>
        </w:tc>
        <w:tc>
          <w:tcPr>
            <w:tcW w:w="1989"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申請號</w:t>
            </w:r>
          </w:p>
        </w:tc>
        <w:tc>
          <w:tcPr>
            <w:tcW w:w="992" w:type="dxa"/>
            <w:gridSpan w:val="4"/>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申請國家</w:t>
            </w:r>
          </w:p>
        </w:tc>
        <w:tc>
          <w:tcPr>
            <w:tcW w:w="1141" w:type="dxa"/>
            <w:gridSpan w:val="2"/>
            <w:tcBorders>
              <w:top w:val="single" w:sz="4"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國際專利</w:t>
            </w:r>
          </w:p>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分類號</w:t>
            </w:r>
          </w:p>
        </w:tc>
      </w:tr>
      <w:tr w:rsidR="008C44DC" w:rsidRPr="00C16035" w:rsidTr="000E6284">
        <w:trPr>
          <w:cantSplit/>
          <w:trHeight w:val="806"/>
          <w:jc w:val="center"/>
        </w:trPr>
        <w:tc>
          <w:tcPr>
            <w:tcW w:w="552" w:type="dxa"/>
            <w:vMerge/>
            <w:tcBorders>
              <w:top w:val="single" w:sz="4"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ind w:left="113" w:right="113"/>
              <w:jc w:val="center"/>
              <w:rPr>
                <w:rFonts w:ascii="Times" w:eastAsia="標楷體" w:hAnsi="Times"/>
                <w:b/>
                <w:bCs/>
                <w:sz w:val="22"/>
                <w:szCs w:val="22"/>
              </w:rPr>
            </w:pPr>
          </w:p>
        </w:tc>
        <w:tc>
          <w:tcPr>
            <w:tcW w:w="127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jc w:val="center"/>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發明專利</w:t>
            </w:r>
          </w:p>
          <w:p w:rsidR="008C44DC" w:rsidRPr="00C16035" w:rsidRDefault="008C44DC" w:rsidP="002B40AA">
            <w:pPr>
              <w:spacing w:line="340" w:lineRule="exact"/>
              <w:jc w:val="center"/>
              <w:rPr>
                <w:rFonts w:ascii="Times" w:eastAsia="標楷體" w:hAnsi="Times"/>
                <w:sz w:val="22"/>
                <w:szCs w:val="22"/>
              </w:rPr>
            </w:pPr>
            <w:r w:rsidRPr="00C16035">
              <w:rPr>
                <w:rFonts w:ascii="Times" w:eastAsia="標楷體" w:hAnsi="Times"/>
                <w:sz w:val="22"/>
                <w:szCs w:val="22"/>
              </w:rPr>
              <w:t>□</w:t>
            </w:r>
            <w:r w:rsidRPr="00C16035">
              <w:rPr>
                <w:rFonts w:ascii="Times" w:eastAsia="標楷體" w:hAnsi="Times"/>
                <w:sz w:val="22"/>
                <w:szCs w:val="22"/>
              </w:rPr>
              <w:t>新型</w:t>
            </w:r>
            <w:r w:rsidRPr="00C16035">
              <w:rPr>
                <w:rFonts w:ascii="Times" w:eastAsia="標楷體" w:hAnsi="Times"/>
                <w:sz w:val="22"/>
                <w:szCs w:val="22"/>
              </w:rPr>
              <w:t>/</w:t>
            </w:r>
            <w:r w:rsidRPr="00C16035">
              <w:rPr>
                <w:rFonts w:ascii="Times" w:eastAsia="標楷體" w:hAnsi="Times"/>
                <w:sz w:val="22"/>
                <w:szCs w:val="22"/>
              </w:rPr>
              <w:t>設計專利</w:t>
            </w:r>
          </w:p>
        </w:tc>
        <w:tc>
          <w:tcPr>
            <w:tcW w:w="510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kern w:val="0"/>
                <w:sz w:val="22"/>
                <w:szCs w:val="22"/>
              </w:rPr>
            </w:pPr>
          </w:p>
        </w:tc>
        <w:tc>
          <w:tcPr>
            <w:tcW w:w="198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992"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1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r>
      <w:tr w:rsidR="008C44DC" w:rsidRPr="00C16035" w:rsidTr="000E6284">
        <w:trPr>
          <w:cantSplit/>
          <w:trHeight w:val="496"/>
          <w:jc w:val="center"/>
        </w:trPr>
        <w:tc>
          <w:tcPr>
            <w:tcW w:w="552" w:type="dxa"/>
            <w:vMerge w:val="restart"/>
            <w:tcBorders>
              <w:top w:val="single" w:sz="6" w:space="0" w:color="000000"/>
              <w:left w:val="double" w:sz="4" w:space="0" w:color="000000"/>
              <w:bottom w:val="single" w:sz="4" w:space="0" w:color="000000"/>
              <w:right w:val="single" w:sz="6" w:space="0" w:color="000000"/>
            </w:tcBorders>
            <w:shd w:val="clear" w:color="auto" w:fill="D9E2F3"/>
            <w:tcMar>
              <w:top w:w="0" w:type="dxa"/>
              <w:left w:w="28" w:type="dxa"/>
              <w:bottom w:w="0" w:type="dxa"/>
              <w:right w:w="28" w:type="dxa"/>
            </w:tcMar>
            <w:textDirection w:val="tbRlV"/>
            <w:vAlign w:val="center"/>
          </w:tcPr>
          <w:p w:rsidR="008C44DC" w:rsidRPr="00C16035" w:rsidRDefault="008C44DC" w:rsidP="002B40AA">
            <w:pPr>
              <w:spacing w:line="280" w:lineRule="exact"/>
              <w:ind w:left="113" w:right="113"/>
              <w:jc w:val="center"/>
              <w:rPr>
                <w:rFonts w:ascii="Times" w:eastAsia="標楷體" w:hAnsi="Times"/>
                <w:b/>
                <w:bCs/>
                <w:sz w:val="22"/>
                <w:szCs w:val="22"/>
              </w:rPr>
            </w:pPr>
            <w:r w:rsidRPr="00C16035">
              <w:rPr>
                <w:rFonts w:ascii="Times" w:eastAsia="標楷體" w:hAnsi="Times"/>
                <w:b/>
                <w:bCs/>
                <w:sz w:val="22"/>
                <w:szCs w:val="22"/>
              </w:rPr>
              <w:t>專利</w:t>
            </w:r>
            <w:r w:rsidRPr="00C16035">
              <w:rPr>
                <w:rFonts w:ascii="Times" w:eastAsia="標楷體" w:hAnsi="Times"/>
                <w:b/>
                <w:bCs/>
                <w:sz w:val="22"/>
                <w:szCs w:val="22"/>
              </w:rPr>
              <w:t>(</w:t>
            </w:r>
            <w:r w:rsidRPr="00C16035">
              <w:rPr>
                <w:rFonts w:ascii="Times" w:eastAsia="標楷體" w:hAnsi="Times"/>
                <w:b/>
                <w:bCs/>
                <w:sz w:val="22"/>
                <w:szCs w:val="22"/>
              </w:rPr>
              <w:t>已核准</w:t>
            </w:r>
            <w:r w:rsidRPr="00C16035">
              <w:rPr>
                <w:rFonts w:ascii="Times" w:eastAsia="標楷體" w:hAnsi="Times"/>
                <w:b/>
                <w:bCs/>
                <w:sz w:val="22"/>
                <w:szCs w:val="22"/>
              </w:rPr>
              <w:t>)</w:t>
            </w:r>
          </w:p>
        </w:tc>
        <w:tc>
          <w:tcPr>
            <w:tcW w:w="1276"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類別</w:t>
            </w:r>
          </w:p>
        </w:tc>
        <w:tc>
          <w:tcPr>
            <w:tcW w:w="5107"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253"/>
                <w:kern w:val="0"/>
                <w:sz w:val="22"/>
                <w:szCs w:val="22"/>
              </w:rPr>
              <w:t>專利名</w:t>
            </w:r>
            <w:r w:rsidRPr="00C16035">
              <w:rPr>
                <w:rFonts w:ascii="Times" w:eastAsia="標楷體" w:hAnsi="Times"/>
                <w:spacing w:val="1"/>
                <w:kern w:val="0"/>
                <w:sz w:val="22"/>
                <w:szCs w:val="22"/>
              </w:rPr>
              <w:t>稱</w:t>
            </w:r>
          </w:p>
        </w:tc>
        <w:tc>
          <w:tcPr>
            <w:tcW w:w="996" w:type="dxa"/>
            <w:gridSpan w:val="2"/>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專利證號</w:t>
            </w:r>
          </w:p>
        </w:tc>
        <w:tc>
          <w:tcPr>
            <w:tcW w:w="993" w:type="dxa"/>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專利期間</w:t>
            </w:r>
          </w:p>
        </w:tc>
        <w:tc>
          <w:tcPr>
            <w:tcW w:w="992" w:type="dxa"/>
            <w:gridSpan w:val="4"/>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申請國家</w:t>
            </w:r>
          </w:p>
        </w:tc>
        <w:tc>
          <w:tcPr>
            <w:tcW w:w="1141" w:type="dxa"/>
            <w:gridSpan w:val="2"/>
            <w:tcBorders>
              <w:top w:val="single" w:sz="6"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國際專利</w:t>
            </w:r>
          </w:p>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分類號</w:t>
            </w:r>
          </w:p>
        </w:tc>
      </w:tr>
      <w:tr w:rsidR="008C44DC" w:rsidRPr="00C16035" w:rsidTr="000E6284">
        <w:trPr>
          <w:cantSplit/>
          <w:trHeight w:val="771"/>
          <w:jc w:val="center"/>
        </w:trPr>
        <w:tc>
          <w:tcPr>
            <w:tcW w:w="552" w:type="dxa"/>
            <w:vMerge/>
            <w:tcBorders>
              <w:top w:val="single" w:sz="6" w:space="0" w:color="000000"/>
              <w:left w:val="double" w:sz="4" w:space="0" w:color="000000"/>
              <w:bottom w:val="sing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ind w:left="113" w:right="113"/>
              <w:jc w:val="center"/>
              <w:rPr>
                <w:rFonts w:ascii="Times" w:eastAsia="標楷體" w:hAnsi="Times"/>
                <w:b/>
                <w:bCs/>
                <w:sz w:val="22"/>
                <w:szCs w:val="22"/>
              </w:rPr>
            </w:pPr>
          </w:p>
        </w:tc>
        <w:tc>
          <w:tcPr>
            <w:tcW w:w="1276" w:type="dxa"/>
            <w:gridSpan w:val="3"/>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發明專利</w:t>
            </w:r>
          </w:p>
          <w:p w:rsidR="008C44DC" w:rsidRPr="00C16035" w:rsidRDefault="008C44DC" w:rsidP="002B40AA">
            <w:pPr>
              <w:spacing w:line="320" w:lineRule="exact"/>
              <w:rPr>
                <w:rFonts w:ascii="Times" w:eastAsia="標楷體" w:hAnsi="Times"/>
                <w:sz w:val="22"/>
                <w:szCs w:val="22"/>
              </w:rPr>
            </w:pPr>
            <w:r w:rsidRPr="00C16035">
              <w:rPr>
                <w:rFonts w:ascii="Times" w:eastAsia="標楷體" w:hAnsi="Times"/>
                <w:sz w:val="22"/>
                <w:szCs w:val="22"/>
              </w:rPr>
              <w:t>□</w:t>
            </w:r>
            <w:r w:rsidRPr="00C16035">
              <w:rPr>
                <w:rFonts w:ascii="Times" w:eastAsia="標楷體" w:hAnsi="Times"/>
                <w:sz w:val="22"/>
                <w:szCs w:val="22"/>
              </w:rPr>
              <w:t>新型</w:t>
            </w:r>
            <w:r w:rsidRPr="00C16035">
              <w:rPr>
                <w:rFonts w:ascii="Times" w:eastAsia="標楷體" w:hAnsi="Times"/>
                <w:sz w:val="22"/>
                <w:szCs w:val="22"/>
              </w:rPr>
              <w:t>/</w:t>
            </w:r>
            <w:r w:rsidRPr="00C16035">
              <w:rPr>
                <w:rFonts w:ascii="Times" w:eastAsia="標楷體" w:hAnsi="Times"/>
                <w:sz w:val="22"/>
                <w:szCs w:val="22"/>
              </w:rPr>
              <w:t>設計專利</w:t>
            </w:r>
          </w:p>
        </w:tc>
        <w:tc>
          <w:tcPr>
            <w:tcW w:w="5107" w:type="dxa"/>
            <w:gridSpan w:val="3"/>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kern w:val="0"/>
                <w:sz w:val="22"/>
                <w:szCs w:val="22"/>
              </w:rPr>
            </w:pPr>
          </w:p>
        </w:tc>
        <w:tc>
          <w:tcPr>
            <w:tcW w:w="996"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99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992" w:type="dxa"/>
            <w:gridSpan w:val="4"/>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141" w:type="dxa"/>
            <w:gridSpan w:val="2"/>
            <w:tcBorders>
              <w:top w:val="single" w:sz="6" w:space="0" w:color="000000"/>
              <w:left w:val="single" w:sz="6"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r>
      <w:tr w:rsidR="008C44DC" w:rsidRPr="00C16035" w:rsidTr="000E6284">
        <w:trPr>
          <w:cantSplit/>
          <w:trHeight w:val="340"/>
          <w:jc w:val="center"/>
        </w:trPr>
        <w:tc>
          <w:tcPr>
            <w:tcW w:w="552" w:type="dxa"/>
            <w:vMerge w:val="restart"/>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ind w:left="113" w:right="113"/>
              <w:jc w:val="center"/>
              <w:rPr>
                <w:rFonts w:ascii="Times" w:eastAsia="標楷體" w:hAnsi="Times"/>
                <w:b/>
                <w:bCs/>
                <w:sz w:val="22"/>
                <w:szCs w:val="22"/>
              </w:rPr>
            </w:pPr>
            <w:r w:rsidRPr="00C16035">
              <w:rPr>
                <w:rFonts w:ascii="Times" w:eastAsia="標楷體" w:hAnsi="Times"/>
                <w:b/>
                <w:bCs/>
                <w:sz w:val="22"/>
                <w:szCs w:val="22"/>
              </w:rPr>
              <w:t>著作類</w:t>
            </w:r>
          </w:p>
        </w:tc>
        <w:tc>
          <w:tcPr>
            <w:tcW w:w="1276"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40" w:lineRule="exact"/>
              <w:jc w:val="center"/>
              <w:rPr>
                <w:rFonts w:ascii="Times" w:eastAsia="標楷體" w:hAnsi="Times"/>
              </w:rPr>
            </w:pPr>
            <w:r w:rsidRPr="00C16035">
              <w:rPr>
                <w:rFonts w:ascii="Times" w:eastAsia="標楷體" w:hAnsi="Times"/>
                <w:sz w:val="22"/>
                <w:szCs w:val="22"/>
              </w:rPr>
              <w:t>類別</w:t>
            </w:r>
          </w:p>
        </w:tc>
        <w:tc>
          <w:tcPr>
            <w:tcW w:w="4444" w:type="dxa"/>
            <w:gridSpan w:val="2"/>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253"/>
                <w:kern w:val="0"/>
                <w:sz w:val="22"/>
                <w:szCs w:val="22"/>
              </w:rPr>
              <w:t>作品名</w:t>
            </w:r>
            <w:r w:rsidRPr="00C16035">
              <w:rPr>
                <w:rFonts w:ascii="Times" w:eastAsia="標楷體" w:hAnsi="Times"/>
                <w:spacing w:val="1"/>
                <w:kern w:val="0"/>
                <w:sz w:val="22"/>
                <w:szCs w:val="22"/>
              </w:rPr>
              <w:t>稱</w:t>
            </w:r>
          </w:p>
        </w:tc>
        <w:tc>
          <w:tcPr>
            <w:tcW w:w="1659"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期刊</w:t>
            </w:r>
            <w:r w:rsidRPr="00C16035">
              <w:rPr>
                <w:rFonts w:ascii="Times" w:eastAsia="標楷體" w:hAnsi="Times"/>
                <w:sz w:val="22"/>
                <w:szCs w:val="22"/>
              </w:rPr>
              <w:t>/</w:t>
            </w:r>
            <w:r w:rsidRPr="00C16035">
              <w:rPr>
                <w:rFonts w:ascii="Times" w:eastAsia="標楷體" w:hAnsi="Times"/>
                <w:sz w:val="22"/>
                <w:szCs w:val="22"/>
              </w:rPr>
              <w:t>研討會名稱</w:t>
            </w:r>
          </w:p>
        </w:tc>
        <w:tc>
          <w:tcPr>
            <w:tcW w:w="1839" w:type="dxa"/>
            <w:gridSpan w:val="4"/>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發表國家</w:t>
            </w:r>
          </w:p>
        </w:tc>
        <w:tc>
          <w:tcPr>
            <w:tcW w:w="1287" w:type="dxa"/>
            <w:gridSpan w:val="3"/>
            <w:tcBorders>
              <w:top w:val="single" w:sz="4"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發表日期</w:t>
            </w:r>
          </w:p>
        </w:tc>
      </w:tr>
      <w:tr w:rsidR="008C44DC" w:rsidRPr="00C16035" w:rsidTr="000E6284">
        <w:trPr>
          <w:cantSplit/>
          <w:trHeight w:val="453"/>
          <w:jc w:val="center"/>
        </w:trPr>
        <w:tc>
          <w:tcPr>
            <w:tcW w:w="552"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27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40" w:lineRule="exact"/>
              <w:rPr>
                <w:rFonts w:ascii="Times" w:eastAsia="標楷體" w:hAnsi="Times"/>
                <w:b/>
                <w:sz w:val="22"/>
                <w:szCs w:val="22"/>
              </w:rPr>
            </w:pPr>
            <w:r w:rsidRPr="00C16035">
              <w:rPr>
                <w:rFonts w:ascii="Times" w:eastAsia="標楷體" w:hAnsi="Times"/>
                <w:sz w:val="22"/>
                <w:szCs w:val="22"/>
              </w:rPr>
              <w:t>□</w:t>
            </w:r>
            <w:r w:rsidRPr="00C16035">
              <w:rPr>
                <w:rFonts w:ascii="Times" w:eastAsia="標楷體" w:hAnsi="Times"/>
                <w:sz w:val="22"/>
                <w:szCs w:val="22"/>
              </w:rPr>
              <w:t>期刊</w:t>
            </w:r>
          </w:p>
          <w:p w:rsidR="008C44DC" w:rsidRPr="00C16035" w:rsidRDefault="008C44DC" w:rsidP="002B40AA">
            <w:pPr>
              <w:pStyle w:val="34"/>
              <w:spacing w:line="340" w:lineRule="exact"/>
              <w:rPr>
                <w:rFonts w:ascii="Times" w:eastAsia="標楷體" w:hAnsi="Times"/>
              </w:rPr>
            </w:pPr>
            <w:r w:rsidRPr="00C16035">
              <w:rPr>
                <w:rFonts w:ascii="Times" w:eastAsia="標楷體" w:hAnsi="Times"/>
                <w:sz w:val="22"/>
                <w:szCs w:val="22"/>
              </w:rPr>
              <w:t>□</w:t>
            </w:r>
            <w:r w:rsidRPr="00C16035">
              <w:rPr>
                <w:rFonts w:ascii="Times" w:eastAsia="標楷體" w:hAnsi="Times"/>
                <w:sz w:val="22"/>
                <w:szCs w:val="22"/>
              </w:rPr>
              <w:t>研討會</w:t>
            </w:r>
          </w:p>
        </w:tc>
        <w:tc>
          <w:tcPr>
            <w:tcW w:w="44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sz w:val="22"/>
                <w:szCs w:val="22"/>
              </w:rPr>
            </w:pPr>
          </w:p>
        </w:tc>
        <w:tc>
          <w:tcPr>
            <w:tcW w:w="16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c>
          <w:tcPr>
            <w:tcW w:w="18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c>
          <w:tcPr>
            <w:tcW w:w="1287" w:type="dxa"/>
            <w:gridSpan w:val="3"/>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r>
      <w:tr w:rsidR="008C44DC" w:rsidRPr="00C16035" w:rsidTr="000E6284">
        <w:trPr>
          <w:cantSplit/>
          <w:trHeight w:val="340"/>
          <w:jc w:val="center"/>
        </w:trPr>
        <w:tc>
          <w:tcPr>
            <w:tcW w:w="552"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276"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b/>
                <w:sz w:val="22"/>
                <w:szCs w:val="22"/>
              </w:rPr>
            </w:pPr>
            <w:r w:rsidRPr="00C16035">
              <w:rPr>
                <w:rFonts w:ascii="Times" w:eastAsia="標楷體" w:hAnsi="Times"/>
                <w:sz w:val="22"/>
                <w:szCs w:val="22"/>
              </w:rPr>
              <w:t>類別</w:t>
            </w:r>
          </w:p>
        </w:tc>
        <w:tc>
          <w:tcPr>
            <w:tcW w:w="6103" w:type="dxa"/>
            <w:gridSpan w:val="5"/>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980"/>
                <w:kern w:val="0"/>
                <w:sz w:val="22"/>
                <w:szCs w:val="22"/>
              </w:rPr>
              <w:t>名</w:t>
            </w:r>
            <w:r w:rsidRPr="00C16035">
              <w:rPr>
                <w:rFonts w:ascii="Times" w:eastAsia="標楷體" w:hAnsi="Times"/>
                <w:kern w:val="0"/>
                <w:sz w:val="22"/>
                <w:szCs w:val="22"/>
              </w:rPr>
              <w:t>稱</w:t>
            </w:r>
          </w:p>
        </w:tc>
        <w:tc>
          <w:tcPr>
            <w:tcW w:w="1839" w:type="dxa"/>
            <w:gridSpan w:val="4"/>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發表國家</w:t>
            </w:r>
          </w:p>
        </w:tc>
        <w:tc>
          <w:tcPr>
            <w:tcW w:w="1287" w:type="dxa"/>
            <w:gridSpan w:val="3"/>
            <w:tcBorders>
              <w:top w:val="single" w:sz="6"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發表日期</w:t>
            </w:r>
          </w:p>
        </w:tc>
      </w:tr>
      <w:tr w:rsidR="008C44DC" w:rsidRPr="00C16035" w:rsidTr="000E6284">
        <w:trPr>
          <w:cantSplit/>
          <w:trHeight w:val="453"/>
          <w:jc w:val="center"/>
        </w:trPr>
        <w:tc>
          <w:tcPr>
            <w:tcW w:w="552"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27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00" w:lineRule="exact"/>
              <w:rPr>
                <w:rFonts w:ascii="Times" w:eastAsia="標楷體" w:hAnsi="Times"/>
              </w:rPr>
            </w:pPr>
            <w:r w:rsidRPr="00C16035">
              <w:rPr>
                <w:rFonts w:ascii="Times" w:eastAsia="標楷體" w:hAnsi="Times"/>
                <w:sz w:val="22"/>
                <w:szCs w:val="22"/>
              </w:rPr>
              <w:t>□</w:t>
            </w:r>
            <w:r w:rsidRPr="00C16035">
              <w:rPr>
                <w:rFonts w:ascii="Times" w:eastAsia="標楷體" w:hAnsi="Times"/>
                <w:bCs/>
                <w:sz w:val="22"/>
                <w:szCs w:val="22"/>
              </w:rPr>
              <w:t>著作權</w:t>
            </w:r>
          </w:p>
          <w:p w:rsidR="008C44DC" w:rsidRPr="00C16035" w:rsidRDefault="008C44DC" w:rsidP="002B40AA">
            <w:pPr>
              <w:spacing w:line="30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著作</w:t>
            </w:r>
          </w:p>
        </w:tc>
        <w:tc>
          <w:tcPr>
            <w:tcW w:w="6103"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sz w:val="22"/>
                <w:szCs w:val="22"/>
              </w:rPr>
            </w:pPr>
          </w:p>
        </w:tc>
        <w:tc>
          <w:tcPr>
            <w:tcW w:w="18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c>
          <w:tcPr>
            <w:tcW w:w="1287" w:type="dxa"/>
            <w:gridSpan w:val="3"/>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r>
      <w:tr w:rsidR="008C44DC" w:rsidRPr="00C16035" w:rsidTr="000E6284">
        <w:trPr>
          <w:cantSplit/>
          <w:trHeight w:val="397"/>
          <w:jc w:val="center"/>
        </w:trPr>
        <w:tc>
          <w:tcPr>
            <w:tcW w:w="552"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276"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00" w:lineRule="exact"/>
              <w:jc w:val="center"/>
              <w:rPr>
                <w:rFonts w:ascii="Times" w:eastAsia="標楷體" w:hAnsi="Times"/>
                <w:sz w:val="22"/>
                <w:szCs w:val="22"/>
              </w:rPr>
            </w:pPr>
            <w:r w:rsidRPr="00C16035">
              <w:rPr>
                <w:rFonts w:ascii="Times" w:eastAsia="標楷體" w:hAnsi="Times"/>
                <w:sz w:val="22"/>
                <w:szCs w:val="22"/>
              </w:rPr>
              <w:t>產業研究報告類別</w:t>
            </w:r>
          </w:p>
        </w:tc>
        <w:tc>
          <w:tcPr>
            <w:tcW w:w="6103" w:type="dxa"/>
            <w:gridSpan w:val="5"/>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rPr>
            </w:pPr>
            <w:r w:rsidRPr="00C16035">
              <w:rPr>
                <w:rFonts w:ascii="Times" w:eastAsia="標楷體" w:hAnsi="Times"/>
                <w:spacing w:val="253"/>
                <w:kern w:val="0"/>
                <w:sz w:val="22"/>
                <w:szCs w:val="22"/>
              </w:rPr>
              <w:t>報告名</w:t>
            </w:r>
            <w:r w:rsidRPr="00C16035">
              <w:rPr>
                <w:rFonts w:ascii="Times" w:eastAsia="標楷體" w:hAnsi="Times"/>
                <w:spacing w:val="1"/>
                <w:kern w:val="0"/>
                <w:sz w:val="22"/>
                <w:szCs w:val="22"/>
              </w:rPr>
              <w:t>稱</w:t>
            </w:r>
          </w:p>
        </w:tc>
        <w:tc>
          <w:tcPr>
            <w:tcW w:w="1839" w:type="dxa"/>
            <w:gridSpan w:val="4"/>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發表國家</w:t>
            </w:r>
          </w:p>
        </w:tc>
        <w:tc>
          <w:tcPr>
            <w:tcW w:w="1287" w:type="dxa"/>
            <w:gridSpan w:val="3"/>
            <w:tcBorders>
              <w:top w:val="single" w:sz="6"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出版日期</w:t>
            </w:r>
          </w:p>
        </w:tc>
      </w:tr>
      <w:tr w:rsidR="008C44DC" w:rsidRPr="00C16035" w:rsidTr="000E6284">
        <w:trPr>
          <w:cantSplit/>
          <w:trHeight w:val="453"/>
          <w:jc w:val="center"/>
        </w:trPr>
        <w:tc>
          <w:tcPr>
            <w:tcW w:w="552"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276" w:type="dxa"/>
            <w:gridSpan w:val="3"/>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280" w:lineRule="exact"/>
              <w:rPr>
                <w:rFonts w:ascii="Times" w:eastAsia="標楷體" w:hAnsi="Times"/>
              </w:rPr>
            </w:pPr>
            <w:r w:rsidRPr="00C16035">
              <w:rPr>
                <w:rFonts w:ascii="Times" w:eastAsia="標楷體" w:hAnsi="Times"/>
                <w:sz w:val="22"/>
                <w:szCs w:val="22"/>
              </w:rPr>
              <w:t>□</w:t>
            </w:r>
            <w:r w:rsidRPr="00C16035">
              <w:rPr>
                <w:rFonts w:ascii="Times" w:eastAsia="標楷體" w:hAnsi="Times"/>
                <w:sz w:val="22"/>
                <w:szCs w:val="22"/>
              </w:rPr>
              <w:t>技術報告</w:t>
            </w:r>
          </w:p>
          <w:p w:rsidR="008C44DC" w:rsidRPr="00C16035" w:rsidRDefault="008C44DC" w:rsidP="002B40AA">
            <w:pPr>
              <w:pStyle w:val="34"/>
              <w:spacing w:line="28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調查報告</w:t>
            </w:r>
          </w:p>
          <w:p w:rsidR="008C44DC" w:rsidRPr="00C16035" w:rsidRDefault="008C44DC" w:rsidP="002B40AA">
            <w:pPr>
              <w:pStyle w:val="34"/>
              <w:spacing w:line="280" w:lineRule="exact"/>
              <w:rPr>
                <w:rFonts w:ascii="Times" w:eastAsia="標楷體" w:hAnsi="Times"/>
              </w:rPr>
            </w:pPr>
            <w:r w:rsidRPr="00C16035">
              <w:rPr>
                <w:rFonts w:ascii="Times" w:eastAsia="標楷體" w:hAnsi="Times"/>
                <w:sz w:val="22"/>
                <w:szCs w:val="22"/>
              </w:rPr>
              <w:t>□</w:t>
            </w:r>
            <w:r w:rsidRPr="00C16035">
              <w:rPr>
                <w:rFonts w:ascii="Times" w:eastAsia="標楷體" w:hAnsi="Times"/>
                <w:sz w:val="22"/>
                <w:szCs w:val="22"/>
              </w:rPr>
              <w:t>訓練報告</w:t>
            </w:r>
          </w:p>
          <w:p w:rsidR="008C44DC" w:rsidRPr="00C16035" w:rsidRDefault="008C44DC" w:rsidP="002B40AA">
            <w:pPr>
              <w:spacing w:line="30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其他</w:t>
            </w:r>
          </w:p>
        </w:tc>
        <w:tc>
          <w:tcPr>
            <w:tcW w:w="6103" w:type="dxa"/>
            <w:gridSpan w:val="5"/>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sz w:val="22"/>
                <w:szCs w:val="22"/>
              </w:rPr>
            </w:pPr>
          </w:p>
        </w:tc>
        <w:tc>
          <w:tcPr>
            <w:tcW w:w="1839" w:type="dxa"/>
            <w:gridSpan w:val="4"/>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c>
          <w:tcPr>
            <w:tcW w:w="1287" w:type="dxa"/>
            <w:gridSpan w:val="3"/>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r>
      <w:tr w:rsidR="008C44DC" w:rsidRPr="00C16035" w:rsidTr="008C44DC">
        <w:trPr>
          <w:cantSplit/>
          <w:trHeight w:val="397"/>
          <w:jc w:val="center"/>
        </w:trPr>
        <w:tc>
          <w:tcPr>
            <w:tcW w:w="11057" w:type="dxa"/>
            <w:gridSpan w:val="16"/>
            <w:tcBorders>
              <w:top w:val="double" w:sz="4" w:space="0" w:color="000000"/>
              <w:left w:val="double" w:sz="4" w:space="0" w:color="000000"/>
              <w:bottom w:val="single" w:sz="4"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r w:rsidRPr="00C16035">
              <w:rPr>
                <w:rFonts w:ascii="Times" w:eastAsia="標楷體" w:hAnsi="Times"/>
                <w:b/>
                <w:szCs w:val="22"/>
              </w:rPr>
              <w:t>技術移轉效能</w:t>
            </w:r>
          </w:p>
        </w:tc>
      </w:tr>
      <w:tr w:rsidR="008C44DC" w:rsidRPr="00C16035" w:rsidTr="008C44DC">
        <w:trPr>
          <w:cantSplit/>
          <w:trHeight w:val="340"/>
          <w:jc w:val="center"/>
        </w:trPr>
        <w:tc>
          <w:tcPr>
            <w:tcW w:w="1560" w:type="dxa"/>
            <w:gridSpan w:val="3"/>
            <w:tcBorders>
              <w:top w:val="single" w:sz="4"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320" w:lineRule="exact"/>
              <w:rPr>
                <w:rFonts w:ascii="Times" w:hAnsi="Times"/>
                <w:b/>
                <w:bCs/>
                <w:sz w:val="22"/>
                <w:szCs w:val="22"/>
              </w:rPr>
            </w:pPr>
            <w:r w:rsidRPr="00C16035">
              <w:rPr>
                <w:rFonts w:ascii="Times" w:hAnsi="Times"/>
                <w:sz w:val="22"/>
                <w:szCs w:val="22"/>
              </w:rPr>
              <w:t>合作單位類別</w:t>
            </w:r>
          </w:p>
        </w:tc>
        <w:tc>
          <w:tcPr>
            <w:tcW w:w="1701" w:type="dxa"/>
            <w:gridSpan w:val="2"/>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rPr>
            </w:pPr>
            <w:r w:rsidRPr="00C16035">
              <w:rPr>
                <w:rFonts w:ascii="Times" w:eastAsia="標楷體" w:hAnsi="Times"/>
                <w:sz w:val="22"/>
                <w:szCs w:val="22"/>
              </w:rPr>
              <w:t>合作內容類別</w:t>
            </w:r>
          </w:p>
        </w:tc>
        <w:tc>
          <w:tcPr>
            <w:tcW w:w="4670" w:type="dxa"/>
            <w:gridSpan w:val="4"/>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rPr>
            </w:pPr>
            <w:r w:rsidRPr="00C16035">
              <w:rPr>
                <w:rFonts w:ascii="Times" w:eastAsia="標楷體" w:hAnsi="Times"/>
                <w:spacing w:val="253"/>
                <w:kern w:val="0"/>
                <w:sz w:val="22"/>
                <w:szCs w:val="22"/>
              </w:rPr>
              <w:t>合作名</w:t>
            </w:r>
            <w:r w:rsidRPr="00C16035">
              <w:rPr>
                <w:rFonts w:ascii="Times" w:eastAsia="標楷體" w:hAnsi="Times"/>
                <w:spacing w:val="1"/>
                <w:kern w:val="0"/>
                <w:sz w:val="22"/>
                <w:szCs w:val="22"/>
              </w:rPr>
              <w:t>稱</w:t>
            </w:r>
          </w:p>
        </w:tc>
        <w:tc>
          <w:tcPr>
            <w:tcW w:w="1567"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r w:rsidRPr="00C16035">
              <w:rPr>
                <w:rFonts w:ascii="Times" w:eastAsia="標楷體" w:hAnsi="Times"/>
                <w:sz w:val="22"/>
                <w:szCs w:val="22"/>
              </w:rPr>
              <w:t>合作單位</w:t>
            </w:r>
          </w:p>
        </w:tc>
        <w:tc>
          <w:tcPr>
            <w:tcW w:w="1559" w:type="dxa"/>
            <w:gridSpan w:val="4"/>
            <w:tcBorders>
              <w:top w:val="single" w:sz="4"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r w:rsidRPr="00C16035">
              <w:rPr>
                <w:rFonts w:ascii="Times" w:eastAsia="標楷體" w:hAnsi="Times"/>
                <w:sz w:val="22"/>
                <w:szCs w:val="22"/>
              </w:rPr>
              <w:t>金額</w:t>
            </w:r>
            <w:r w:rsidRPr="00C16035">
              <w:rPr>
                <w:rFonts w:ascii="Times" w:eastAsia="標楷體" w:hAnsi="Times"/>
                <w:sz w:val="22"/>
                <w:szCs w:val="22"/>
              </w:rPr>
              <w:t>(</w:t>
            </w:r>
            <w:r w:rsidRPr="00C16035">
              <w:rPr>
                <w:rFonts w:ascii="Times" w:eastAsia="標楷體" w:hAnsi="Times"/>
                <w:sz w:val="22"/>
                <w:szCs w:val="22"/>
              </w:rPr>
              <w:t>千元</w:t>
            </w:r>
            <w:r w:rsidRPr="00C16035">
              <w:rPr>
                <w:rFonts w:ascii="Times" w:eastAsia="標楷體" w:hAnsi="Times"/>
                <w:sz w:val="22"/>
                <w:szCs w:val="22"/>
              </w:rPr>
              <w:t>)</w:t>
            </w:r>
          </w:p>
        </w:tc>
      </w:tr>
      <w:tr w:rsidR="008C44DC" w:rsidRPr="00C16035" w:rsidTr="008C44DC">
        <w:trPr>
          <w:cantSplit/>
          <w:trHeight w:val="585"/>
          <w:jc w:val="center"/>
        </w:trPr>
        <w:tc>
          <w:tcPr>
            <w:tcW w:w="1560" w:type="dxa"/>
            <w:gridSpan w:val="3"/>
            <w:tcBorders>
              <w:top w:val="single" w:sz="6"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320" w:lineRule="exact"/>
              <w:rPr>
                <w:rFonts w:ascii="Times" w:hAnsi="Times"/>
                <w:sz w:val="22"/>
                <w:szCs w:val="22"/>
              </w:rPr>
            </w:pPr>
            <w:r w:rsidRPr="00C16035">
              <w:rPr>
                <w:rFonts w:ascii="Times" w:hAnsi="Times"/>
                <w:sz w:val="22"/>
                <w:szCs w:val="22"/>
              </w:rPr>
              <w:t>學校單位</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技術購買</w:t>
            </w:r>
          </w:p>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委託研究</w:t>
            </w:r>
          </w:p>
          <w:p w:rsidR="008C44DC" w:rsidRPr="00C16035" w:rsidRDefault="008C44DC" w:rsidP="002B40AA">
            <w:pPr>
              <w:spacing w:line="32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委託勞務</w:t>
            </w:r>
          </w:p>
        </w:tc>
        <w:tc>
          <w:tcPr>
            <w:tcW w:w="467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6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59"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p>
        </w:tc>
      </w:tr>
      <w:tr w:rsidR="008C44DC" w:rsidRPr="00C16035" w:rsidTr="008C44DC">
        <w:trPr>
          <w:cantSplit/>
          <w:trHeight w:val="585"/>
          <w:jc w:val="center"/>
        </w:trPr>
        <w:tc>
          <w:tcPr>
            <w:tcW w:w="1560" w:type="dxa"/>
            <w:gridSpan w:val="3"/>
            <w:tcBorders>
              <w:top w:val="single" w:sz="6"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320" w:lineRule="exact"/>
              <w:rPr>
                <w:rFonts w:ascii="Times" w:hAnsi="Times"/>
                <w:sz w:val="22"/>
                <w:szCs w:val="22"/>
              </w:rPr>
            </w:pPr>
            <w:r w:rsidRPr="00C16035">
              <w:rPr>
                <w:rFonts w:ascii="Times" w:hAnsi="Times"/>
                <w:sz w:val="22"/>
                <w:szCs w:val="22"/>
              </w:rPr>
              <w:t>研究單位</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技術購買</w:t>
            </w:r>
          </w:p>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委託研究</w:t>
            </w:r>
          </w:p>
          <w:p w:rsidR="008C44DC" w:rsidRPr="00C16035" w:rsidRDefault="008C44DC" w:rsidP="002B40AA">
            <w:pPr>
              <w:spacing w:line="32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委託勞務</w:t>
            </w:r>
          </w:p>
        </w:tc>
        <w:tc>
          <w:tcPr>
            <w:tcW w:w="467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6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59"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p>
        </w:tc>
      </w:tr>
      <w:tr w:rsidR="008C44DC" w:rsidRPr="00C16035" w:rsidTr="008C44DC">
        <w:trPr>
          <w:cantSplit/>
          <w:trHeight w:val="585"/>
          <w:jc w:val="center"/>
        </w:trPr>
        <w:tc>
          <w:tcPr>
            <w:tcW w:w="1560" w:type="dxa"/>
            <w:gridSpan w:val="3"/>
            <w:tcBorders>
              <w:top w:val="single" w:sz="6"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320" w:lineRule="exact"/>
              <w:rPr>
                <w:rFonts w:ascii="Times" w:hAnsi="Times"/>
                <w:sz w:val="22"/>
                <w:szCs w:val="22"/>
              </w:rPr>
            </w:pPr>
            <w:r w:rsidRPr="00C16035">
              <w:rPr>
                <w:rFonts w:ascii="Times" w:hAnsi="Times"/>
                <w:sz w:val="22"/>
                <w:szCs w:val="22"/>
              </w:rPr>
              <w:t>其他單位</w:t>
            </w:r>
          </w:p>
        </w:tc>
        <w:tc>
          <w:tcPr>
            <w:tcW w:w="1701" w:type="dxa"/>
            <w:gridSpan w:val="2"/>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技術購買</w:t>
            </w:r>
          </w:p>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委託研究</w:t>
            </w:r>
          </w:p>
          <w:p w:rsidR="008C44DC" w:rsidRPr="00C16035" w:rsidRDefault="008C44DC" w:rsidP="002B40AA">
            <w:pPr>
              <w:spacing w:line="32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委託勞務</w:t>
            </w:r>
          </w:p>
        </w:tc>
        <w:tc>
          <w:tcPr>
            <w:tcW w:w="4670" w:type="dxa"/>
            <w:gridSpan w:val="4"/>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67" w:type="dxa"/>
            <w:gridSpan w:val="3"/>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59" w:type="dxa"/>
            <w:gridSpan w:val="4"/>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填表說明：</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1.</w:t>
            </w:r>
            <w:r w:rsidRPr="00C16035">
              <w:rPr>
                <w:rFonts w:ascii="Times" w:eastAsia="標楷體" w:hAnsi="Times"/>
              </w:rPr>
              <w:t>以上所有資訊將列入當年度成果對外公開。</w:t>
            </w:r>
            <w:r w:rsidRPr="00C16035">
              <w:rPr>
                <w:rFonts w:ascii="Times" w:eastAsia="標楷體" w:hAnsi="Times"/>
              </w:rPr>
              <w:t>2.</w:t>
            </w:r>
            <w:r w:rsidRPr="00C16035">
              <w:rPr>
                <w:rFonts w:ascii="Times" w:eastAsia="標楷體" w:hAnsi="Times"/>
              </w:rPr>
              <w:t>若表格不敷使用請自行調整。</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期刊論文：</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依法登記及發行之技術性刊物或學術或期刊上刊登之文章總數。不同刊物，分別計算。期刊指定期、不定期公開發行之專業刊物等。</w:t>
            </w:r>
            <w:r w:rsidRPr="00C16035">
              <w:rPr>
                <w:rFonts w:ascii="Times" w:eastAsia="標楷體" w:hAnsi="Times"/>
              </w:rPr>
              <w:t>(</w:t>
            </w:r>
            <w:r w:rsidRPr="00C16035">
              <w:rPr>
                <w:rFonts w:ascii="Times" w:eastAsia="標楷體" w:hAnsi="Times"/>
              </w:rPr>
              <w:t>不包括研討會論文集、講習會講義、研究報告及碩博士論文</w:t>
            </w:r>
            <w:r w:rsidRPr="00C16035">
              <w:rPr>
                <w:rFonts w:ascii="Times" w:eastAsia="標楷體" w:hAnsi="Times"/>
              </w:rPr>
              <w:t>)</w:t>
            </w:r>
            <w:r w:rsidRPr="00C16035">
              <w:rPr>
                <w:rFonts w:ascii="Times" w:eastAsia="標楷體" w:hAnsi="Times"/>
              </w:rPr>
              <w:t>，其可細分為：</w:t>
            </w:r>
            <w:r w:rsidRPr="00C16035">
              <w:rPr>
                <w:rFonts w:ascii="Times" w:eastAsia="標楷體" w:hAnsi="Times"/>
              </w:rPr>
              <w:t>1.</w:t>
            </w:r>
            <w:r w:rsidRPr="00C16035">
              <w:rPr>
                <w:rFonts w:ascii="Times" w:eastAsia="標楷體" w:hAnsi="Times"/>
              </w:rPr>
              <w:t>國際期刊論文數；</w:t>
            </w:r>
            <w:r w:rsidRPr="00C16035">
              <w:rPr>
                <w:rFonts w:ascii="Times" w:eastAsia="標楷體" w:hAnsi="Times"/>
              </w:rPr>
              <w:t>2.</w:t>
            </w:r>
            <w:r w:rsidRPr="00C16035">
              <w:rPr>
                <w:rFonts w:ascii="Times" w:eastAsia="標楷體" w:hAnsi="Times"/>
              </w:rPr>
              <w:t>國內期刊論文數。</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pStyle w:val="affc"/>
              <w:widowControl w:val="0"/>
              <w:snapToGrid w:val="0"/>
              <w:spacing w:line="280" w:lineRule="exact"/>
              <w:textAlignment w:val="auto"/>
              <w:rPr>
                <w:rFonts w:ascii="Times" w:eastAsia="標楷體" w:hAnsi="Times"/>
                <w:kern w:val="3"/>
                <w:szCs w:val="24"/>
                <w:lang w:bidi="ar-SA"/>
              </w:rPr>
            </w:pPr>
            <w:r w:rsidRPr="00C16035">
              <w:rPr>
                <w:rFonts w:ascii="Times" w:eastAsia="標楷體" w:hAnsi="Times"/>
                <w:kern w:val="3"/>
                <w:szCs w:val="24"/>
                <w:lang w:bidi="ar-SA"/>
              </w:rPr>
              <w:t>研討會論文：</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參加學術性會議，並在該會議口頭或書面所發表之文章，而收錄於研討會論文集上。其可細分為：</w:t>
            </w:r>
            <w:r w:rsidRPr="00C16035">
              <w:rPr>
                <w:rFonts w:ascii="Times" w:eastAsia="標楷體" w:hAnsi="Times"/>
              </w:rPr>
              <w:t>1.</w:t>
            </w:r>
            <w:r w:rsidRPr="00C16035">
              <w:rPr>
                <w:rFonts w:ascii="Times" w:eastAsia="標楷體" w:hAnsi="Times"/>
              </w:rPr>
              <w:t>國際研討會論文數；</w:t>
            </w:r>
            <w:r w:rsidRPr="00C16035">
              <w:rPr>
                <w:rFonts w:ascii="Times" w:eastAsia="標楷體" w:hAnsi="Times"/>
              </w:rPr>
              <w:t>2.</w:t>
            </w:r>
            <w:r w:rsidRPr="00C16035">
              <w:rPr>
                <w:rFonts w:ascii="Times" w:eastAsia="標楷體" w:hAnsi="Times"/>
              </w:rPr>
              <w:t>國內研討會論文數。</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著作權：</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指因著作完成所生之著作人格權及著作財產權。其可細分為：</w:t>
            </w:r>
            <w:r w:rsidRPr="00C16035">
              <w:rPr>
                <w:rFonts w:ascii="Times" w:eastAsia="標楷體" w:hAnsi="Times"/>
              </w:rPr>
              <w:t>(1)</w:t>
            </w:r>
            <w:r w:rsidRPr="00C16035">
              <w:rPr>
                <w:rFonts w:ascii="Times" w:eastAsia="標楷體" w:hAnsi="Times"/>
              </w:rPr>
              <w:t>國外著作權；</w:t>
            </w:r>
            <w:r w:rsidRPr="00C16035">
              <w:rPr>
                <w:rFonts w:ascii="Times" w:eastAsia="標楷體" w:hAnsi="Times"/>
              </w:rPr>
              <w:t>(2)</w:t>
            </w:r>
            <w:r w:rsidRPr="00C16035">
              <w:rPr>
                <w:rFonts w:ascii="Times" w:eastAsia="標楷體" w:hAnsi="Times"/>
              </w:rPr>
              <w:t>國內著作權。</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專著：</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為對某項學術進行專門性探討之純學術性作品。其可細分為：</w:t>
            </w:r>
            <w:r w:rsidRPr="00C16035">
              <w:rPr>
                <w:rFonts w:ascii="Times" w:eastAsia="標楷體" w:hAnsi="Times"/>
              </w:rPr>
              <w:t>(1)</w:t>
            </w:r>
            <w:r w:rsidRPr="00C16035">
              <w:rPr>
                <w:rFonts w:ascii="Times" w:eastAsia="標楷體" w:hAnsi="Times"/>
              </w:rPr>
              <w:t>國外專著數；</w:t>
            </w:r>
            <w:r w:rsidRPr="00C16035">
              <w:rPr>
                <w:rFonts w:ascii="Times" w:eastAsia="標楷體" w:hAnsi="Times"/>
              </w:rPr>
              <w:t>(2)</w:t>
            </w:r>
            <w:r w:rsidRPr="00C16035">
              <w:rPr>
                <w:rFonts w:ascii="Times" w:eastAsia="標楷體" w:hAnsi="Times"/>
              </w:rPr>
              <w:t>國內專著數。</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技術報告：</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從事某項技術開發在設計、配方、程式、製程、分析、測試等研究活動所獲得的技術性報告，此報告除摘要部份可予公開外，本文部份則妥善保管，除技術移轉授權、論文發表、專利申請外，不得任意公開。</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kern w:val="0"/>
              </w:rPr>
              <w:t>技術輸入：</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kern w:val="0"/>
              </w:rPr>
              <w:t>藉僑外投資、與外國際技術合作、投資國外高科技事業等方式取得先進之技術引進國內者。</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技</w:t>
            </w:r>
            <w:r w:rsidRPr="00C16035">
              <w:rPr>
                <w:rFonts w:ascii="Times" w:eastAsia="標楷體" w:hAnsi="Times"/>
                <w:kern w:val="0"/>
              </w:rPr>
              <w:t>術輸出：</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kern w:val="0"/>
              </w:rPr>
            </w:pPr>
            <w:r w:rsidRPr="00C16035">
              <w:rPr>
                <w:rFonts w:ascii="Times" w:eastAsia="標楷體" w:hAnsi="Times"/>
                <w:kern w:val="0"/>
              </w:rPr>
              <w:t>指直接供應國外買主具生產能力的應用技術、設計、顧問服務及專利等。我國技術輸出方式包括整廠輸出、對外投資、對外技術合作及顧問服務等四種。</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kern w:val="0"/>
              </w:rPr>
              <w:t>技術擴散：</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kern w:val="0"/>
              </w:rPr>
            </w:pPr>
            <w:r w:rsidRPr="00C16035">
              <w:rPr>
                <w:rFonts w:ascii="Times" w:eastAsia="標楷體" w:hAnsi="Times"/>
                <w:kern w:val="0"/>
              </w:rPr>
              <w:t>指政府引導的技術移轉方式，即由財團法人、國營事業或政府研究機構將其開發之技術擴散至民間企業之一種單項移轉</w:t>
            </w:r>
            <w:r w:rsidRPr="00C16035">
              <w:rPr>
                <w:rFonts w:ascii="Times" w:eastAsia="標楷體" w:hAnsi="Times"/>
                <w:kern w:val="0"/>
              </w:rPr>
              <w:t>(</w:t>
            </w:r>
            <w:r w:rsidRPr="00C16035">
              <w:rPr>
                <w:rFonts w:ascii="Times" w:eastAsia="標楷體" w:hAnsi="Times"/>
                <w:kern w:val="0"/>
              </w:rPr>
              <w:t>政府移轉民間</w:t>
            </w:r>
            <w:r w:rsidRPr="00C16035">
              <w:rPr>
                <w:rFonts w:ascii="Times" w:eastAsia="標楷體" w:hAnsi="Times"/>
                <w:kern w:val="0"/>
              </w:rPr>
              <w:t>)</w:t>
            </w:r>
            <w:r w:rsidRPr="00C16035">
              <w:rPr>
                <w:rFonts w:ascii="Times" w:eastAsia="標楷體" w:hAnsi="Times"/>
                <w:kern w:val="0"/>
              </w:rPr>
              <w:t>。</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kern w:val="0"/>
              </w:rPr>
              <w:t>技術授權金額</w:t>
            </w:r>
            <w:r w:rsidRPr="00C16035">
              <w:rPr>
                <w:rFonts w:ascii="Times" w:eastAsia="標楷體" w:hAnsi="Times"/>
              </w:rPr>
              <w:t>：</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kern w:val="0"/>
              </w:rPr>
              <w:t>係指</w:t>
            </w:r>
            <w:r w:rsidRPr="00C16035">
              <w:rPr>
                <w:rFonts w:ascii="Times" w:eastAsia="標楷體" w:hAnsi="Times"/>
              </w:rPr>
              <w:t>專案計畫所研究之技術藉由技術移轉、技術授權予國內廠商使用，所產生的金額數。</w:t>
            </w:r>
          </w:p>
        </w:tc>
      </w:tr>
      <w:tr w:rsidR="008C44DC" w:rsidRPr="00C16035" w:rsidTr="000E6284">
        <w:trPr>
          <w:gridBefore w:val="1"/>
          <w:gridAfter w:val="1"/>
          <w:wBefore w:w="552" w:type="dxa"/>
          <w:wAfter w:w="248" w:type="dxa"/>
          <w:cantSplit/>
          <w:jc w:val="center"/>
        </w:trPr>
        <w:tc>
          <w:tcPr>
            <w:tcW w:w="1276" w:type="dxa"/>
            <w:gridSpan w:val="3"/>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技術媒合</w:t>
            </w:r>
            <w:r w:rsidRPr="00C16035">
              <w:rPr>
                <w:rFonts w:ascii="Times" w:eastAsia="標楷體" w:hAnsi="Times"/>
                <w:kern w:val="0"/>
              </w:rPr>
              <w:t>：</w:t>
            </w:r>
          </w:p>
        </w:tc>
        <w:tc>
          <w:tcPr>
            <w:tcW w:w="8981"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kern w:val="0"/>
              </w:rPr>
              <w:t>指業者與其他廠商間透過專利、技術等促成相互之技術媒合，藉以</w:t>
            </w:r>
            <w:r w:rsidRPr="00C16035">
              <w:rPr>
                <w:rFonts w:ascii="Times" w:eastAsia="標楷體" w:hAnsi="Times"/>
              </w:rPr>
              <w:t>提高商機，發揮資源整合綜效。</w:t>
            </w:r>
          </w:p>
          <w:p w:rsidR="008C44DC" w:rsidRPr="00C16035" w:rsidRDefault="008C44DC" w:rsidP="002B40AA">
            <w:pPr>
              <w:snapToGrid w:val="0"/>
              <w:spacing w:line="280" w:lineRule="exact"/>
              <w:jc w:val="both"/>
              <w:rPr>
                <w:rFonts w:ascii="Times" w:eastAsia="標楷體" w:hAnsi="Times"/>
              </w:rPr>
            </w:pPr>
          </w:p>
        </w:tc>
      </w:tr>
    </w:tbl>
    <w:p w:rsidR="00641C76" w:rsidRDefault="00641C76" w:rsidP="00980849">
      <w:pPr>
        <w:spacing w:after="180" w:line="300" w:lineRule="exact"/>
        <w:jc w:val="both"/>
        <w:rPr>
          <w:rFonts w:ascii="Times" w:hAnsi="Times"/>
        </w:rPr>
      </w:pPr>
    </w:p>
    <w:p w:rsidR="00641C76" w:rsidRDefault="00641C76">
      <w:pPr>
        <w:widowControl/>
        <w:rPr>
          <w:rFonts w:ascii="Times" w:hAnsi="Times"/>
        </w:rPr>
      </w:pPr>
      <w:r>
        <w:rPr>
          <w:rFonts w:ascii="Times" w:hAnsi="Times"/>
        </w:rPr>
        <w:br w:type="page"/>
      </w:r>
    </w:p>
    <w:p w:rsidR="008C44DC" w:rsidRPr="008C44DC" w:rsidRDefault="008C44DC" w:rsidP="00980849">
      <w:pPr>
        <w:spacing w:after="180" w:line="300" w:lineRule="exact"/>
        <w:jc w:val="both"/>
        <w:rPr>
          <w:rFonts w:ascii="Times" w:hAnsi="Times"/>
        </w:rPr>
      </w:pPr>
    </w:p>
    <w:p w:rsidR="00127897" w:rsidRPr="00593BBF" w:rsidRDefault="00127897" w:rsidP="004859B9">
      <w:pPr>
        <w:numPr>
          <w:ilvl w:val="0"/>
          <w:numId w:val="6"/>
        </w:numPr>
        <w:spacing w:line="400" w:lineRule="exact"/>
        <w:jc w:val="both"/>
        <w:rPr>
          <w:rFonts w:eastAsia="標楷體"/>
          <w:color w:val="000000"/>
          <w:sz w:val="28"/>
          <w:szCs w:val="28"/>
        </w:rPr>
      </w:pPr>
      <w:r>
        <w:rPr>
          <w:rFonts w:eastAsia="標楷體" w:hint="eastAsia"/>
          <w:color w:val="000000"/>
          <w:sz w:val="28"/>
          <w:szCs w:val="28"/>
        </w:rPr>
        <w:t>節能減碳績效說明</w:t>
      </w:r>
    </w:p>
    <w:tbl>
      <w:tblPr>
        <w:tblW w:w="10285" w:type="dxa"/>
        <w:jc w:val="center"/>
        <w:tblLayout w:type="fixed"/>
        <w:tblCellMar>
          <w:left w:w="10" w:type="dxa"/>
          <w:right w:w="10" w:type="dxa"/>
        </w:tblCellMar>
        <w:tblLook w:val="04A0" w:firstRow="1" w:lastRow="0" w:firstColumn="1" w:lastColumn="0" w:noHBand="0" w:noVBand="1"/>
      </w:tblPr>
      <w:tblGrid>
        <w:gridCol w:w="432"/>
        <w:gridCol w:w="2261"/>
        <w:gridCol w:w="4147"/>
        <w:gridCol w:w="3445"/>
      </w:tblGrid>
      <w:tr w:rsidR="00B532E7" w:rsidRPr="00C16035" w:rsidTr="002B40AA">
        <w:trPr>
          <w:cantSplit/>
          <w:trHeight w:val="454"/>
          <w:jc w:val="center"/>
        </w:trPr>
        <w:tc>
          <w:tcPr>
            <w:tcW w:w="432" w:type="dxa"/>
            <w:vMerge w:val="restart"/>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b/>
                <w:bCs/>
              </w:rPr>
            </w:pPr>
            <w:r w:rsidRPr="00C16035">
              <w:rPr>
                <w:rFonts w:ascii="Times" w:eastAsia="標楷體" w:hAnsi="Times"/>
                <w:b/>
                <w:bCs/>
              </w:rPr>
              <w:t>節能減碳產出</w:t>
            </w:r>
          </w:p>
        </w:tc>
        <w:tc>
          <w:tcPr>
            <w:tcW w:w="9853" w:type="dxa"/>
            <w:gridSpan w:val="3"/>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rPr>
            </w:pPr>
            <w:r w:rsidRPr="00C16035">
              <w:rPr>
                <w:rFonts w:ascii="Times" w:eastAsia="標楷體" w:hAnsi="Times"/>
                <w:b/>
                <w:bCs/>
                <w:sz w:val="22"/>
                <w:szCs w:val="22"/>
              </w:rPr>
              <w:t>*</w:t>
            </w:r>
            <w:r w:rsidRPr="00C16035">
              <w:rPr>
                <w:rFonts w:ascii="Times" w:eastAsia="標楷體" w:hAnsi="Times"/>
                <w:b/>
                <w:sz w:val="28"/>
                <w:szCs w:val="28"/>
              </w:rPr>
              <w:t>本計畫研發過程或開發的新產品節能減碳之效益</w:t>
            </w:r>
            <w:r w:rsidRPr="00C16035">
              <w:rPr>
                <w:rFonts w:ascii="Times" w:eastAsia="標楷體" w:hAnsi="Times"/>
                <w:b/>
                <w:sz w:val="28"/>
                <w:szCs w:val="28"/>
              </w:rPr>
              <w:t xml:space="preserve">   □</w:t>
            </w:r>
            <w:r w:rsidRPr="00C16035">
              <w:rPr>
                <w:rFonts w:ascii="Times" w:eastAsia="標楷體" w:hAnsi="Times"/>
                <w:b/>
                <w:sz w:val="28"/>
                <w:szCs w:val="28"/>
              </w:rPr>
              <w:t>有</w:t>
            </w:r>
            <w:r w:rsidRPr="00C16035">
              <w:rPr>
                <w:rFonts w:ascii="Times" w:eastAsia="標楷體" w:hAnsi="Times"/>
                <w:b/>
                <w:sz w:val="28"/>
                <w:szCs w:val="28"/>
              </w:rPr>
              <w:t xml:space="preserve">   □</w:t>
            </w:r>
            <w:r w:rsidRPr="00C16035">
              <w:rPr>
                <w:rFonts w:ascii="Times" w:eastAsia="標楷體" w:hAnsi="Times"/>
                <w:b/>
                <w:sz w:val="28"/>
                <w:szCs w:val="28"/>
              </w:rPr>
              <w:t>無</w:t>
            </w:r>
          </w:p>
        </w:tc>
      </w:tr>
      <w:tr w:rsidR="00B532E7" w:rsidRPr="00C16035" w:rsidTr="002B40AA">
        <w:trPr>
          <w:cantSplit/>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b/>
                <w:bCs/>
                <w:sz w:val="22"/>
                <w:szCs w:val="22"/>
              </w:rPr>
            </w:pPr>
          </w:p>
        </w:tc>
        <w:tc>
          <w:tcPr>
            <w:tcW w:w="2261"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rPr>
            </w:pPr>
            <w:r w:rsidRPr="00C16035">
              <w:rPr>
                <w:rFonts w:ascii="Times" w:eastAsia="標楷體" w:hAnsi="Times"/>
              </w:rPr>
              <w:t>類別</w:t>
            </w:r>
          </w:p>
        </w:tc>
        <w:tc>
          <w:tcPr>
            <w:tcW w:w="4147" w:type="dxa"/>
            <w:tcBorders>
              <w:top w:val="doub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rPr>
            </w:pPr>
            <w:r w:rsidRPr="00C16035">
              <w:rPr>
                <w:rFonts w:ascii="Times" w:eastAsia="標楷體" w:hAnsi="Times"/>
              </w:rPr>
              <w:t>成果</w:t>
            </w:r>
          </w:p>
        </w:tc>
        <w:tc>
          <w:tcPr>
            <w:tcW w:w="3445" w:type="dxa"/>
            <w:tcBorders>
              <w:top w:val="double" w:sz="4"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rPr>
            </w:pPr>
            <w:r w:rsidRPr="00C16035">
              <w:rPr>
                <w:rFonts w:ascii="Times" w:eastAsia="標楷體" w:hAnsi="Times"/>
              </w:rPr>
              <w:t>效益</w:t>
            </w:r>
          </w:p>
        </w:tc>
      </w:tr>
      <w:tr w:rsidR="00B532E7" w:rsidRPr="00C16035" w:rsidTr="002B40AA">
        <w:trPr>
          <w:cantSplit/>
          <w:trHeight w:val="731"/>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jc w:val="center"/>
              <w:rPr>
                <w:rFonts w:ascii="Times" w:eastAsia="標楷體" w:hAnsi="Times"/>
                <w:sz w:val="28"/>
              </w:rPr>
            </w:pPr>
            <w:r w:rsidRPr="00C16035">
              <w:rPr>
                <w:rFonts w:ascii="Times" w:eastAsia="標楷體" w:hAnsi="Times" w:cs="Wingdings"/>
                <w:color w:val="000000"/>
                <w:kern w:val="0"/>
                <w:sz w:val="28"/>
                <w:lang w:bidi="sa-IN"/>
              </w:rPr>
              <w:t>提升能源效率</w:t>
            </w:r>
          </w:p>
        </w:tc>
        <w:tc>
          <w:tcPr>
            <w:tcW w:w="4147"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134"/>
              <w:jc w:val="center"/>
              <w:rPr>
                <w:rFonts w:ascii="Times" w:eastAsia="標楷體" w:hAnsi="Times"/>
                <w:sz w:val="22"/>
                <w:szCs w:val="22"/>
              </w:rPr>
            </w:pPr>
          </w:p>
        </w:tc>
        <w:tc>
          <w:tcPr>
            <w:tcW w:w="3445" w:type="dxa"/>
            <w:tcBorders>
              <w:top w:val="single" w:sz="6"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204"/>
              <w:jc w:val="center"/>
              <w:rPr>
                <w:rFonts w:ascii="Times" w:eastAsia="標楷體" w:hAnsi="Times"/>
                <w:sz w:val="22"/>
                <w:szCs w:val="22"/>
              </w:rPr>
            </w:pPr>
          </w:p>
        </w:tc>
      </w:tr>
      <w:tr w:rsidR="00B532E7" w:rsidRPr="00C16035" w:rsidTr="002B40AA">
        <w:trPr>
          <w:cantSplit/>
          <w:trHeight w:val="709"/>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pStyle w:val="34"/>
              <w:spacing w:line="300" w:lineRule="exact"/>
              <w:jc w:val="center"/>
              <w:rPr>
                <w:rFonts w:ascii="Times" w:eastAsia="標楷體" w:hAnsi="Times" w:cs="Wingdings"/>
                <w:b/>
                <w:bCs/>
                <w:color w:val="000000"/>
                <w:kern w:val="0"/>
                <w:sz w:val="28"/>
                <w:lang w:bidi="sa-IN"/>
              </w:rPr>
            </w:pPr>
            <w:r w:rsidRPr="00C16035">
              <w:rPr>
                <w:rFonts w:ascii="Times" w:eastAsia="標楷體" w:hAnsi="Times" w:cs="Wingdings"/>
                <w:color w:val="000000"/>
                <w:kern w:val="0"/>
                <w:sz w:val="28"/>
                <w:lang w:bidi="sa-IN"/>
              </w:rPr>
              <w:t>減少材料使用</w:t>
            </w:r>
          </w:p>
        </w:tc>
        <w:tc>
          <w:tcPr>
            <w:tcW w:w="4147"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134"/>
              <w:jc w:val="center"/>
              <w:rPr>
                <w:rFonts w:ascii="Times" w:eastAsia="標楷體" w:hAnsi="Times"/>
                <w:sz w:val="22"/>
                <w:szCs w:val="22"/>
              </w:rPr>
            </w:pPr>
          </w:p>
        </w:tc>
        <w:tc>
          <w:tcPr>
            <w:tcW w:w="3445" w:type="dxa"/>
            <w:tcBorders>
              <w:top w:val="single" w:sz="6"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204"/>
              <w:jc w:val="center"/>
              <w:rPr>
                <w:rFonts w:ascii="Times" w:eastAsia="標楷體" w:hAnsi="Times"/>
                <w:sz w:val="22"/>
                <w:szCs w:val="22"/>
              </w:rPr>
            </w:pPr>
          </w:p>
        </w:tc>
      </w:tr>
      <w:tr w:rsidR="00B532E7" w:rsidRPr="00C16035" w:rsidTr="002B40AA">
        <w:trPr>
          <w:cantSplit/>
          <w:trHeight w:val="701"/>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pStyle w:val="34"/>
              <w:spacing w:line="300" w:lineRule="exact"/>
              <w:jc w:val="center"/>
              <w:rPr>
                <w:rFonts w:ascii="Times" w:eastAsia="標楷體" w:hAnsi="Times" w:cs="Wingdings"/>
                <w:b/>
                <w:bCs/>
                <w:color w:val="000000"/>
                <w:kern w:val="0"/>
                <w:sz w:val="28"/>
                <w:lang w:bidi="sa-IN"/>
              </w:rPr>
            </w:pPr>
            <w:r w:rsidRPr="00C16035">
              <w:rPr>
                <w:rFonts w:ascii="Times" w:eastAsia="標楷體" w:hAnsi="Times" w:cs="Wingdings"/>
                <w:color w:val="000000"/>
                <w:kern w:val="0"/>
                <w:sz w:val="28"/>
                <w:lang w:bidi="sa-IN"/>
              </w:rPr>
              <w:t>資源再生利用</w:t>
            </w:r>
          </w:p>
        </w:tc>
        <w:tc>
          <w:tcPr>
            <w:tcW w:w="4147"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134"/>
              <w:jc w:val="center"/>
              <w:rPr>
                <w:rFonts w:ascii="Times" w:eastAsia="標楷體" w:hAnsi="Times"/>
                <w:sz w:val="22"/>
                <w:szCs w:val="22"/>
              </w:rPr>
            </w:pPr>
          </w:p>
        </w:tc>
        <w:tc>
          <w:tcPr>
            <w:tcW w:w="3445" w:type="dxa"/>
            <w:tcBorders>
              <w:top w:val="single" w:sz="6"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204"/>
              <w:jc w:val="center"/>
              <w:rPr>
                <w:rFonts w:ascii="Times" w:eastAsia="標楷體" w:hAnsi="Times"/>
                <w:sz w:val="22"/>
                <w:szCs w:val="22"/>
              </w:rPr>
            </w:pPr>
          </w:p>
        </w:tc>
      </w:tr>
      <w:tr w:rsidR="00B532E7" w:rsidRPr="00C16035" w:rsidTr="002B40AA">
        <w:trPr>
          <w:cantSplit/>
          <w:trHeight w:val="514"/>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sz w:val="22"/>
                <w:szCs w:val="22"/>
              </w:rPr>
            </w:pPr>
          </w:p>
        </w:tc>
        <w:tc>
          <w:tcPr>
            <w:tcW w:w="2261" w:type="dxa"/>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pStyle w:val="34"/>
              <w:spacing w:line="300" w:lineRule="exact"/>
              <w:jc w:val="center"/>
              <w:rPr>
                <w:rFonts w:ascii="Times" w:eastAsia="標楷體" w:hAnsi="Times" w:cs="Wingdings"/>
                <w:b/>
                <w:bCs/>
                <w:color w:val="000000"/>
                <w:kern w:val="0"/>
                <w:sz w:val="28"/>
                <w:lang w:bidi="sa-IN"/>
              </w:rPr>
            </w:pPr>
            <w:r w:rsidRPr="00C16035">
              <w:rPr>
                <w:rFonts w:ascii="Times" w:eastAsia="標楷體" w:hAnsi="Times" w:cs="Wingdings"/>
                <w:color w:val="000000"/>
                <w:kern w:val="0"/>
                <w:sz w:val="28"/>
                <w:lang w:bidi="sa-IN"/>
              </w:rPr>
              <w:t>其他</w:t>
            </w:r>
          </w:p>
        </w:tc>
        <w:tc>
          <w:tcPr>
            <w:tcW w:w="4147" w:type="dxa"/>
            <w:tcBorders>
              <w:top w:val="single" w:sz="6"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134"/>
              <w:jc w:val="center"/>
              <w:rPr>
                <w:rFonts w:ascii="Times" w:eastAsia="標楷體" w:hAnsi="Times"/>
                <w:sz w:val="22"/>
                <w:szCs w:val="22"/>
              </w:rPr>
            </w:pPr>
          </w:p>
        </w:tc>
        <w:tc>
          <w:tcPr>
            <w:tcW w:w="3445" w:type="dxa"/>
            <w:tcBorders>
              <w:top w:val="single" w:sz="6" w:space="0" w:color="000000"/>
              <w:left w:val="sing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204"/>
              <w:jc w:val="center"/>
              <w:rPr>
                <w:rFonts w:ascii="Times" w:eastAsia="標楷體" w:hAnsi="Times"/>
                <w:sz w:val="22"/>
                <w:szCs w:val="22"/>
              </w:rPr>
            </w:pPr>
          </w:p>
        </w:tc>
      </w:tr>
    </w:tbl>
    <w:p w:rsidR="008C44DC" w:rsidRDefault="00B532E7" w:rsidP="00980849">
      <w:pPr>
        <w:spacing w:after="180" w:line="300" w:lineRule="exact"/>
        <w:jc w:val="both"/>
        <w:rPr>
          <w:rFonts w:ascii="Times" w:hAnsi="Times"/>
        </w:rPr>
      </w:pPr>
      <w:r w:rsidRPr="00C16035">
        <w:rPr>
          <w:rFonts w:ascii="Times" w:eastAsia="標楷體" w:hAnsi="Times"/>
          <w:bCs/>
        </w:rPr>
        <w:t>註</w:t>
      </w:r>
      <w:r w:rsidRPr="00C16035">
        <w:rPr>
          <w:rFonts w:ascii="Times" w:eastAsia="標楷體" w:hAnsi="Times"/>
          <w:bCs/>
        </w:rPr>
        <w:t>:1. *</w:t>
      </w:r>
      <w:r w:rsidRPr="00C16035">
        <w:rPr>
          <w:rFonts w:ascii="Times" w:eastAsia="標楷體" w:hAnsi="Times"/>
          <w:bCs/>
        </w:rPr>
        <w:t>為必填資料。</w:t>
      </w:r>
      <w:r w:rsidRPr="00C16035">
        <w:rPr>
          <w:rFonts w:ascii="Times" w:eastAsia="標楷體" w:hAnsi="Times"/>
          <w:bCs/>
        </w:rPr>
        <w:t xml:space="preserve">   </w:t>
      </w:r>
      <w:r w:rsidRPr="00C16035">
        <w:rPr>
          <w:rFonts w:ascii="Times" w:eastAsia="標楷體" w:hAnsi="Times"/>
          <w:bCs/>
          <w:color w:val="0000FF"/>
        </w:rPr>
        <w:t xml:space="preserve"> </w:t>
      </w:r>
      <w:r w:rsidRPr="00C16035">
        <w:rPr>
          <w:rFonts w:ascii="Times" w:eastAsia="標楷體" w:hAnsi="Times"/>
          <w:bCs/>
        </w:rPr>
        <w:t xml:space="preserve"> 2.</w:t>
      </w:r>
      <w:r w:rsidRPr="00C16035">
        <w:rPr>
          <w:rFonts w:ascii="Times" w:eastAsia="標楷體" w:hAnsi="Times"/>
          <w:bCs/>
        </w:rPr>
        <w:t>請以量化數據表示。</w:t>
      </w:r>
      <w:r w:rsidRPr="00C16035">
        <w:rPr>
          <w:rFonts w:ascii="Times" w:eastAsia="標楷體" w:hAnsi="Times"/>
          <w:bCs/>
        </w:rPr>
        <w:t xml:space="preserve">    3.</w:t>
      </w:r>
      <w:r w:rsidRPr="00C16035">
        <w:rPr>
          <w:rFonts w:ascii="Times" w:eastAsia="標楷體" w:hAnsi="Times"/>
          <w:bCs/>
        </w:rPr>
        <w:t>表格不敷使用請自行增列。</w:t>
      </w:r>
    </w:p>
    <w:p w:rsidR="00127897" w:rsidRDefault="00127897" w:rsidP="00980849">
      <w:pPr>
        <w:spacing w:after="180" w:line="300" w:lineRule="exact"/>
        <w:jc w:val="both"/>
        <w:rPr>
          <w:rFonts w:ascii="Times" w:hAnsi="Times"/>
        </w:rPr>
      </w:pPr>
    </w:p>
    <w:p w:rsidR="003C5FEE" w:rsidRPr="003C5FEE" w:rsidRDefault="003C5FEE" w:rsidP="003C5FEE">
      <w:pPr>
        <w:spacing w:line="300" w:lineRule="exact"/>
        <w:jc w:val="both"/>
        <w:rPr>
          <w:rFonts w:ascii="Times" w:eastAsia="標楷體" w:hAnsi="Times"/>
          <w:b/>
          <w:bCs/>
          <w:color w:val="000000"/>
          <w:sz w:val="28"/>
          <w:szCs w:val="22"/>
        </w:rPr>
      </w:pPr>
      <w:r w:rsidRPr="003C5FEE">
        <w:rPr>
          <w:rFonts w:ascii="Times" w:eastAsia="標楷體" w:hAnsi="Times"/>
          <w:b/>
          <w:bCs/>
          <w:color w:val="000000"/>
          <w:sz w:val="28"/>
          <w:szCs w:val="22"/>
        </w:rPr>
        <w:t>以下題項皆必填，請申請業者依當年度實際狀況填寫</w:t>
      </w:r>
    </w:p>
    <w:tbl>
      <w:tblPr>
        <w:tblW w:w="10153" w:type="dxa"/>
        <w:jc w:val="center"/>
        <w:tblCellMar>
          <w:left w:w="10" w:type="dxa"/>
          <w:right w:w="10" w:type="dxa"/>
        </w:tblCellMar>
        <w:tblLook w:val="04A0" w:firstRow="1" w:lastRow="0" w:firstColumn="1" w:lastColumn="0" w:noHBand="0" w:noVBand="1"/>
      </w:tblPr>
      <w:tblGrid>
        <w:gridCol w:w="4820"/>
        <w:gridCol w:w="5333"/>
      </w:tblGrid>
      <w:tr w:rsidR="003C5FEE" w:rsidRPr="00C16035" w:rsidTr="002C5A20">
        <w:trPr>
          <w:trHeight w:val="510"/>
          <w:jc w:val="center"/>
        </w:trPr>
        <w:tc>
          <w:tcPr>
            <w:tcW w:w="4820" w:type="dxa"/>
            <w:tcBorders>
              <w:top w:val="doub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641C76" w:rsidP="002B40AA">
            <w:pPr>
              <w:spacing w:line="300" w:lineRule="exact"/>
              <w:jc w:val="both"/>
              <w:rPr>
                <w:rFonts w:ascii="Times" w:eastAsia="標楷體" w:hAnsi="Times"/>
                <w:bCs/>
                <w:color w:val="000000"/>
              </w:rPr>
            </w:pPr>
            <w:r w:rsidRPr="003C5FEE">
              <w:rPr>
                <w:rFonts w:ascii="Times" w:eastAsia="標楷體" w:hAnsi="Times"/>
                <w:bCs/>
                <w:color w:val="000000"/>
              </w:rPr>
              <w:t>公司於國</w:t>
            </w:r>
            <w:r>
              <w:rPr>
                <w:rFonts w:ascii="Times" w:eastAsia="標楷體" w:hAnsi="Times" w:hint="eastAsia"/>
                <w:bCs/>
                <w:color w:val="000000"/>
              </w:rPr>
              <w:t>外</w:t>
            </w:r>
            <w:r w:rsidRPr="003C5FEE">
              <w:rPr>
                <w:rFonts w:ascii="Times" w:eastAsia="標楷體" w:hAnsi="Times"/>
                <w:bCs/>
                <w:color w:val="000000"/>
              </w:rPr>
              <w:t>設廠之全部國</w:t>
            </w:r>
            <w:r>
              <w:rPr>
                <w:rFonts w:ascii="Times" w:eastAsia="標楷體" w:hAnsi="Times" w:hint="eastAsia"/>
                <w:bCs/>
                <w:color w:val="000000"/>
              </w:rPr>
              <w:t>外</w:t>
            </w:r>
            <w:r w:rsidRPr="003C5FEE">
              <w:rPr>
                <w:rFonts w:ascii="Times" w:eastAsia="標楷體" w:hAnsi="Times"/>
                <w:bCs/>
                <w:color w:val="000000"/>
              </w:rPr>
              <w:t>廠員工數</w:t>
            </w:r>
            <w:r w:rsidRPr="003C5FEE">
              <w:rPr>
                <w:rFonts w:ascii="Times" w:eastAsia="標楷體" w:hAnsi="Times"/>
                <w:bCs/>
                <w:color w:val="000000"/>
              </w:rPr>
              <w:t>(</w:t>
            </w:r>
            <w:r w:rsidRPr="003C5FEE">
              <w:rPr>
                <w:rFonts w:ascii="Times" w:eastAsia="標楷體" w:hAnsi="Times"/>
                <w:bCs/>
                <w:color w:val="000000"/>
              </w:rPr>
              <w:t>人</w:t>
            </w:r>
            <w:r w:rsidRPr="003C5FEE">
              <w:rPr>
                <w:rFonts w:ascii="Times" w:eastAsia="標楷體" w:hAnsi="Times"/>
                <w:bCs/>
                <w:color w:val="000000"/>
              </w:rPr>
              <w:t>)</w:t>
            </w:r>
          </w:p>
        </w:tc>
        <w:tc>
          <w:tcPr>
            <w:tcW w:w="5333" w:type="dxa"/>
            <w:tcBorders>
              <w:top w:val="doub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color w:val="000000"/>
              </w:rPr>
            </w:pPr>
            <w:r w:rsidRPr="003C5FEE">
              <w:rPr>
                <w:rFonts w:ascii="Times" w:eastAsia="標楷體" w:hAnsi="Times"/>
                <w:bCs/>
                <w:color w:val="000000"/>
                <w:u w:val="single"/>
              </w:rPr>
              <w:t xml:space="preserve">  </w:t>
            </w:r>
            <w:r w:rsidRPr="003C5FEE">
              <w:rPr>
                <w:rFonts w:ascii="Times" w:eastAsia="標楷體" w:hAnsi="Times"/>
                <w:bCs/>
                <w:color w:val="000000"/>
              </w:rPr>
              <w:t>人</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公司於國內設廠之全部國內廠員工數</w:t>
            </w:r>
            <w:r w:rsidRPr="003C5FEE">
              <w:rPr>
                <w:rFonts w:ascii="Times" w:eastAsia="標楷體" w:hAnsi="Times"/>
                <w:bCs/>
                <w:color w:val="000000"/>
              </w:rPr>
              <w:t>(</w:t>
            </w:r>
            <w:r w:rsidRPr="003C5FEE">
              <w:rPr>
                <w:rFonts w:ascii="Times" w:eastAsia="標楷體" w:hAnsi="Times"/>
                <w:bCs/>
                <w:color w:val="000000"/>
              </w:rPr>
              <w:t>人</w:t>
            </w:r>
            <w:r w:rsidRPr="003C5FEE">
              <w:rPr>
                <w:rFonts w:ascii="Times" w:eastAsia="標楷體" w:hAnsi="Times"/>
                <w:bCs/>
                <w:color w:val="000000"/>
              </w:rPr>
              <w:t>)</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color w:val="000000"/>
              </w:rPr>
            </w:pPr>
            <w:r w:rsidRPr="003C5FEE">
              <w:rPr>
                <w:rFonts w:ascii="Times" w:eastAsia="標楷體" w:hAnsi="Times"/>
                <w:bCs/>
                <w:color w:val="000000"/>
                <w:u w:val="single"/>
              </w:rPr>
              <w:t xml:space="preserve">  </w:t>
            </w:r>
            <w:r w:rsidRPr="003C5FEE">
              <w:rPr>
                <w:rFonts w:ascii="Times" w:eastAsia="標楷體" w:hAnsi="Times"/>
                <w:bCs/>
                <w:color w:val="000000"/>
              </w:rPr>
              <w:t>人</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總公司</w:t>
            </w:r>
            <w:r w:rsidRPr="003C5FEE">
              <w:rPr>
                <w:rFonts w:ascii="Times" w:eastAsia="標楷體" w:hAnsi="Times"/>
                <w:bCs/>
                <w:color w:val="000000"/>
              </w:rPr>
              <w:t>(</w:t>
            </w:r>
            <w:r w:rsidRPr="003C5FEE">
              <w:rPr>
                <w:rFonts w:ascii="Times" w:eastAsia="標楷體" w:hAnsi="Times"/>
                <w:bCs/>
                <w:color w:val="000000"/>
              </w:rPr>
              <w:t>或任一廠區</w:t>
            </w:r>
            <w:r w:rsidRPr="003C5FEE">
              <w:rPr>
                <w:rFonts w:ascii="Times" w:eastAsia="標楷體" w:hAnsi="Times"/>
                <w:bCs/>
                <w:color w:val="000000"/>
              </w:rPr>
              <w:t>)</w:t>
            </w:r>
            <w:r w:rsidRPr="003C5FEE">
              <w:rPr>
                <w:rFonts w:ascii="Times" w:eastAsia="標楷體" w:hAnsi="Times"/>
                <w:bCs/>
                <w:color w:val="000000"/>
              </w:rPr>
              <w:t>去年度是否有加薪</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r w:rsidRPr="003C5FEE">
              <w:rPr>
                <w:rFonts w:ascii="Times" w:eastAsia="標楷體" w:hAnsi="Times"/>
                <w:bCs/>
                <w:color w:val="000000"/>
              </w:rPr>
              <w:t>否</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總公司</w:t>
            </w:r>
            <w:r w:rsidRPr="003C5FEE">
              <w:rPr>
                <w:rFonts w:ascii="Times" w:eastAsia="標楷體" w:hAnsi="Times"/>
                <w:bCs/>
                <w:color w:val="000000"/>
              </w:rPr>
              <w:t>(</w:t>
            </w:r>
            <w:r w:rsidRPr="003C5FEE">
              <w:rPr>
                <w:rFonts w:ascii="Times" w:eastAsia="標楷體" w:hAnsi="Times"/>
                <w:bCs/>
                <w:color w:val="000000"/>
              </w:rPr>
              <w:t>或任一廠區</w:t>
            </w:r>
            <w:r w:rsidRPr="003C5FEE">
              <w:rPr>
                <w:rFonts w:ascii="Times" w:eastAsia="標楷體" w:hAnsi="Times"/>
                <w:bCs/>
                <w:color w:val="000000"/>
              </w:rPr>
              <w:t>)</w:t>
            </w:r>
            <w:r w:rsidRPr="003C5FEE">
              <w:rPr>
                <w:rFonts w:ascii="Times" w:eastAsia="標楷體" w:hAnsi="Times"/>
                <w:bCs/>
                <w:color w:val="000000"/>
              </w:rPr>
              <w:t>本年度是否有加薪計劃</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r w:rsidRPr="003C5FEE">
              <w:rPr>
                <w:rFonts w:ascii="Times" w:eastAsia="標楷體" w:hAnsi="Times"/>
                <w:bCs/>
                <w:color w:val="000000"/>
              </w:rPr>
              <w:t>否</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本補助案是否符合產業升級轉型行動方案</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r w:rsidRPr="003C5FEE">
              <w:rPr>
                <w:rFonts w:ascii="Times" w:eastAsia="標楷體" w:hAnsi="Times"/>
                <w:bCs/>
                <w:color w:val="000000"/>
              </w:rPr>
              <w:t>智慧化</w:t>
            </w:r>
            <w:r w:rsidRPr="003C5FEE">
              <w:rPr>
                <w:rFonts w:ascii="Times" w:eastAsia="標楷體" w:hAnsi="Times"/>
                <w:bCs/>
                <w:color w:val="000000"/>
              </w:rPr>
              <w:t xml:space="preserve">   □</w:t>
            </w:r>
            <w:r w:rsidRPr="003C5FEE">
              <w:rPr>
                <w:rFonts w:ascii="Times" w:eastAsia="標楷體" w:hAnsi="Times"/>
                <w:bCs/>
                <w:color w:val="000000"/>
              </w:rPr>
              <w:t>綠色化</w:t>
            </w:r>
            <w:r w:rsidRPr="003C5FEE">
              <w:rPr>
                <w:rFonts w:ascii="Times" w:eastAsia="標楷體" w:hAnsi="Times"/>
                <w:bCs/>
                <w:color w:val="000000"/>
              </w:rPr>
              <w:t xml:space="preserve">   □</w:t>
            </w:r>
            <w:r w:rsidRPr="003C5FEE">
              <w:rPr>
                <w:rFonts w:ascii="Times" w:eastAsia="標楷體" w:hAnsi="Times"/>
                <w:bCs/>
                <w:color w:val="000000"/>
              </w:rPr>
              <w:t>文創化</w:t>
            </w:r>
            <w:r w:rsidRPr="003C5FEE">
              <w:rPr>
                <w:rFonts w:ascii="Times" w:eastAsia="標楷體" w:hAnsi="Times"/>
                <w:bCs/>
                <w:color w:val="000000"/>
              </w:rPr>
              <w:t>)</w:t>
            </w:r>
          </w:p>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否</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總公司是否至國外或大陸設廠</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r w:rsidRPr="003C5FEE">
              <w:rPr>
                <w:rFonts w:ascii="Times" w:eastAsia="標楷體" w:hAnsi="Times"/>
                <w:bCs/>
                <w:color w:val="000000"/>
              </w:rPr>
              <w:t>否</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總公司</w:t>
            </w:r>
            <w:r w:rsidRPr="003C5FEE">
              <w:rPr>
                <w:rFonts w:ascii="Times" w:eastAsia="標楷體" w:hAnsi="Times"/>
                <w:bCs/>
                <w:color w:val="000000"/>
              </w:rPr>
              <w:t>(</w:t>
            </w:r>
            <w:r w:rsidRPr="003C5FEE">
              <w:rPr>
                <w:rFonts w:ascii="Times" w:eastAsia="標楷體" w:hAnsi="Times"/>
                <w:bCs/>
                <w:color w:val="000000"/>
              </w:rPr>
              <w:t>或任一廠區</w:t>
            </w:r>
            <w:r w:rsidRPr="003C5FEE">
              <w:rPr>
                <w:rFonts w:ascii="Times" w:eastAsia="標楷體" w:hAnsi="Times"/>
                <w:bCs/>
                <w:color w:val="000000"/>
              </w:rPr>
              <w:t>)</w:t>
            </w:r>
            <w:r w:rsidRPr="003C5FEE">
              <w:rPr>
                <w:rFonts w:ascii="Times" w:eastAsia="標楷體" w:hAnsi="Times"/>
                <w:bCs/>
                <w:color w:val="000000"/>
              </w:rPr>
              <w:t>是否曾經申請</w:t>
            </w:r>
            <w:r w:rsidRPr="003C5FEE">
              <w:rPr>
                <w:rFonts w:ascii="Times" w:eastAsia="標楷體" w:hAnsi="Times"/>
                <w:bCs/>
                <w:color w:val="000000"/>
              </w:rPr>
              <w:t>ECFA</w:t>
            </w:r>
            <w:r w:rsidRPr="003C5FEE">
              <w:rPr>
                <w:rFonts w:ascii="Times" w:eastAsia="標楷體" w:hAnsi="Times"/>
                <w:bCs/>
                <w:color w:val="000000"/>
              </w:rPr>
              <w:t>原產地證明書</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r w:rsidRPr="003C5FEE">
              <w:rPr>
                <w:rFonts w:ascii="Times" w:eastAsia="標楷體" w:hAnsi="Times"/>
                <w:bCs/>
                <w:color w:val="000000"/>
              </w:rPr>
              <w:t>否</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公司研發經費</w:t>
            </w:r>
            <w:r w:rsidRPr="003C5FEE">
              <w:rPr>
                <w:rFonts w:ascii="Times" w:eastAsia="標楷體" w:hAnsi="Times"/>
                <w:bCs/>
                <w:color w:val="000000"/>
              </w:rPr>
              <w:t>(</w:t>
            </w:r>
            <w:r w:rsidRPr="003C5FEE">
              <w:rPr>
                <w:rFonts w:ascii="Times" w:eastAsia="標楷體" w:hAnsi="Times"/>
                <w:bCs/>
                <w:color w:val="000000"/>
              </w:rPr>
              <w:t>元</w:t>
            </w:r>
            <w:r w:rsidRPr="003C5FEE">
              <w:rPr>
                <w:rFonts w:ascii="Times" w:eastAsia="標楷體" w:hAnsi="Times"/>
                <w:bCs/>
                <w:color w:val="000000"/>
              </w:rPr>
              <w:t>)</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color w:val="000000"/>
              </w:rPr>
            </w:pPr>
            <w:r w:rsidRPr="003C5FEE">
              <w:rPr>
                <w:rFonts w:ascii="Times" w:eastAsia="標楷體" w:hAnsi="Times"/>
                <w:bCs/>
                <w:color w:val="000000"/>
                <w:u w:val="single"/>
              </w:rPr>
              <w:t xml:space="preserve">  </w:t>
            </w:r>
            <w:r w:rsidRPr="003C5FEE">
              <w:rPr>
                <w:rFonts w:ascii="Times" w:eastAsia="標楷體" w:hAnsi="Times"/>
                <w:bCs/>
                <w:color w:val="000000"/>
              </w:rPr>
              <w:t>元</w:t>
            </w:r>
          </w:p>
        </w:tc>
      </w:tr>
      <w:tr w:rsidR="003C5FEE" w:rsidRPr="00C16035" w:rsidTr="002C5A20">
        <w:trPr>
          <w:trHeight w:val="510"/>
          <w:jc w:val="center"/>
        </w:trPr>
        <w:tc>
          <w:tcPr>
            <w:tcW w:w="4820"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公司研發經費占營收比重</w:t>
            </w:r>
            <w:r w:rsidRPr="003C5FEE">
              <w:rPr>
                <w:rFonts w:ascii="Times" w:eastAsia="標楷體" w:hAnsi="Times"/>
                <w:bCs/>
                <w:color w:val="000000"/>
              </w:rPr>
              <w:t>(%)</w:t>
            </w:r>
          </w:p>
        </w:tc>
        <w:tc>
          <w:tcPr>
            <w:tcW w:w="5333" w:type="dxa"/>
            <w:tcBorders>
              <w:top w:val="single" w:sz="4" w:space="0" w:color="000000"/>
              <w:left w:val="sing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color w:val="000000"/>
              </w:rPr>
            </w:pPr>
            <w:r w:rsidRPr="003C5FEE">
              <w:rPr>
                <w:rFonts w:ascii="Times" w:eastAsia="標楷體" w:hAnsi="Times"/>
                <w:bCs/>
                <w:color w:val="000000"/>
                <w:u w:val="single"/>
              </w:rPr>
              <w:t xml:space="preserve">  </w:t>
            </w:r>
            <w:r w:rsidRPr="003C5FEE">
              <w:rPr>
                <w:rFonts w:ascii="Times" w:eastAsia="標楷體" w:hAnsi="Times"/>
                <w:bCs/>
                <w:color w:val="000000"/>
              </w:rPr>
              <w:t xml:space="preserve"> %</w:t>
            </w:r>
          </w:p>
        </w:tc>
      </w:tr>
    </w:tbl>
    <w:p w:rsidR="003C5FEE" w:rsidRDefault="003C5FEE" w:rsidP="00980849">
      <w:pPr>
        <w:spacing w:after="180" w:line="300" w:lineRule="exact"/>
        <w:jc w:val="both"/>
        <w:rPr>
          <w:rFonts w:ascii="Times" w:hAnsi="Times"/>
        </w:rPr>
      </w:pPr>
    </w:p>
    <w:p w:rsidR="00E20B29" w:rsidRDefault="00AF1C59" w:rsidP="004859B9">
      <w:pPr>
        <w:numPr>
          <w:ilvl w:val="0"/>
          <w:numId w:val="6"/>
        </w:numPr>
        <w:spacing w:after="120" w:line="400" w:lineRule="exact"/>
        <w:jc w:val="both"/>
        <w:rPr>
          <w:rFonts w:eastAsia="標楷體"/>
          <w:color w:val="000000"/>
          <w:sz w:val="28"/>
          <w:szCs w:val="28"/>
        </w:rPr>
      </w:pPr>
      <w:r>
        <w:rPr>
          <w:rFonts w:eastAsia="標楷體" w:hint="eastAsia"/>
          <w:color w:val="000000"/>
          <w:sz w:val="28"/>
          <w:szCs w:val="28"/>
        </w:rPr>
        <w:t>計畫相關可公開照片</w:t>
      </w:r>
    </w:p>
    <w:p w:rsidR="00AF1C59" w:rsidRPr="00E20B29" w:rsidRDefault="00E20B29" w:rsidP="00E20B29">
      <w:pPr>
        <w:numPr>
          <w:ilvl w:val="0"/>
          <w:numId w:val="30"/>
        </w:numPr>
        <w:spacing w:after="120" w:line="400" w:lineRule="exact"/>
        <w:ind w:left="567" w:firstLine="217"/>
        <w:jc w:val="both"/>
        <w:rPr>
          <w:rFonts w:eastAsia="標楷體"/>
          <w:color w:val="000000"/>
          <w:sz w:val="28"/>
          <w:szCs w:val="28"/>
        </w:rPr>
      </w:pPr>
      <w:r>
        <w:rPr>
          <w:rFonts w:eastAsia="標楷體" w:hint="eastAsia"/>
          <w:color w:val="000000"/>
          <w:sz w:val="28"/>
          <w:szCs w:val="28"/>
        </w:rPr>
        <w:t>計畫相關可公開照片</w:t>
      </w:r>
      <w:r w:rsidRPr="00E20B29">
        <w:rPr>
          <w:rFonts w:eastAsia="標楷體" w:hint="eastAsia"/>
          <w:color w:val="000000"/>
          <w:sz w:val="28"/>
          <w:szCs w:val="28"/>
        </w:rPr>
        <w:t>(</w:t>
      </w:r>
      <w:r w:rsidRPr="00E20B29">
        <w:rPr>
          <w:rFonts w:eastAsia="標楷體" w:hint="eastAsia"/>
          <w:color w:val="000000"/>
          <w:sz w:val="28"/>
          <w:szCs w:val="28"/>
        </w:rPr>
        <w:t>如公司、計畫相關成果、改善前後對比之產品照片等</w:t>
      </w:r>
      <w:r w:rsidRPr="00E20B29">
        <w:rPr>
          <w:rFonts w:eastAsia="標楷體" w:hint="eastAsia"/>
          <w:color w:val="000000"/>
          <w:sz w:val="28"/>
          <w:szCs w:val="28"/>
        </w:rPr>
        <w:t>)</w:t>
      </w:r>
    </w:p>
    <w:tbl>
      <w:tblPr>
        <w:tblStyle w:val="af0"/>
        <w:tblW w:w="0" w:type="auto"/>
        <w:jc w:val="center"/>
        <w:tblLook w:val="04A0" w:firstRow="1" w:lastRow="0" w:firstColumn="1" w:lastColumn="0" w:noHBand="0" w:noVBand="1"/>
      </w:tblPr>
      <w:tblGrid>
        <w:gridCol w:w="5201"/>
        <w:gridCol w:w="5199"/>
      </w:tblGrid>
      <w:tr w:rsidR="005C302D" w:rsidRPr="005C302D" w:rsidTr="00D66E8A">
        <w:trPr>
          <w:trHeight w:val="1984"/>
          <w:jc w:val="center"/>
        </w:trPr>
        <w:tc>
          <w:tcPr>
            <w:tcW w:w="5201" w:type="dxa"/>
          </w:tcPr>
          <w:p w:rsidR="005C302D" w:rsidRPr="00FA6938" w:rsidRDefault="005C302D" w:rsidP="002B40AA">
            <w:pPr>
              <w:rPr>
                <w:rFonts w:eastAsia="標楷體"/>
                <w:b/>
              </w:rPr>
            </w:pPr>
            <w:bookmarkStart w:id="42" w:name="_Toc102674003"/>
            <w:bookmarkStart w:id="43" w:name="_Toc102675617"/>
            <w:r w:rsidRPr="00FA6938">
              <w:rPr>
                <w:rFonts w:eastAsia="標楷體"/>
                <w:b/>
                <w:sz w:val="28"/>
              </w:rPr>
              <w:t>(</w:t>
            </w:r>
            <w:r w:rsidRPr="00FA6938">
              <w:rPr>
                <w:rFonts w:eastAsia="標楷體"/>
                <w:b/>
                <w:sz w:val="28"/>
              </w:rPr>
              <w:t>照片說明</w:t>
            </w:r>
            <w:r w:rsidRPr="00FA6938">
              <w:rPr>
                <w:rFonts w:eastAsia="標楷體"/>
                <w:b/>
                <w:sz w:val="28"/>
              </w:rPr>
              <w:t>1)</w:t>
            </w:r>
            <w:bookmarkStart w:id="44" w:name="_GoBack"/>
            <w:bookmarkEnd w:id="42"/>
            <w:bookmarkEnd w:id="43"/>
            <w:bookmarkEnd w:id="44"/>
          </w:p>
        </w:tc>
        <w:tc>
          <w:tcPr>
            <w:tcW w:w="5199" w:type="dxa"/>
          </w:tcPr>
          <w:p w:rsidR="005C302D" w:rsidRPr="005C302D" w:rsidRDefault="005C302D" w:rsidP="002B40AA">
            <w:pPr>
              <w:outlineLvl w:val="0"/>
              <w:rPr>
                <w:rFonts w:ascii="Times" w:eastAsia="標楷體" w:hAnsi="Times"/>
                <w:b/>
                <w:sz w:val="28"/>
                <w:szCs w:val="28"/>
              </w:rPr>
            </w:pPr>
          </w:p>
        </w:tc>
      </w:tr>
      <w:tr w:rsidR="005C302D" w:rsidRPr="005C302D" w:rsidTr="00D66E8A">
        <w:trPr>
          <w:trHeight w:val="1984"/>
          <w:jc w:val="center"/>
        </w:trPr>
        <w:tc>
          <w:tcPr>
            <w:tcW w:w="5201" w:type="dxa"/>
          </w:tcPr>
          <w:p w:rsidR="005C302D" w:rsidRPr="00FA6938" w:rsidRDefault="005C302D" w:rsidP="002B40AA">
            <w:pPr>
              <w:rPr>
                <w:rFonts w:eastAsia="標楷體"/>
                <w:b/>
                <w:sz w:val="28"/>
              </w:rPr>
            </w:pPr>
            <w:bookmarkStart w:id="45" w:name="_Toc102674004"/>
            <w:bookmarkStart w:id="46" w:name="_Toc102675618"/>
            <w:r w:rsidRPr="00FA6938">
              <w:rPr>
                <w:rFonts w:eastAsia="標楷體"/>
                <w:b/>
                <w:sz w:val="28"/>
              </w:rPr>
              <w:lastRenderedPageBreak/>
              <w:t>(</w:t>
            </w:r>
            <w:r w:rsidRPr="00FA6938">
              <w:rPr>
                <w:rFonts w:eastAsia="標楷體"/>
                <w:b/>
                <w:sz w:val="28"/>
              </w:rPr>
              <w:t>照片說明</w:t>
            </w:r>
            <w:r w:rsidRPr="00FA6938">
              <w:rPr>
                <w:rFonts w:eastAsia="標楷體"/>
                <w:b/>
                <w:sz w:val="28"/>
              </w:rPr>
              <w:t>2)</w:t>
            </w:r>
            <w:bookmarkEnd w:id="45"/>
            <w:bookmarkEnd w:id="46"/>
          </w:p>
        </w:tc>
        <w:tc>
          <w:tcPr>
            <w:tcW w:w="5199" w:type="dxa"/>
          </w:tcPr>
          <w:p w:rsidR="005C302D" w:rsidRPr="005C302D" w:rsidRDefault="005C302D" w:rsidP="002B40AA">
            <w:pPr>
              <w:outlineLvl w:val="0"/>
              <w:rPr>
                <w:rFonts w:ascii="Times" w:eastAsia="標楷體" w:hAnsi="Times"/>
                <w:b/>
                <w:sz w:val="28"/>
                <w:szCs w:val="28"/>
              </w:rPr>
            </w:pPr>
          </w:p>
        </w:tc>
      </w:tr>
      <w:tr w:rsidR="005C302D" w:rsidRPr="005C302D" w:rsidTr="00D66E8A">
        <w:trPr>
          <w:trHeight w:val="1984"/>
          <w:jc w:val="center"/>
        </w:trPr>
        <w:tc>
          <w:tcPr>
            <w:tcW w:w="5201" w:type="dxa"/>
          </w:tcPr>
          <w:p w:rsidR="005C302D" w:rsidRPr="00FA6938" w:rsidRDefault="005C302D" w:rsidP="002B40AA">
            <w:pPr>
              <w:rPr>
                <w:rFonts w:eastAsia="標楷體"/>
                <w:b/>
                <w:sz w:val="28"/>
              </w:rPr>
            </w:pPr>
            <w:bookmarkStart w:id="47" w:name="_Toc102674005"/>
            <w:bookmarkStart w:id="48" w:name="_Toc102675619"/>
            <w:r w:rsidRPr="00FA6938">
              <w:rPr>
                <w:rFonts w:eastAsia="標楷體"/>
                <w:b/>
                <w:sz w:val="28"/>
              </w:rPr>
              <w:t>(</w:t>
            </w:r>
            <w:r w:rsidRPr="00FA6938">
              <w:rPr>
                <w:rFonts w:eastAsia="標楷體"/>
                <w:b/>
                <w:sz w:val="28"/>
              </w:rPr>
              <w:t>照片說明</w:t>
            </w:r>
            <w:r w:rsidRPr="00FA6938">
              <w:rPr>
                <w:rFonts w:eastAsia="標楷體"/>
                <w:b/>
                <w:sz w:val="28"/>
              </w:rPr>
              <w:t>3)</w:t>
            </w:r>
            <w:bookmarkEnd w:id="47"/>
            <w:bookmarkEnd w:id="48"/>
          </w:p>
        </w:tc>
        <w:tc>
          <w:tcPr>
            <w:tcW w:w="5199" w:type="dxa"/>
          </w:tcPr>
          <w:p w:rsidR="005C302D" w:rsidRPr="005C302D" w:rsidRDefault="005C302D" w:rsidP="002B40AA">
            <w:pPr>
              <w:outlineLvl w:val="0"/>
              <w:rPr>
                <w:rFonts w:ascii="Times" w:eastAsia="標楷體" w:hAnsi="Times"/>
                <w:b/>
                <w:sz w:val="28"/>
                <w:szCs w:val="28"/>
              </w:rPr>
            </w:pPr>
          </w:p>
        </w:tc>
      </w:tr>
      <w:tr w:rsidR="005C302D" w:rsidRPr="005C302D" w:rsidTr="00D66E8A">
        <w:trPr>
          <w:trHeight w:val="1984"/>
          <w:jc w:val="center"/>
        </w:trPr>
        <w:tc>
          <w:tcPr>
            <w:tcW w:w="5201" w:type="dxa"/>
          </w:tcPr>
          <w:p w:rsidR="005C302D" w:rsidRPr="00FA6938" w:rsidRDefault="005C302D" w:rsidP="002B40AA">
            <w:pPr>
              <w:rPr>
                <w:rFonts w:eastAsia="標楷體"/>
                <w:b/>
                <w:sz w:val="28"/>
              </w:rPr>
            </w:pPr>
            <w:bookmarkStart w:id="49" w:name="_Toc102674006"/>
            <w:bookmarkStart w:id="50" w:name="_Toc102675620"/>
            <w:r w:rsidRPr="00FA6938">
              <w:rPr>
                <w:rFonts w:eastAsia="標楷體"/>
                <w:b/>
                <w:sz w:val="28"/>
              </w:rPr>
              <w:t>(</w:t>
            </w:r>
            <w:r w:rsidRPr="00FA6938">
              <w:rPr>
                <w:rFonts w:eastAsia="標楷體"/>
                <w:b/>
                <w:sz w:val="28"/>
              </w:rPr>
              <w:t>照片說明</w:t>
            </w:r>
            <w:r w:rsidRPr="00FA6938">
              <w:rPr>
                <w:rFonts w:eastAsia="標楷體"/>
                <w:b/>
                <w:sz w:val="28"/>
              </w:rPr>
              <w:t>4)</w:t>
            </w:r>
            <w:bookmarkEnd w:id="49"/>
            <w:bookmarkEnd w:id="50"/>
          </w:p>
        </w:tc>
        <w:tc>
          <w:tcPr>
            <w:tcW w:w="5199" w:type="dxa"/>
          </w:tcPr>
          <w:p w:rsidR="005C302D" w:rsidRPr="005C302D" w:rsidRDefault="005C302D" w:rsidP="002B40AA">
            <w:pPr>
              <w:outlineLvl w:val="0"/>
              <w:rPr>
                <w:rFonts w:ascii="Times" w:eastAsia="標楷體" w:hAnsi="Times"/>
                <w:b/>
                <w:sz w:val="28"/>
                <w:szCs w:val="28"/>
              </w:rPr>
            </w:pPr>
          </w:p>
        </w:tc>
      </w:tr>
      <w:tr w:rsidR="005C302D" w:rsidRPr="005C302D" w:rsidTr="00D66E8A">
        <w:trPr>
          <w:trHeight w:val="1984"/>
          <w:jc w:val="center"/>
        </w:trPr>
        <w:tc>
          <w:tcPr>
            <w:tcW w:w="5201" w:type="dxa"/>
          </w:tcPr>
          <w:p w:rsidR="005C302D" w:rsidRPr="00FA6938" w:rsidRDefault="005C302D" w:rsidP="002B40AA">
            <w:pPr>
              <w:rPr>
                <w:rFonts w:eastAsia="標楷體"/>
                <w:b/>
                <w:sz w:val="28"/>
              </w:rPr>
            </w:pPr>
            <w:bookmarkStart w:id="51" w:name="_Toc102674007"/>
            <w:bookmarkStart w:id="52" w:name="_Toc102675621"/>
            <w:r w:rsidRPr="00FA6938">
              <w:rPr>
                <w:rFonts w:eastAsia="標楷體"/>
                <w:b/>
                <w:sz w:val="28"/>
              </w:rPr>
              <w:t>(</w:t>
            </w:r>
            <w:r w:rsidRPr="00FA6938">
              <w:rPr>
                <w:rFonts w:eastAsia="標楷體"/>
                <w:b/>
                <w:sz w:val="28"/>
              </w:rPr>
              <w:t>照片說明</w:t>
            </w:r>
            <w:r w:rsidRPr="00FA6938">
              <w:rPr>
                <w:rFonts w:eastAsia="標楷體"/>
                <w:b/>
                <w:sz w:val="28"/>
              </w:rPr>
              <w:t>5)</w:t>
            </w:r>
            <w:bookmarkEnd w:id="51"/>
            <w:bookmarkEnd w:id="52"/>
          </w:p>
          <w:p w:rsidR="005C302D" w:rsidRPr="00FA6938" w:rsidRDefault="005C302D" w:rsidP="002B40AA">
            <w:pPr>
              <w:jc w:val="center"/>
              <w:rPr>
                <w:rFonts w:eastAsia="標楷體"/>
                <w:b/>
                <w:sz w:val="28"/>
              </w:rPr>
            </w:pPr>
          </w:p>
        </w:tc>
        <w:tc>
          <w:tcPr>
            <w:tcW w:w="5199" w:type="dxa"/>
          </w:tcPr>
          <w:p w:rsidR="005C302D" w:rsidRPr="005C302D" w:rsidRDefault="005C302D" w:rsidP="002B40AA">
            <w:pPr>
              <w:outlineLvl w:val="0"/>
              <w:rPr>
                <w:rFonts w:ascii="Times" w:eastAsia="標楷體" w:hAnsi="Times"/>
                <w:b/>
                <w:sz w:val="28"/>
                <w:szCs w:val="28"/>
              </w:rPr>
            </w:pPr>
          </w:p>
        </w:tc>
      </w:tr>
    </w:tbl>
    <w:p w:rsidR="009768B2" w:rsidRDefault="00D66E8A" w:rsidP="00D66E8A">
      <w:pPr>
        <w:ind w:leftChars="118" w:left="283"/>
        <w:rPr>
          <w:rFonts w:ascii="標楷體" w:eastAsia="標楷體" w:hAnsi="標楷體"/>
          <w:b/>
        </w:rPr>
      </w:pPr>
      <w:bookmarkStart w:id="53" w:name="_Toc102674008"/>
      <w:bookmarkStart w:id="54" w:name="_Toc102675622"/>
      <w:r w:rsidRPr="00557263">
        <w:rPr>
          <w:rFonts w:ascii="標楷體" w:eastAsia="標楷體" w:hAnsi="標楷體" w:hint="eastAsia"/>
          <w:b/>
        </w:rPr>
        <w:t xml:space="preserve">註: </w:t>
      </w:r>
      <w:r w:rsidRPr="00557263">
        <w:rPr>
          <w:rFonts w:ascii="標楷體" w:eastAsia="標楷體" w:hAnsi="標楷體"/>
          <w:b/>
        </w:rPr>
        <w:t>以上資料將列入當年度成果對外公開</w:t>
      </w:r>
      <w:bookmarkEnd w:id="53"/>
      <w:bookmarkEnd w:id="54"/>
    </w:p>
    <w:p w:rsidR="00E20B29" w:rsidRDefault="00E20B29" w:rsidP="00E20B29">
      <w:pPr>
        <w:numPr>
          <w:ilvl w:val="0"/>
          <w:numId w:val="30"/>
        </w:numPr>
        <w:spacing w:after="120" w:line="400" w:lineRule="exact"/>
        <w:ind w:left="567" w:firstLine="284"/>
        <w:jc w:val="both"/>
        <w:rPr>
          <w:rFonts w:eastAsia="標楷體"/>
          <w:color w:val="000000"/>
          <w:sz w:val="28"/>
          <w:szCs w:val="28"/>
        </w:rPr>
      </w:pPr>
      <w:bookmarkStart w:id="55" w:name="_Toc67479331"/>
      <w:bookmarkEnd w:id="41"/>
      <w:r>
        <w:rPr>
          <w:rFonts w:eastAsia="標楷體" w:hint="eastAsia"/>
          <w:color w:val="000000"/>
          <w:sz w:val="28"/>
          <w:szCs w:val="28"/>
        </w:rPr>
        <w:t>其他</w:t>
      </w:r>
      <w:r w:rsidRPr="001762A2">
        <w:rPr>
          <w:rFonts w:eastAsia="標楷體" w:hint="eastAsia"/>
          <w:color w:val="000000"/>
          <w:sz w:val="28"/>
          <w:szCs w:val="28"/>
        </w:rPr>
        <w:t>(</w:t>
      </w:r>
      <w:r w:rsidRPr="001762A2">
        <w:rPr>
          <w:rFonts w:eastAsia="標楷體" w:hint="eastAsia"/>
          <w:color w:val="000000"/>
          <w:sz w:val="28"/>
          <w:szCs w:val="28"/>
        </w:rPr>
        <w:t>其他執行成果資料，如專利申請文件、工程圖表及其他補充資料</w:t>
      </w:r>
      <w:r w:rsidRPr="001762A2">
        <w:rPr>
          <w:rFonts w:eastAsia="標楷體" w:hint="eastAsia"/>
          <w:color w:val="000000"/>
          <w:sz w:val="28"/>
          <w:szCs w:val="28"/>
        </w:rPr>
        <w:t>)</w:t>
      </w:r>
    </w:p>
    <w:p w:rsidR="00ED682A" w:rsidRDefault="00ED682A" w:rsidP="00E63B5F"/>
    <w:p w:rsidR="00E63B5F" w:rsidRDefault="00E63B5F" w:rsidP="00E63B5F"/>
    <w:p w:rsidR="00E63B5F" w:rsidRDefault="00E63B5F" w:rsidP="00E63B5F"/>
    <w:p w:rsidR="00E63B5F" w:rsidRPr="00E20B29" w:rsidRDefault="00E63B5F" w:rsidP="00E63B5F"/>
    <w:p w:rsidR="00ED682A" w:rsidRDefault="00ED682A" w:rsidP="00E63B5F"/>
    <w:p w:rsidR="00367EF5" w:rsidRDefault="00745E21" w:rsidP="00593BBF">
      <w:pPr>
        <w:pStyle w:val="2"/>
        <w:spacing w:before="0" w:line="240" w:lineRule="auto"/>
        <w:ind w:hanging="1021"/>
        <w:rPr>
          <w:rFonts w:ascii="Times New Roman" w:eastAsia="標楷體"/>
          <w:bCs/>
          <w:color w:val="000000"/>
          <w:sz w:val="28"/>
          <w:szCs w:val="28"/>
          <w:lang w:eastAsia="zh-TW"/>
        </w:rPr>
      </w:pPr>
      <w:bookmarkStart w:id="56" w:name="_Toc138843024"/>
      <w:r>
        <w:rPr>
          <w:rFonts w:ascii="標楷體" w:eastAsia="標楷體" w:hAnsi="標楷體" w:hint="eastAsia"/>
          <w:b/>
          <w:lang w:eastAsia="zh-TW"/>
        </w:rPr>
        <w:t>二</w:t>
      </w:r>
      <w:r w:rsidRPr="00367EF5">
        <w:rPr>
          <w:rFonts w:ascii="Times New Roman" w:eastAsia="標楷體"/>
          <w:bCs/>
          <w:color w:val="000000"/>
          <w:sz w:val="28"/>
          <w:szCs w:val="28"/>
          <w:lang w:eastAsia="zh-TW"/>
        </w:rPr>
        <w:t>、</w:t>
      </w:r>
      <w:bookmarkEnd w:id="55"/>
      <w:r w:rsidRPr="00367EF5">
        <w:rPr>
          <w:rFonts w:ascii="Times New Roman" w:eastAsia="標楷體" w:hint="eastAsia"/>
          <w:bCs/>
          <w:color w:val="000000"/>
          <w:sz w:val="28"/>
          <w:szCs w:val="28"/>
          <w:lang w:eastAsia="zh-TW"/>
        </w:rPr>
        <w:t>(</w:t>
      </w:r>
      <w:r w:rsidRPr="00367EF5">
        <w:rPr>
          <w:rFonts w:ascii="Times New Roman" w:eastAsia="標楷體" w:hint="eastAsia"/>
          <w:bCs/>
          <w:color w:val="000000"/>
          <w:sz w:val="28"/>
          <w:szCs w:val="28"/>
          <w:lang w:eastAsia="zh-TW"/>
        </w:rPr>
        <w:t>附件</w:t>
      </w:r>
      <w:r>
        <w:rPr>
          <w:rFonts w:ascii="Times New Roman" w:eastAsia="標楷體" w:hint="eastAsia"/>
          <w:bCs/>
          <w:color w:val="000000"/>
          <w:sz w:val="28"/>
          <w:szCs w:val="28"/>
          <w:lang w:eastAsia="zh-TW"/>
        </w:rPr>
        <w:t>二</w:t>
      </w:r>
      <w:r w:rsidRPr="00367EF5">
        <w:rPr>
          <w:rFonts w:ascii="Times New Roman" w:eastAsia="標楷體" w:hint="eastAsia"/>
          <w:bCs/>
          <w:color w:val="000000"/>
          <w:sz w:val="28"/>
          <w:szCs w:val="28"/>
          <w:lang w:eastAsia="zh-TW"/>
        </w:rPr>
        <w:t>)</w:t>
      </w:r>
      <w:r w:rsidRPr="00367EF5">
        <w:rPr>
          <w:rFonts w:ascii="Times New Roman" w:eastAsia="標楷體" w:hint="eastAsia"/>
          <w:bCs/>
          <w:color w:val="000000"/>
          <w:sz w:val="28"/>
          <w:szCs w:val="28"/>
          <w:lang w:eastAsia="zh-TW"/>
        </w:rPr>
        <w:t>查核點佐證資料</w:t>
      </w:r>
      <w:bookmarkEnd w:id="56"/>
    </w:p>
    <w:p w:rsidR="005D4F53" w:rsidRDefault="005D4F53" w:rsidP="00E63B5F"/>
    <w:p w:rsidR="00367EF5" w:rsidRDefault="00745E21" w:rsidP="00593BBF">
      <w:pPr>
        <w:pStyle w:val="2"/>
        <w:spacing w:before="0" w:line="240" w:lineRule="auto"/>
        <w:ind w:hanging="1021"/>
        <w:rPr>
          <w:rFonts w:ascii="Times New Roman" w:eastAsia="標楷體"/>
          <w:bCs/>
          <w:color w:val="000000"/>
          <w:sz w:val="28"/>
          <w:szCs w:val="28"/>
          <w:lang w:eastAsia="zh-TW"/>
        </w:rPr>
      </w:pPr>
      <w:bookmarkStart w:id="57" w:name="_Toc138843025"/>
      <w:r w:rsidRPr="00367EF5">
        <w:rPr>
          <w:rFonts w:ascii="Times New Roman" w:eastAsia="標楷體"/>
          <w:bCs/>
          <w:color w:val="000000"/>
          <w:sz w:val="28"/>
          <w:szCs w:val="28"/>
          <w:lang w:eastAsia="zh-TW"/>
        </w:rPr>
        <w:t>三</w:t>
      </w:r>
      <w:r w:rsidR="00367EF5">
        <w:rPr>
          <w:rFonts w:ascii="Times New Roman" w:eastAsia="標楷體" w:hint="eastAsia"/>
          <w:bCs/>
          <w:color w:val="000000"/>
          <w:sz w:val="28"/>
          <w:szCs w:val="28"/>
          <w:lang w:eastAsia="zh-TW"/>
        </w:rPr>
        <w:t>、</w:t>
      </w:r>
      <w:r w:rsidR="00367EF5">
        <w:rPr>
          <w:rFonts w:ascii="Times New Roman" w:eastAsia="標楷體" w:hint="eastAsia"/>
          <w:bCs/>
          <w:color w:val="000000"/>
          <w:sz w:val="28"/>
          <w:szCs w:val="28"/>
          <w:lang w:eastAsia="zh-TW"/>
        </w:rPr>
        <w:t>(</w:t>
      </w:r>
      <w:r w:rsidR="00367EF5">
        <w:rPr>
          <w:rFonts w:ascii="Times New Roman" w:eastAsia="標楷體" w:hint="eastAsia"/>
          <w:bCs/>
          <w:color w:val="000000"/>
          <w:sz w:val="28"/>
          <w:szCs w:val="28"/>
          <w:lang w:eastAsia="zh-TW"/>
        </w:rPr>
        <w:t>附件</w:t>
      </w:r>
      <w:r w:rsidRPr="00367EF5">
        <w:rPr>
          <w:rFonts w:ascii="Times New Roman" w:eastAsia="標楷體"/>
          <w:bCs/>
          <w:color w:val="000000"/>
          <w:sz w:val="28"/>
          <w:szCs w:val="28"/>
          <w:lang w:eastAsia="zh-TW"/>
        </w:rPr>
        <w:t>三</w:t>
      </w:r>
      <w:r w:rsidR="00367EF5">
        <w:rPr>
          <w:rFonts w:ascii="Times New Roman" w:eastAsia="標楷體" w:hint="eastAsia"/>
          <w:bCs/>
          <w:color w:val="000000"/>
          <w:sz w:val="28"/>
          <w:szCs w:val="28"/>
          <w:lang w:eastAsia="zh-TW"/>
        </w:rPr>
        <w:t>)</w:t>
      </w:r>
      <w:r w:rsidR="00367EF5">
        <w:rPr>
          <w:rFonts w:ascii="Times New Roman" w:eastAsia="標楷體" w:hint="eastAsia"/>
          <w:bCs/>
          <w:color w:val="000000"/>
          <w:sz w:val="28"/>
          <w:szCs w:val="28"/>
          <w:lang w:eastAsia="zh-TW"/>
        </w:rPr>
        <w:t>必要效益佐證資料</w:t>
      </w:r>
      <w:bookmarkEnd w:id="57"/>
    </w:p>
    <w:p w:rsidR="005D4F53" w:rsidRDefault="005D4F53" w:rsidP="00E63B5F"/>
    <w:p w:rsidR="00D66E8A" w:rsidRDefault="00745E21" w:rsidP="00593BBF">
      <w:pPr>
        <w:pStyle w:val="2"/>
        <w:spacing w:before="0" w:line="240" w:lineRule="auto"/>
        <w:ind w:hanging="1021"/>
        <w:rPr>
          <w:rFonts w:ascii="Times New Roman" w:eastAsia="標楷體"/>
          <w:bCs/>
          <w:color w:val="000000"/>
          <w:sz w:val="28"/>
          <w:szCs w:val="28"/>
          <w:lang w:eastAsia="zh-TW"/>
        </w:rPr>
      </w:pPr>
      <w:bookmarkStart w:id="58" w:name="_Toc138843026"/>
      <w:r>
        <w:rPr>
          <w:rFonts w:ascii="Times New Roman" w:eastAsia="標楷體" w:hint="eastAsia"/>
          <w:bCs/>
          <w:color w:val="000000"/>
          <w:sz w:val="28"/>
          <w:szCs w:val="28"/>
          <w:lang w:eastAsia="zh-TW"/>
        </w:rPr>
        <w:t>四</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附件</w:t>
      </w:r>
      <w:r>
        <w:rPr>
          <w:rFonts w:ascii="Times New Roman" w:eastAsia="標楷體" w:hint="eastAsia"/>
          <w:bCs/>
          <w:color w:val="000000"/>
          <w:sz w:val="28"/>
          <w:szCs w:val="28"/>
          <w:lang w:eastAsia="zh-TW"/>
        </w:rPr>
        <w:t>四</w:t>
      </w:r>
      <w:r w:rsidR="00D66E8A">
        <w:rPr>
          <w:rFonts w:ascii="Times New Roman" w:eastAsia="標楷體" w:hint="eastAsia"/>
          <w:bCs/>
          <w:color w:val="000000"/>
          <w:sz w:val="28"/>
          <w:szCs w:val="28"/>
          <w:lang w:eastAsia="zh-TW"/>
        </w:rPr>
        <w:t>)</w:t>
      </w:r>
      <w:r w:rsidR="006D2FFA" w:rsidRPr="00AC07FA">
        <w:rPr>
          <w:rFonts w:ascii="Times New Roman" w:eastAsia="標楷體" w:hint="eastAsia"/>
          <w:bCs/>
          <w:color w:val="000000"/>
          <w:sz w:val="28"/>
          <w:szCs w:val="28"/>
          <w:lang w:eastAsia="zh-TW"/>
        </w:rPr>
        <w:t>經</w:t>
      </w:r>
      <w:r w:rsidR="00D66E8A">
        <w:rPr>
          <w:rFonts w:ascii="Times New Roman" w:eastAsia="標楷體" w:hint="eastAsia"/>
          <w:bCs/>
          <w:color w:val="000000"/>
          <w:sz w:val="28"/>
          <w:szCs w:val="28"/>
          <w:lang w:eastAsia="zh-TW"/>
        </w:rPr>
        <w:t>董事會通過之轉型策略藍圖</w:t>
      </w:r>
      <w:bookmarkEnd w:id="58"/>
    </w:p>
    <w:p w:rsidR="005D4F53" w:rsidRDefault="005D4F53" w:rsidP="00E63B5F"/>
    <w:p w:rsidR="00ED682A" w:rsidRDefault="00ED682A">
      <w:pPr>
        <w:widowControl/>
        <w:rPr>
          <w:rFonts w:eastAsia="標楷體"/>
          <w:bCs/>
          <w:color w:val="000000"/>
          <w:kern w:val="0"/>
          <w:sz w:val="28"/>
          <w:szCs w:val="28"/>
          <w:lang w:val="x-none"/>
        </w:rPr>
      </w:pPr>
      <w:r>
        <w:rPr>
          <w:rFonts w:eastAsia="標楷體"/>
          <w:bCs/>
          <w:color w:val="000000"/>
          <w:sz w:val="28"/>
          <w:szCs w:val="28"/>
        </w:rPr>
        <w:br w:type="page"/>
      </w:r>
    </w:p>
    <w:p w:rsidR="00D66E8A" w:rsidRDefault="00745E21" w:rsidP="00593BBF">
      <w:pPr>
        <w:pStyle w:val="2"/>
        <w:spacing w:before="0" w:line="240" w:lineRule="auto"/>
        <w:ind w:hanging="1021"/>
        <w:rPr>
          <w:rFonts w:ascii="Times New Roman" w:eastAsia="標楷體"/>
          <w:bCs/>
          <w:color w:val="000000"/>
          <w:sz w:val="28"/>
          <w:szCs w:val="28"/>
          <w:lang w:eastAsia="zh-TW"/>
        </w:rPr>
      </w:pPr>
      <w:bookmarkStart w:id="59" w:name="_Toc138843027"/>
      <w:r>
        <w:rPr>
          <w:rFonts w:ascii="Times New Roman" w:eastAsia="標楷體" w:hint="eastAsia"/>
          <w:bCs/>
          <w:color w:val="000000"/>
          <w:sz w:val="28"/>
          <w:szCs w:val="28"/>
          <w:lang w:eastAsia="zh-TW"/>
        </w:rPr>
        <w:lastRenderedPageBreak/>
        <w:t>五</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附件</w:t>
      </w:r>
      <w:r>
        <w:rPr>
          <w:rFonts w:ascii="Times New Roman" w:eastAsia="標楷體" w:hint="eastAsia"/>
          <w:bCs/>
          <w:color w:val="000000"/>
          <w:sz w:val="28"/>
          <w:szCs w:val="28"/>
          <w:lang w:eastAsia="zh-TW"/>
        </w:rPr>
        <w:t>五</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資通安全自評表</w:t>
      </w:r>
      <w:bookmarkEnd w:id="59"/>
    </w:p>
    <w:p w:rsidR="00D66E8A" w:rsidRPr="00C16035" w:rsidRDefault="00D66E8A" w:rsidP="00D66E8A">
      <w:pPr>
        <w:snapToGrid w:val="0"/>
        <w:spacing w:line="288" w:lineRule="auto"/>
        <w:jc w:val="center"/>
        <w:rPr>
          <w:rFonts w:ascii="Times" w:eastAsia="標楷體" w:hAnsi="Times"/>
          <w:b/>
          <w:sz w:val="32"/>
          <w:szCs w:val="32"/>
          <w:u w:val="single"/>
        </w:rPr>
      </w:pPr>
      <w:r w:rsidRPr="00C16035">
        <w:rPr>
          <w:rFonts w:ascii="Times" w:eastAsia="標楷體" w:hAnsi="Times" w:hint="eastAsia"/>
          <w:b/>
          <w:sz w:val="32"/>
          <w:szCs w:val="32"/>
          <w:u w:val="single"/>
        </w:rPr>
        <w:t>資通安全自評表</w:t>
      </w:r>
      <w:r w:rsidRPr="00C16035">
        <w:rPr>
          <w:rFonts w:ascii="Times" w:eastAsia="標楷體" w:hAnsi="Times" w:hint="eastAsia"/>
          <w:b/>
          <w:sz w:val="32"/>
          <w:szCs w:val="32"/>
          <w:u w:val="single"/>
        </w:rPr>
        <w:t xml:space="preserve"> </w:t>
      </w:r>
    </w:p>
    <w:p w:rsidR="00D66E8A" w:rsidRPr="00C16035" w:rsidRDefault="00D66E8A" w:rsidP="00D66E8A">
      <w:pPr>
        <w:snapToGrid w:val="0"/>
        <w:spacing w:line="288" w:lineRule="auto"/>
        <w:jc w:val="right"/>
        <w:rPr>
          <w:rFonts w:ascii="Times" w:eastAsia="標楷體" w:hAnsi="Times"/>
          <w:b/>
          <w:u w:val="single"/>
        </w:rPr>
      </w:pPr>
      <w:r w:rsidRPr="00C16035">
        <w:rPr>
          <w:rFonts w:ascii="Times" w:eastAsia="標楷體" w:hAnsi="Times"/>
          <w:b/>
          <w:u w:val="single"/>
        </w:rPr>
        <w:t>V1.0</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125"/>
        <w:gridCol w:w="2300"/>
        <w:gridCol w:w="2012"/>
      </w:tblGrid>
      <w:tr w:rsidR="00D66E8A" w:rsidRPr="00C16035" w:rsidTr="002B40AA">
        <w:trPr>
          <w:trHeight w:val="1126"/>
          <w:tblHeader/>
          <w:jc w:val="center"/>
        </w:trPr>
        <w:tc>
          <w:tcPr>
            <w:tcW w:w="2934" w:type="pct"/>
            <w:vMerge w:val="restart"/>
            <w:shd w:val="clear" w:color="auto" w:fill="C5E0B3"/>
          </w:tcPr>
          <w:p w:rsidR="00D66E8A" w:rsidRPr="00C16035" w:rsidRDefault="00D66E8A" w:rsidP="002B40AA">
            <w:pPr>
              <w:spacing w:line="320" w:lineRule="exact"/>
              <w:rPr>
                <w:rFonts w:ascii="Times" w:eastAsia="標楷體" w:hAnsi="Times"/>
                <w:bCs/>
              </w:rPr>
            </w:pPr>
            <w:r w:rsidRPr="00C16035">
              <w:rPr>
                <w:rFonts w:ascii="Times" w:eastAsia="標楷體" w:hAnsi="Times"/>
                <w:bCs/>
              </w:rPr>
              <w:t>公司名稱：</w:t>
            </w:r>
          </w:p>
          <w:p w:rsidR="00D66E8A" w:rsidRPr="00C16035" w:rsidRDefault="00D66E8A" w:rsidP="002B40AA">
            <w:pPr>
              <w:spacing w:line="320" w:lineRule="exact"/>
              <w:rPr>
                <w:rFonts w:ascii="Times" w:eastAsia="標楷體" w:hAnsi="Times"/>
                <w:bCs/>
              </w:rPr>
            </w:pPr>
          </w:p>
        </w:tc>
        <w:tc>
          <w:tcPr>
            <w:tcW w:w="1102" w:type="pct"/>
            <w:shd w:val="clear" w:color="auto" w:fill="C5E0B3"/>
          </w:tcPr>
          <w:p w:rsidR="00D66E8A" w:rsidRPr="00C16035" w:rsidRDefault="00D66E8A" w:rsidP="002B40AA">
            <w:pPr>
              <w:spacing w:line="320" w:lineRule="exact"/>
              <w:rPr>
                <w:rFonts w:ascii="Times" w:eastAsia="標楷體" w:hAnsi="Times"/>
                <w:bCs/>
              </w:rPr>
            </w:pPr>
            <w:r w:rsidRPr="00C16035">
              <w:rPr>
                <w:rFonts w:ascii="Times" w:eastAsia="標楷體" w:hAnsi="Times"/>
                <w:bCs/>
              </w:rPr>
              <w:t>自評人員：</w:t>
            </w:r>
          </w:p>
          <w:p w:rsidR="00D66E8A" w:rsidRPr="00C16035" w:rsidRDefault="00D66E8A" w:rsidP="002B40AA">
            <w:pPr>
              <w:spacing w:line="320" w:lineRule="exact"/>
              <w:rPr>
                <w:rFonts w:ascii="Times" w:eastAsia="標楷體" w:hAnsi="Times"/>
                <w:bCs/>
              </w:rPr>
            </w:pPr>
          </w:p>
        </w:tc>
        <w:tc>
          <w:tcPr>
            <w:tcW w:w="964" w:type="pct"/>
            <w:shd w:val="clear" w:color="auto" w:fill="C5E0B3"/>
          </w:tcPr>
          <w:p w:rsidR="00D66E8A" w:rsidRPr="00C16035" w:rsidRDefault="00D66E8A" w:rsidP="002B40AA">
            <w:pPr>
              <w:spacing w:line="320" w:lineRule="exact"/>
              <w:rPr>
                <w:rFonts w:ascii="Times" w:eastAsia="標楷體" w:hAnsi="Times"/>
                <w:bCs/>
              </w:rPr>
            </w:pPr>
            <w:r w:rsidRPr="00C16035">
              <w:rPr>
                <w:rFonts w:ascii="Times" w:eastAsia="標楷體" w:hAnsi="Times"/>
                <w:bCs/>
              </w:rPr>
              <w:t>自評日期：</w:t>
            </w:r>
          </w:p>
          <w:p w:rsidR="00D66E8A" w:rsidRPr="00C16035" w:rsidRDefault="00D66E8A" w:rsidP="002B40AA">
            <w:pPr>
              <w:spacing w:line="320" w:lineRule="exact"/>
              <w:rPr>
                <w:rFonts w:ascii="Times" w:eastAsia="標楷體" w:hAnsi="Times"/>
                <w:bCs/>
              </w:rPr>
            </w:pPr>
          </w:p>
        </w:tc>
      </w:tr>
      <w:tr w:rsidR="00D66E8A" w:rsidRPr="00C16035" w:rsidTr="002B40AA">
        <w:trPr>
          <w:trHeight w:val="1126"/>
          <w:tblHeader/>
          <w:jc w:val="center"/>
        </w:trPr>
        <w:tc>
          <w:tcPr>
            <w:tcW w:w="2934" w:type="pct"/>
            <w:vMerge/>
            <w:shd w:val="clear" w:color="auto" w:fill="C5E0B3"/>
          </w:tcPr>
          <w:p w:rsidR="00D66E8A" w:rsidRPr="00C16035" w:rsidRDefault="00D66E8A" w:rsidP="002B40AA">
            <w:pPr>
              <w:spacing w:line="320" w:lineRule="exact"/>
              <w:rPr>
                <w:rFonts w:ascii="Times" w:eastAsia="標楷體" w:hAnsi="Times"/>
                <w:bCs/>
              </w:rPr>
            </w:pPr>
          </w:p>
        </w:tc>
        <w:tc>
          <w:tcPr>
            <w:tcW w:w="1102" w:type="pct"/>
            <w:shd w:val="clear" w:color="auto" w:fill="FFFFCC"/>
          </w:tcPr>
          <w:p w:rsidR="00D66E8A" w:rsidRPr="00C16035" w:rsidRDefault="00D66E8A" w:rsidP="002B40AA">
            <w:pPr>
              <w:spacing w:line="320" w:lineRule="exact"/>
              <w:rPr>
                <w:rFonts w:ascii="Times" w:eastAsia="標楷體" w:hAnsi="Times"/>
                <w:bCs/>
              </w:rPr>
            </w:pPr>
            <w:r w:rsidRPr="00C16035">
              <w:rPr>
                <w:rFonts w:ascii="Times" w:eastAsia="標楷體" w:hAnsi="Times"/>
                <w:bCs/>
              </w:rPr>
              <w:t>查核人員：</w:t>
            </w:r>
          </w:p>
        </w:tc>
        <w:tc>
          <w:tcPr>
            <w:tcW w:w="964" w:type="pct"/>
            <w:shd w:val="clear" w:color="auto" w:fill="FFFFCC"/>
          </w:tcPr>
          <w:p w:rsidR="00D66E8A" w:rsidRPr="00C16035" w:rsidRDefault="00D66E8A" w:rsidP="002B40AA">
            <w:pPr>
              <w:spacing w:line="320" w:lineRule="exact"/>
              <w:rPr>
                <w:rFonts w:ascii="Times" w:eastAsia="標楷體" w:hAnsi="Times"/>
                <w:bCs/>
              </w:rPr>
            </w:pPr>
            <w:r w:rsidRPr="00C16035">
              <w:rPr>
                <w:rFonts w:ascii="Times" w:eastAsia="標楷體" w:hAnsi="Times"/>
                <w:bCs/>
              </w:rPr>
              <w:t>查核日期：</w:t>
            </w:r>
          </w:p>
        </w:tc>
      </w:tr>
    </w:tbl>
    <w:p w:rsidR="00D66E8A" w:rsidRPr="00C16035" w:rsidRDefault="00D66E8A" w:rsidP="00D66E8A">
      <w:pPr>
        <w:snapToGrid w:val="0"/>
        <w:spacing w:line="288" w:lineRule="auto"/>
        <w:rPr>
          <w:rFonts w:ascii="Times" w:eastAsia="標楷體" w:hAnsi="Times"/>
          <w:b/>
          <w:sz w:val="28"/>
          <w:szCs w:val="28"/>
        </w:rPr>
      </w:pPr>
      <w:r w:rsidRPr="00C16035">
        <w:rPr>
          <w:rFonts w:ascii="Times" w:eastAsia="標楷體" w:hAnsi="Times"/>
          <w:b/>
          <w:sz w:val="28"/>
          <w:szCs w:val="28"/>
        </w:rPr>
        <w:t>自評表填寫說明</w:t>
      </w:r>
      <w:r w:rsidRPr="00C16035">
        <w:rPr>
          <w:rFonts w:ascii="Times" w:eastAsia="標楷體" w:hAnsi="Times"/>
          <w:b/>
          <w:sz w:val="28"/>
          <w:szCs w:val="28"/>
        </w:rPr>
        <w:t>:</w:t>
      </w:r>
    </w:p>
    <w:p w:rsidR="00D66E8A" w:rsidRPr="00C16035" w:rsidRDefault="00D66E8A" w:rsidP="004859B9">
      <w:pPr>
        <w:pStyle w:val="af8"/>
        <w:numPr>
          <w:ilvl w:val="0"/>
          <w:numId w:val="2"/>
        </w:numPr>
        <w:snapToGrid w:val="0"/>
        <w:spacing w:before="180" w:line="288" w:lineRule="auto"/>
        <w:ind w:leftChars="0"/>
        <w:rPr>
          <w:rFonts w:ascii="Times" w:eastAsia="標楷體" w:hAnsi="Times"/>
          <w:sz w:val="28"/>
          <w:szCs w:val="28"/>
        </w:rPr>
      </w:pPr>
      <w:r w:rsidRPr="00C16035">
        <w:rPr>
          <w:rFonts w:ascii="Times" w:eastAsia="標楷體" w:hAnsi="Times"/>
          <w:sz w:val="28"/>
          <w:szCs w:val="28"/>
        </w:rPr>
        <w:t>廠商請於表頭填上自我評核之公司名稱，自評人員姓名，與自評日期。</w:t>
      </w:r>
    </w:p>
    <w:p w:rsidR="00D66E8A" w:rsidRPr="00C16035" w:rsidRDefault="00D66E8A" w:rsidP="004859B9">
      <w:pPr>
        <w:pStyle w:val="af8"/>
        <w:numPr>
          <w:ilvl w:val="0"/>
          <w:numId w:val="2"/>
        </w:numPr>
        <w:snapToGrid w:val="0"/>
        <w:spacing w:before="180" w:line="288" w:lineRule="auto"/>
        <w:ind w:leftChars="0"/>
        <w:rPr>
          <w:rFonts w:ascii="Times" w:eastAsia="標楷體" w:hAnsi="Times"/>
          <w:sz w:val="28"/>
          <w:szCs w:val="28"/>
        </w:rPr>
      </w:pPr>
      <w:r w:rsidRPr="00C16035">
        <w:rPr>
          <w:rFonts w:ascii="Times" w:eastAsia="標楷體" w:hAnsi="Times"/>
          <w:sz w:val="28"/>
          <w:szCs w:val="28"/>
        </w:rPr>
        <w:t>廠商需勾選及填寫</w:t>
      </w:r>
      <w:r w:rsidRPr="00C16035">
        <w:rPr>
          <w:rFonts w:ascii="Times" w:eastAsia="標楷體" w:hAnsi="Times"/>
          <w:sz w:val="28"/>
          <w:szCs w:val="28"/>
          <w:u w:val="single"/>
        </w:rPr>
        <w:t>自我評核</w:t>
      </w:r>
      <w:r w:rsidRPr="00C16035">
        <w:rPr>
          <w:rFonts w:ascii="Times" w:eastAsia="標楷體" w:hAnsi="Times"/>
          <w:sz w:val="28"/>
          <w:szCs w:val="28"/>
        </w:rPr>
        <w:t>與</w:t>
      </w:r>
      <w:r w:rsidRPr="00C16035">
        <w:rPr>
          <w:rFonts w:ascii="Times" w:eastAsia="標楷體" w:hAnsi="Times"/>
          <w:sz w:val="28"/>
          <w:szCs w:val="28"/>
          <w:u w:val="single"/>
        </w:rPr>
        <w:t>佐證資料說明</w:t>
      </w:r>
      <w:r w:rsidRPr="00C16035">
        <w:rPr>
          <w:rFonts w:ascii="Times" w:eastAsia="標楷體" w:hAnsi="Times"/>
          <w:sz w:val="28"/>
          <w:szCs w:val="28"/>
        </w:rPr>
        <w:t>。</w:t>
      </w:r>
    </w:p>
    <w:p w:rsidR="00D66E8A" w:rsidRPr="00C16035" w:rsidRDefault="00D66E8A" w:rsidP="004859B9">
      <w:pPr>
        <w:pStyle w:val="af8"/>
        <w:numPr>
          <w:ilvl w:val="1"/>
          <w:numId w:val="2"/>
        </w:numPr>
        <w:snapToGrid w:val="0"/>
        <w:spacing w:before="180" w:line="288" w:lineRule="auto"/>
        <w:ind w:leftChars="0" w:left="709" w:hanging="283"/>
        <w:rPr>
          <w:rFonts w:ascii="Times" w:eastAsia="標楷體" w:hAnsi="Times"/>
          <w:sz w:val="28"/>
          <w:szCs w:val="28"/>
        </w:rPr>
      </w:pPr>
      <w:r w:rsidRPr="00C16035">
        <w:rPr>
          <w:rFonts w:ascii="Times" w:eastAsia="標楷體" w:hAnsi="Times"/>
          <w:sz w:val="28"/>
          <w:szCs w:val="28"/>
          <w:u w:val="single"/>
        </w:rPr>
        <w:t>自我評核</w:t>
      </w:r>
      <w:r w:rsidRPr="00C16035">
        <w:rPr>
          <w:rFonts w:ascii="Times" w:eastAsia="標楷體" w:hAnsi="Times"/>
          <w:sz w:val="28"/>
          <w:szCs w:val="28"/>
        </w:rPr>
        <w:t>部分，並非每個評核項目皆為「應符合」，廠商需按現況及風險評估結果勾選適當欄位。</w:t>
      </w:r>
    </w:p>
    <w:p w:rsidR="00D66E8A" w:rsidRPr="00C16035" w:rsidRDefault="00D66E8A" w:rsidP="004859B9">
      <w:pPr>
        <w:pStyle w:val="af8"/>
        <w:numPr>
          <w:ilvl w:val="1"/>
          <w:numId w:val="2"/>
        </w:numPr>
        <w:snapToGrid w:val="0"/>
        <w:spacing w:before="180" w:line="288" w:lineRule="auto"/>
        <w:ind w:leftChars="0" w:left="709" w:hanging="283"/>
        <w:rPr>
          <w:rFonts w:ascii="Times" w:eastAsia="標楷體" w:hAnsi="Times"/>
          <w:sz w:val="28"/>
          <w:szCs w:val="28"/>
        </w:rPr>
      </w:pPr>
      <w:r w:rsidRPr="00C16035">
        <w:rPr>
          <w:rFonts w:ascii="Times" w:eastAsia="標楷體" w:hAnsi="Times"/>
          <w:sz w:val="28"/>
          <w:szCs w:val="28"/>
        </w:rPr>
        <w:t>該項目若現況完全符合，請於【符合】欄位打勾「</w:t>
      </w:r>
      <w:r w:rsidRPr="00C16035">
        <w:rPr>
          <w:rFonts w:ascii="Times" w:eastAsia="標楷體" w:hAnsi="Times"/>
          <w:sz w:val="28"/>
          <w:szCs w:val="28"/>
        </w:rPr>
        <w:t>V</w:t>
      </w:r>
      <w:r w:rsidRPr="00C16035">
        <w:rPr>
          <w:rFonts w:ascii="Times" w:eastAsia="標楷體" w:hAnsi="Times"/>
          <w:sz w:val="28"/>
          <w:szCs w:val="28"/>
        </w:rPr>
        <w:t>」；若現況部分符合，請於【部分符合】欄位打勾「</w:t>
      </w:r>
      <w:r w:rsidRPr="00C16035">
        <w:rPr>
          <w:rFonts w:ascii="Times" w:eastAsia="標楷體" w:hAnsi="Times"/>
          <w:sz w:val="28"/>
          <w:szCs w:val="28"/>
        </w:rPr>
        <w:t>V</w:t>
      </w:r>
      <w:r w:rsidRPr="00C16035">
        <w:rPr>
          <w:rFonts w:ascii="Times" w:eastAsia="標楷體" w:hAnsi="Times"/>
          <w:sz w:val="28"/>
          <w:szCs w:val="28"/>
        </w:rPr>
        <w:t>」；若現況完全不符合，請於【不符合】欄位打勾「</w:t>
      </w:r>
      <w:r w:rsidRPr="00C16035">
        <w:rPr>
          <w:rFonts w:ascii="Times" w:eastAsia="標楷體" w:hAnsi="Times"/>
          <w:sz w:val="28"/>
          <w:szCs w:val="28"/>
        </w:rPr>
        <w:t>V</w:t>
      </w:r>
      <w:r w:rsidRPr="00C16035">
        <w:rPr>
          <w:rFonts w:ascii="Times" w:eastAsia="標楷體" w:hAnsi="Times"/>
          <w:sz w:val="28"/>
          <w:szCs w:val="28"/>
        </w:rPr>
        <w:t>」。</w:t>
      </w:r>
    </w:p>
    <w:p w:rsidR="00D66E8A" w:rsidRPr="00C16035" w:rsidRDefault="00D66E8A" w:rsidP="004859B9">
      <w:pPr>
        <w:pStyle w:val="af8"/>
        <w:numPr>
          <w:ilvl w:val="1"/>
          <w:numId w:val="2"/>
        </w:numPr>
        <w:snapToGrid w:val="0"/>
        <w:spacing w:before="180" w:line="288" w:lineRule="auto"/>
        <w:ind w:leftChars="0" w:left="709" w:hanging="283"/>
        <w:rPr>
          <w:rFonts w:ascii="Times" w:eastAsia="標楷體" w:hAnsi="Times"/>
          <w:sz w:val="28"/>
          <w:szCs w:val="28"/>
        </w:rPr>
      </w:pPr>
      <w:r w:rsidRPr="00C16035">
        <w:rPr>
          <w:rFonts w:ascii="Times" w:eastAsia="標楷體" w:hAnsi="Times"/>
          <w:sz w:val="28"/>
          <w:szCs w:val="28"/>
        </w:rPr>
        <w:t>若本要求中之「</w:t>
      </w:r>
      <w:r w:rsidRPr="00C16035">
        <w:rPr>
          <w:rFonts w:ascii="Times" w:eastAsia="標楷體" w:hAnsi="Times"/>
          <w:sz w:val="28"/>
          <w:szCs w:val="28"/>
        </w:rPr>
        <w:t>(</w:t>
      </w:r>
      <w:r w:rsidRPr="00C16035">
        <w:rPr>
          <w:rFonts w:ascii="Times" w:eastAsia="MS Gothic" w:hAnsi="Times" w:cs="MS Gothic" w:hint="eastAsia"/>
          <w:sz w:val="28"/>
          <w:szCs w:val="28"/>
        </w:rPr>
        <w:t>✓</w:t>
      </w:r>
      <w:r w:rsidRPr="00C16035">
        <w:rPr>
          <w:rFonts w:ascii="Times" w:eastAsia="標楷體" w:hAnsi="Times"/>
          <w:sz w:val="28"/>
          <w:szCs w:val="28"/>
        </w:rPr>
        <w:t xml:space="preserve">) </w:t>
      </w:r>
      <w:r w:rsidRPr="00C16035">
        <w:rPr>
          <w:rFonts w:ascii="Times" w:eastAsia="標楷體" w:hAnsi="Times"/>
          <w:sz w:val="28"/>
          <w:szCs w:val="28"/>
        </w:rPr>
        <w:t>原則上應符合」項目經風險評估後已由計畫主持人決定不適用，請於【不適用】欄位打勾「</w:t>
      </w:r>
      <w:r w:rsidRPr="00C16035">
        <w:rPr>
          <w:rFonts w:ascii="Times" w:eastAsia="標楷體" w:hAnsi="Times"/>
          <w:sz w:val="28"/>
          <w:szCs w:val="28"/>
        </w:rPr>
        <w:t>V</w:t>
      </w:r>
      <w:r w:rsidRPr="00C16035">
        <w:rPr>
          <w:rFonts w:ascii="Times" w:eastAsia="標楷體" w:hAnsi="Times"/>
          <w:sz w:val="28"/>
          <w:szCs w:val="28"/>
        </w:rPr>
        <w:t>」，未來於資安訪視期間須提供風險評估佐證資料。</w:t>
      </w:r>
    </w:p>
    <w:p w:rsidR="00D66E8A" w:rsidRPr="00C16035" w:rsidRDefault="00D66E8A" w:rsidP="004859B9">
      <w:pPr>
        <w:pStyle w:val="af8"/>
        <w:numPr>
          <w:ilvl w:val="1"/>
          <w:numId w:val="2"/>
        </w:numPr>
        <w:snapToGrid w:val="0"/>
        <w:spacing w:before="180" w:line="288" w:lineRule="auto"/>
        <w:ind w:leftChars="0" w:left="709" w:hanging="283"/>
        <w:rPr>
          <w:rFonts w:ascii="Times" w:eastAsia="標楷體" w:hAnsi="Times"/>
          <w:sz w:val="28"/>
          <w:szCs w:val="28"/>
        </w:rPr>
      </w:pPr>
      <w:r w:rsidRPr="00C16035">
        <w:rPr>
          <w:rFonts w:ascii="Times" w:eastAsia="標楷體" w:hAnsi="Times"/>
          <w:sz w:val="28"/>
          <w:szCs w:val="28"/>
        </w:rPr>
        <w:t>考量商業模式及製造業之特性，若有計畫因其服務特殊性而無法符合本要求中</w:t>
      </w:r>
      <w:r w:rsidRPr="00C16035">
        <w:rPr>
          <w:rFonts w:ascii="Times" w:eastAsia="標楷體" w:hAnsi="Times" w:hint="eastAsia"/>
          <w:sz w:val="28"/>
          <w:szCs w:val="28"/>
        </w:rPr>
        <w:t>之「●</w:t>
      </w:r>
      <w:r w:rsidRPr="00C16035">
        <w:rPr>
          <w:rFonts w:ascii="Times" w:eastAsia="標楷體" w:hAnsi="Times"/>
          <w:sz w:val="28"/>
          <w:szCs w:val="28"/>
        </w:rPr>
        <w:t xml:space="preserve"> </w:t>
      </w:r>
      <w:r w:rsidRPr="00C16035">
        <w:rPr>
          <w:rFonts w:ascii="Times" w:eastAsia="標楷體" w:hAnsi="Times" w:hint="eastAsia"/>
          <w:sz w:val="28"/>
          <w:szCs w:val="28"/>
        </w:rPr>
        <w:t>應符合」項目</w:t>
      </w:r>
      <w:r w:rsidRPr="00C16035">
        <w:rPr>
          <w:rFonts w:ascii="Times" w:eastAsia="標楷體" w:hAnsi="Times"/>
          <w:sz w:val="28"/>
          <w:szCs w:val="28"/>
        </w:rPr>
        <w:t>，請於【不適用】欄位打勾「</w:t>
      </w:r>
      <w:r w:rsidRPr="00C16035">
        <w:rPr>
          <w:rFonts w:ascii="Times" w:eastAsia="標楷體" w:hAnsi="Times"/>
          <w:sz w:val="28"/>
          <w:szCs w:val="28"/>
        </w:rPr>
        <w:t>V</w:t>
      </w:r>
      <w:r w:rsidRPr="00C16035">
        <w:rPr>
          <w:rFonts w:ascii="Times" w:eastAsia="標楷體" w:hAnsi="Times"/>
          <w:sz w:val="28"/>
          <w:szCs w:val="28"/>
        </w:rPr>
        <w:t>」並說明原因，未來於資安訪視期間須提出補償性措施並呈現相關證據，且須經計畫主持人簽核同意排除。</w:t>
      </w:r>
    </w:p>
    <w:p w:rsidR="00D66E8A" w:rsidRPr="00C16035" w:rsidRDefault="00D66E8A" w:rsidP="004859B9">
      <w:pPr>
        <w:pStyle w:val="af8"/>
        <w:numPr>
          <w:ilvl w:val="0"/>
          <w:numId w:val="2"/>
        </w:numPr>
        <w:snapToGrid w:val="0"/>
        <w:spacing w:before="180" w:line="288" w:lineRule="auto"/>
        <w:ind w:leftChars="0"/>
        <w:rPr>
          <w:rFonts w:ascii="Times" w:eastAsia="標楷體" w:hAnsi="Times"/>
          <w:sz w:val="28"/>
          <w:szCs w:val="28"/>
        </w:rPr>
      </w:pPr>
      <w:r w:rsidRPr="00C16035">
        <w:rPr>
          <w:rFonts w:ascii="Times" w:eastAsia="標楷體" w:hAnsi="Times"/>
          <w:sz w:val="28"/>
          <w:szCs w:val="28"/>
        </w:rPr>
        <w:t>【佐證資料說明】欄位，請填寫該評核項目之具體控制措施內容並檢附證明資料，或說明不適用的理由。</w:t>
      </w:r>
    </w:p>
    <w:p w:rsidR="00D66E8A" w:rsidRPr="00C16035" w:rsidRDefault="00D66E8A" w:rsidP="00D66E8A">
      <w:pPr>
        <w:pStyle w:val="af8"/>
        <w:snapToGrid w:val="0"/>
        <w:spacing w:before="180" w:line="288" w:lineRule="auto"/>
        <w:ind w:leftChars="0"/>
        <w:rPr>
          <w:rFonts w:ascii="Times" w:eastAsia="標楷體" w:hAnsi="Times"/>
          <w:sz w:val="28"/>
          <w:szCs w:val="28"/>
        </w:rPr>
      </w:pPr>
    </w:p>
    <w:p w:rsidR="00D66E8A" w:rsidRDefault="00D66E8A" w:rsidP="00D66E8A">
      <w:pPr>
        <w:pStyle w:val="af8"/>
        <w:snapToGrid w:val="0"/>
        <w:spacing w:before="180" w:line="288" w:lineRule="auto"/>
        <w:ind w:leftChars="0"/>
        <w:rPr>
          <w:rFonts w:ascii="Times" w:eastAsia="標楷體" w:hAnsi="Times"/>
          <w:sz w:val="28"/>
          <w:szCs w:val="28"/>
        </w:rPr>
      </w:pPr>
    </w:p>
    <w:p w:rsidR="003812E9" w:rsidRDefault="003812E9" w:rsidP="00D66E8A">
      <w:pPr>
        <w:pStyle w:val="af8"/>
        <w:snapToGrid w:val="0"/>
        <w:spacing w:before="180" w:line="288" w:lineRule="auto"/>
        <w:ind w:leftChars="0"/>
        <w:rPr>
          <w:rFonts w:ascii="Times" w:eastAsia="標楷體" w:hAnsi="Times"/>
          <w:sz w:val="28"/>
          <w:szCs w:val="28"/>
        </w:rPr>
      </w:pPr>
    </w:p>
    <w:p w:rsidR="003812E9" w:rsidRPr="00C16035" w:rsidRDefault="003812E9" w:rsidP="00D66E8A">
      <w:pPr>
        <w:pStyle w:val="af8"/>
        <w:snapToGrid w:val="0"/>
        <w:spacing w:before="180" w:line="288" w:lineRule="auto"/>
        <w:ind w:leftChars="0"/>
        <w:rPr>
          <w:rFonts w:ascii="Times" w:eastAsia="標楷體" w:hAnsi="Times"/>
          <w:sz w:val="28"/>
          <w:szCs w:val="28"/>
        </w:rPr>
      </w:pPr>
    </w:p>
    <w:p w:rsidR="00D66E8A" w:rsidRPr="00C16035" w:rsidRDefault="00D66E8A" w:rsidP="00D66E8A">
      <w:pPr>
        <w:pStyle w:val="af8"/>
        <w:snapToGrid w:val="0"/>
        <w:spacing w:before="180" w:line="288" w:lineRule="auto"/>
        <w:ind w:leftChars="0"/>
        <w:rPr>
          <w:rFonts w:ascii="Times" w:eastAsia="標楷體" w:hAnsi="Times"/>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971"/>
        <w:gridCol w:w="1765"/>
        <w:gridCol w:w="1603"/>
        <w:gridCol w:w="13"/>
        <w:gridCol w:w="378"/>
        <w:gridCol w:w="10"/>
        <w:gridCol w:w="485"/>
        <w:gridCol w:w="437"/>
        <w:gridCol w:w="13"/>
        <w:gridCol w:w="424"/>
        <w:gridCol w:w="2672"/>
        <w:gridCol w:w="338"/>
        <w:gridCol w:w="449"/>
        <w:gridCol w:w="21"/>
        <w:gridCol w:w="414"/>
        <w:gridCol w:w="15"/>
        <w:gridCol w:w="439"/>
      </w:tblGrid>
      <w:tr w:rsidR="00D66E8A" w:rsidRPr="00C16035" w:rsidTr="002B40AA">
        <w:trPr>
          <w:tblHeader/>
          <w:jc w:val="center"/>
        </w:trPr>
        <w:tc>
          <w:tcPr>
            <w:tcW w:w="1309" w:type="pct"/>
            <w:gridSpan w:val="2"/>
            <w:vMerge w:val="restar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lastRenderedPageBreak/>
              <w:t>自評項目</w:t>
            </w:r>
          </w:p>
        </w:tc>
        <w:tc>
          <w:tcPr>
            <w:tcW w:w="773" w:type="pct"/>
            <w:gridSpan w:val="2"/>
            <w:vMerge w:val="restar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項目說明</w:t>
            </w:r>
          </w:p>
        </w:tc>
        <w:tc>
          <w:tcPr>
            <w:tcW w:w="836" w:type="pct"/>
            <w:gridSpan w:val="6"/>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自我評核</w:t>
            </w:r>
          </w:p>
        </w:tc>
        <w:tc>
          <w:tcPr>
            <w:tcW w:w="1279" w:type="pct"/>
            <w:vMerge w:val="restar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佐證資料說明</w:t>
            </w:r>
          </w:p>
        </w:tc>
        <w:tc>
          <w:tcPr>
            <w:tcW w:w="802" w:type="pct"/>
            <w:gridSpan w:val="6"/>
            <w:shd w:val="clear" w:color="auto" w:fill="C5E0B3"/>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顧問查核結果</w:t>
            </w:r>
          </w:p>
        </w:tc>
      </w:tr>
      <w:tr w:rsidR="00D66E8A" w:rsidRPr="00C16035" w:rsidTr="002B40AA">
        <w:trPr>
          <w:trHeight w:val="765"/>
          <w:tblHeader/>
          <w:jc w:val="center"/>
        </w:trPr>
        <w:tc>
          <w:tcPr>
            <w:tcW w:w="1309" w:type="pct"/>
            <w:gridSpan w:val="2"/>
            <w:vMerge/>
            <w:shd w:val="clear" w:color="auto" w:fill="C5E0B3"/>
          </w:tcPr>
          <w:p w:rsidR="00D66E8A" w:rsidRPr="00C16035" w:rsidRDefault="00D66E8A" w:rsidP="002B40AA">
            <w:pPr>
              <w:spacing w:line="240" w:lineRule="exact"/>
              <w:jc w:val="center"/>
              <w:rPr>
                <w:rFonts w:ascii="Times" w:eastAsia="標楷體" w:hAnsi="Times"/>
                <w:bCs/>
              </w:rPr>
            </w:pPr>
          </w:p>
        </w:tc>
        <w:tc>
          <w:tcPr>
            <w:tcW w:w="773" w:type="pct"/>
            <w:gridSpan w:val="2"/>
            <w:vMerge/>
            <w:shd w:val="clear" w:color="auto" w:fill="C5E0B3"/>
          </w:tcPr>
          <w:p w:rsidR="00D66E8A" w:rsidRPr="00C16035" w:rsidRDefault="00D66E8A" w:rsidP="002B40AA">
            <w:pPr>
              <w:spacing w:line="240" w:lineRule="exact"/>
              <w:jc w:val="center"/>
              <w:rPr>
                <w:rFonts w:ascii="Times" w:eastAsia="標楷體" w:hAnsi="Times"/>
                <w:bCs/>
              </w:rPr>
            </w:pPr>
          </w:p>
        </w:tc>
        <w:tc>
          <w:tcPr>
            <w:tcW w:w="181"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37" w:type="pct"/>
            <w:gridSpan w:val="2"/>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部分</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09"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不</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09" w:type="pct"/>
            <w:gridSpan w:val="2"/>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不</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適用</w:t>
            </w:r>
          </w:p>
        </w:tc>
        <w:tc>
          <w:tcPr>
            <w:tcW w:w="1279" w:type="pct"/>
            <w:vMerge/>
            <w:shd w:val="clear" w:color="auto" w:fill="C5E0B3"/>
            <w:vAlign w:val="center"/>
          </w:tcPr>
          <w:p w:rsidR="00D66E8A" w:rsidRPr="00C16035" w:rsidRDefault="00D66E8A" w:rsidP="002B40AA">
            <w:pPr>
              <w:spacing w:line="240" w:lineRule="exact"/>
              <w:jc w:val="center"/>
              <w:rPr>
                <w:rFonts w:ascii="Times" w:eastAsia="標楷體" w:hAnsi="Times"/>
                <w:bCs/>
              </w:rPr>
            </w:pPr>
          </w:p>
        </w:tc>
        <w:tc>
          <w:tcPr>
            <w:tcW w:w="162"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15"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部分</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15" w:type="pct"/>
            <w:gridSpan w:val="3"/>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不</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10"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不</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適用</w:t>
            </w:r>
          </w:p>
        </w:tc>
      </w:tr>
      <w:tr w:rsidR="00D66E8A" w:rsidRPr="00C16035" w:rsidTr="002B40AA">
        <w:trPr>
          <w:jc w:val="center"/>
        </w:trPr>
        <w:tc>
          <w:tcPr>
            <w:tcW w:w="5000" w:type="pct"/>
            <w:gridSpan w:val="17"/>
            <w:tcBorders>
              <w:bottom w:val="single" w:sz="8" w:space="0" w:color="auto"/>
            </w:tcBorders>
            <w:shd w:val="clear" w:color="auto" w:fill="92D050"/>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人員認知及訓練</w:t>
            </w:r>
          </w:p>
        </w:tc>
      </w:tr>
      <w:tr w:rsidR="00D66E8A" w:rsidRPr="00C16035" w:rsidTr="002B40AA">
        <w:trPr>
          <w:jc w:val="center"/>
        </w:trPr>
        <w:tc>
          <w:tcPr>
            <w:tcW w:w="465"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資安人員進用</w:t>
            </w:r>
          </w:p>
        </w:tc>
        <w:tc>
          <w:tcPr>
            <w:tcW w:w="844"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資訊安全部門是否由貴組織主管指定至少</w:t>
            </w:r>
            <w:r w:rsidRPr="00C16035">
              <w:rPr>
                <w:rFonts w:ascii="Times" w:eastAsia="標楷體" w:hAnsi="Times"/>
              </w:rPr>
              <w:t>1</w:t>
            </w:r>
            <w:r w:rsidRPr="00C16035">
              <w:rPr>
                <w:rFonts w:ascii="Times" w:eastAsia="標楷體" w:hAnsi="Times"/>
              </w:rPr>
              <w:t>名人員擔任？</w:t>
            </w:r>
          </w:p>
        </w:tc>
        <w:tc>
          <w:tcPr>
            <w:tcW w:w="767"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請受查驗計畫說明資安人員任用狀況</w:t>
            </w:r>
          </w:p>
        </w:tc>
        <w:tc>
          <w:tcPr>
            <w:tcW w:w="192"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3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03"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279"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6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2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98"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7"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465" w:type="pct"/>
            <w:tcBorders>
              <w:top w:val="single" w:sz="8" w:space="0" w:color="auto"/>
              <w:left w:val="single" w:sz="8" w:space="0" w:color="auto"/>
              <w:bottom w:val="single" w:sz="8" w:space="0" w:color="auto"/>
              <w:right w:val="single" w:sz="8" w:space="0" w:color="auto"/>
            </w:tcBorders>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會議</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招開</w:t>
            </w:r>
          </w:p>
        </w:tc>
        <w:tc>
          <w:tcPr>
            <w:tcW w:w="844"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資訊安全部門是否至少每年召開</w:t>
            </w:r>
            <w:r w:rsidRPr="00C16035">
              <w:rPr>
                <w:rFonts w:ascii="Times" w:eastAsia="標楷體" w:hAnsi="Times"/>
                <w:kern w:val="0"/>
              </w:rPr>
              <w:t>1</w:t>
            </w:r>
            <w:r w:rsidRPr="00C16035">
              <w:rPr>
                <w:rFonts w:ascii="Times" w:eastAsia="標楷體" w:hAnsi="Times"/>
                <w:kern w:val="0"/>
              </w:rPr>
              <w:t>次資訊安全管理審查會議。</w:t>
            </w:r>
          </w:p>
        </w:tc>
        <w:tc>
          <w:tcPr>
            <w:tcW w:w="767"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請受查驗計畫說明資安管理會議招開情形</w:t>
            </w:r>
          </w:p>
        </w:tc>
        <w:tc>
          <w:tcPr>
            <w:tcW w:w="192"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3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03"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279"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6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2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98"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7"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465" w:type="pct"/>
            <w:tcBorders>
              <w:top w:val="single" w:sz="8" w:space="0" w:color="auto"/>
              <w:left w:val="single" w:sz="8" w:space="0" w:color="auto"/>
              <w:bottom w:val="single" w:sz="8" w:space="0" w:color="auto"/>
              <w:right w:val="single" w:sz="8" w:space="0" w:color="auto"/>
            </w:tcBorders>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保密</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簽署</w:t>
            </w:r>
          </w:p>
        </w:tc>
        <w:tc>
          <w:tcPr>
            <w:tcW w:w="844"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kern w:val="0"/>
              </w:rPr>
            </w:pPr>
            <w:r w:rsidRPr="00C16035">
              <w:rPr>
                <w:rFonts w:ascii="Times" w:eastAsia="標楷體" w:hAnsi="Times"/>
                <w:kern w:val="0"/>
              </w:rPr>
              <w:t>員工正式任用時，應簽定貴組織制定的聘僱契約，其中應陳述員工對資訊安全的責任，並依規定簽署保密合約。</w:t>
            </w:r>
          </w:p>
        </w:tc>
        <w:tc>
          <w:tcPr>
            <w:tcW w:w="767"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受查驗計畫聘用時之保密簽屬</w:t>
            </w:r>
          </w:p>
        </w:tc>
        <w:tc>
          <w:tcPr>
            <w:tcW w:w="192"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3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03"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279"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6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2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98"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7"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5000" w:type="pct"/>
            <w:gridSpan w:val="17"/>
            <w:tcBorders>
              <w:top w:val="single" w:sz="8" w:space="0" w:color="auto"/>
            </w:tcBorders>
            <w:shd w:val="clear" w:color="auto" w:fill="92D050"/>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存取控制管理</w:t>
            </w:r>
          </w:p>
        </w:tc>
      </w:tr>
      <w:tr w:rsidR="00D66E8A" w:rsidRPr="00C16035" w:rsidTr="002B40AA">
        <w:trPr>
          <w:trHeight w:val="192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使用防火牆與</w:t>
            </w:r>
            <w:r w:rsidRPr="00C16035">
              <w:rPr>
                <w:rFonts w:ascii="Times" w:eastAsia="標楷體" w:hAnsi="Times"/>
              </w:rPr>
              <w:t>VPN</w:t>
            </w:r>
          </w:p>
        </w:tc>
        <w:tc>
          <w:tcPr>
            <w:tcW w:w="845" w:type="pct"/>
            <w:shd w:val="clear" w:color="auto" w:fill="FFFFFF"/>
          </w:tcPr>
          <w:p w:rsidR="00D66E8A" w:rsidRPr="00C16035" w:rsidRDefault="00D66E8A" w:rsidP="002B40AA">
            <w:pPr>
              <w:spacing w:line="320" w:lineRule="exact"/>
              <w:jc w:val="both"/>
              <w:rPr>
                <w:rFonts w:ascii="Times" w:eastAsia="標楷體" w:hAnsi="Times"/>
              </w:rPr>
            </w:pPr>
            <w:r w:rsidRPr="00C16035">
              <w:rPr>
                <w:rFonts w:ascii="Times" w:eastAsia="標楷體" w:hAnsi="Times"/>
              </w:rPr>
              <w:t>須有防火牆、入侵偵測等資安設備保護，若透過遠端連線進行管理則必須透過加密通道，登入時必須採用安全的身分鑑別機制。</w:t>
            </w:r>
          </w:p>
        </w:tc>
        <w:tc>
          <w:tcPr>
            <w:tcW w:w="773" w:type="pct"/>
            <w:gridSpan w:val="2"/>
            <w:shd w:val="clear" w:color="auto" w:fill="FFFFFF"/>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請受查驗計畫提供網路架構圖，簡述防禦機制是否合理跟恰當。</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實體</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存取</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控制</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應有實體安全的保護措施，外連線端口需最小化管理機制。</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資通訊系統是否有該資產實體保護或操作保護機制。</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權限</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管理</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針對核心系統的存取應控管並留存相關日誌紀錄。</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保存核心系統存取紀錄</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6D6B1C" w:rsidRDefault="00D66E8A" w:rsidP="00526895">
            <w:pPr>
              <w:spacing w:line="320" w:lineRule="exact"/>
              <w:jc w:val="center"/>
              <w:rPr>
                <w:rFonts w:ascii="Times" w:eastAsia="標楷體" w:hAnsi="Times"/>
              </w:rPr>
            </w:pPr>
            <w:r w:rsidRPr="00C16035">
              <w:rPr>
                <w:rFonts w:ascii="Times" w:eastAsia="標楷體" w:hAnsi="Times"/>
              </w:rPr>
              <w:lastRenderedPageBreak/>
              <w:t>防竄</w:t>
            </w:r>
          </w:p>
          <w:p w:rsidR="00D66E8A" w:rsidRPr="00C16035" w:rsidRDefault="00D66E8A" w:rsidP="00526895">
            <w:pPr>
              <w:spacing w:line="320" w:lineRule="exact"/>
              <w:jc w:val="center"/>
              <w:rPr>
                <w:rFonts w:ascii="Times" w:eastAsia="標楷體" w:hAnsi="Times"/>
              </w:rPr>
            </w:pPr>
            <w:r w:rsidRPr="00C16035">
              <w:rPr>
                <w:rFonts w:ascii="Times" w:eastAsia="標楷體" w:hAnsi="Times"/>
              </w:rPr>
              <w:t>機制</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應確保資通訊系統內的資料</w:t>
            </w:r>
            <w:r w:rsidRPr="00C16035">
              <w:rPr>
                <w:rFonts w:ascii="Times" w:eastAsia="標楷體" w:hAnsi="Times"/>
              </w:rPr>
              <w:t>(</w:t>
            </w:r>
            <w:r w:rsidRPr="00C16035">
              <w:rPr>
                <w:rFonts w:ascii="Times" w:eastAsia="標楷體" w:hAnsi="Times"/>
              </w:rPr>
              <w:t>設定檔、程式碼、資料庫等</w:t>
            </w:r>
            <w:r w:rsidRPr="00C16035">
              <w:rPr>
                <w:rFonts w:ascii="Times" w:eastAsia="標楷體" w:hAnsi="Times"/>
              </w:rPr>
              <w:t>)</w:t>
            </w:r>
            <w:r w:rsidRPr="00C16035">
              <w:rPr>
                <w:rFonts w:ascii="Times" w:eastAsia="標楷體" w:hAnsi="Times"/>
              </w:rPr>
              <w:t>不被未經授權的篡改。</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應有機制確保未經授權的人員篡改。</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保護資料之傳輸，使用及儲存</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若存在機敏性資料時，無論傳輸、使用和儲存都應進行加密保護。</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若資通訊系統中有機敏性資料，則在傳輸、使用和儲存都須採行適當之加密，並使用業界公認的加密方式。</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5000" w:type="pct"/>
            <w:gridSpan w:val="17"/>
            <w:shd w:val="clear" w:color="auto" w:fill="92D050"/>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通訊與作業安全</w:t>
            </w: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公用電腦限制</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公用之個人電腦或終端機是否設定登入控管，以確保僅經授權人員可以使用，且應限定其存取資料之路徑、連線方式，及可使用之服務</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公用之個人電腦是否應限定連線及存取</w:t>
            </w:r>
          </w:p>
          <w:p w:rsidR="00D66E8A" w:rsidRPr="00C16035" w:rsidRDefault="00D66E8A" w:rsidP="002B40AA">
            <w:pPr>
              <w:spacing w:line="320" w:lineRule="exact"/>
              <w:jc w:val="both"/>
              <w:rPr>
                <w:rFonts w:ascii="Times" w:eastAsia="標楷體" w:hAnsi="Times"/>
              </w:rPr>
            </w:pP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強制</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使用</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強密碼</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應建立密碼管理機制，系統應審核所使用之密碼強度，並提供密碼恢復及重置機制，管理機制包含：</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 xml:space="preserve">1. </w:t>
            </w:r>
            <w:r w:rsidRPr="00C16035">
              <w:rPr>
                <w:rFonts w:ascii="Times" w:eastAsia="標楷體" w:hAnsi="Times"/>
              </w:rPr>
              <w:t>須更改初始密碼，並不允使用硬編碼之密碼或存在管理後門密碼。</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2.</w:t>
            </w:r>
            <w:r w:rsidRPr="00C16035">
              <w:rPr>
                <w:rFonts w:ascii="Times" w:eastAsia="標楷體" w:hAnsi="Times"/>
              </w:rPr>
              <w:t>應要求密碼強度</w:t>
            </w:r>
            <w:r w:rsidRPr="00C16035">
              <w:rPr>
                <w:rFonts w:ascii="Times" w:eastAsia="標楷體" w:hAnsi="Times"/>
              </w:rPr>
              <w:t>(</w:t>
            </w:r>
            <w:r w:rsidRPr="00C16035">
              <w:rPr>
                <w:rFonts w:ascii="Times" w:eastAsia="標楷體" w:hAnsi="Times"/>
              </w:rPr>
              <w:t>至少包含長度、複雜度、密碼週期</w:t>
            </w:r>
            <w:r w:rsidRPr="00C16035">
              <w:rPr>
                <w:rFonts w:ascii="Times" w:eastAsia="標楷體" w:hAnsi="Times"/>
              </w:rPr>
              <w:t>)</w:t>
            </w:r>
            <w:r w:rsidRPr="00C16035">
              <w:rPr>
                <w:rFonts w:ascii="Times" w:eastAsia="標楷體" w:hAnsi="Times"/>
              </w:rPr>
              <w:t>，可參考</w:t>
            </w:r>
            <w:r w:rsidRPr="00C16035">
              <w:rPr>
                <w:rFonts w:ascii="Times" w:eastAsia="標楷體" w:hAnsi="Times"/>
              </w:rPr>
              <w:t xml:space="preserve"> NIST </w:t>
            </w:r>
            <w:r w:rsidRPr="00C16035">
              <w:rPr>
                <w:rFonts w:ascii="Times" w:eastAsia="標楷體" w:hAnsi="Times"/>
              </w:rPr>
              <w:t>、</w:t>
            </w:r>
            <w:r w:rsidRPr="00C16035">
              <w:rPr>
                <w:rFonts w:ascii="Times" w:eastAsia="標楷體" w:hAnsi="Times"/>
              </w:rPr>
              <w:t xml:space="preserve"> OWASP </w:t>
            </w:r>
            <w:r w:rsidRPr="00C16035">
              <w:rPr>
                <w:rFonts w:ascii="Times" w:eastAsia="標楷體" w:hAnsi="Times"/>
              </w:rPr>
              <w:t>及</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 xml:space="preserve">SANS </w:t>
            </w:r>
            <w:r w:rsidRPr="00C16035">
              <w:rPr>
                <w:rFonts w:ascii="Times" w:eastAsia="標楷體" w:hAnsi="Times"/>
              </w:rPr>
              <w:t>之密碼規</w:t>
            </w:r>
            <w:r w:rsidRPr="00C16035">
              <w:rPr>
                <w:rFonts w:ascii="Times" w:eastAsia="標楷體" w:hAnsi="Times"/>
              </w:rPr>
              <w:lastRenderedPageBreak/>
              <w:t>範。</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3.</w:t>
            </w:r>
            <w:r w:rsidRPr="00C16035">
              <w:rPr>
                <w:rFonts w:ascii="Times" w:eastAsia="標楷體" w:hAnsi="Times"/>
              </w:rPr>
              <w:t>密碼失效鎖定機制</w:t>
            </w:r>
            <w:r w:rsidRPr="00C16035">
              <w:rPr>
                <w:rFonts w:ascii="Times" w:eastAsia="標楷體" w:hAnsi="Times"/>
              </w:rPr>
              <w:t xml:space="preserve">(3 </w:t>
            </w:r>
            <w:r w:rsidRPr="00C16035">
              <w:rPr>
                <w:rFonts w:ascii="Times" w:eastAsia="標楷體" w:hAnsi="Times"/>
              </w:rPr>
              <w:t>次密碼輸入錯誤即鎖定，至少</w:t>
            </w:r>
            <w:r w:rsidRPr="00C16035">
              <w:rPr>
                <w:rFonts w:ascii="Times" w:eastAsia="標楷體" w:hAnsi="Times"/>
              </w:rPr>
              <w:t xml:space="preserve"> 15 </w:t>
            </w:r>
            <w:r w:rsidRPr="00C16035">
              <w:rPr>
                <w:rFonts w:ascii="Times" w:eastAsia="標楷體" w:hAnsi="Times"/>
              </w:rPr>
              <w:t>分鐘後解鎖</w:t>
            </w:r>
            <w:r w:rsidRPr="00C16035">
              <w:rPr>
                <w:rFonts w:ascii="Times" w:eastAsia="標楷體" w:hAnsi="Times"/>
              </w:rPr>
              <w:t>)</w:t>
            </w:r>
            <w:r w:rsidRPr="00C16035">
              <w:rPr>
                <w:rFonts w:ascii="Times" w:eastAsia="標楷體" w:hAnsi="Times"/>
              </w:rPr>
              <w:t>。</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4.</w:t>
            </w:r>
            <w:r w:rsidRPr="00C16035">
              <w:rPr>
                <w:rFonts w:ascii="Times" w:eastAsia="標楷體" w:hAnsi="Times"/>
              </w:rPr>
              <w:t>密碼需加密保存。</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kern w:val="0"/>
              </w:rPr>
            </w:pPr>
            <w:r w:rsidRPr="00C16035">
              <w:rPr>
                <w:rFonts w:ascii="Times" w:eastAsia="標楷體" w:hAnsi="Times"/>
              </w:rPr>
              <w:t>5.</w:t>
            </w:r>
            <w:r w:rsidRPr="00C16035">
              <w:rPr>
                <w:rFonts w:ascii="Times" w:eastAsia="標楷體" w:hAnsi="Times"/>
              </w:rPr>
              <w:t>進行認證時，密碼不應以明碼方式直接顯示於畫面中。</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lastRenderedPageBreak/>
              <w:t>各計畫依其特性評估是否排除適用。</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如有使用密碼，密碼管控應至少須包含但不限於左述幾種。</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電腦</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更新</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定期更新電腦作業系統及與軟體之重大更新檔</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電腦定期更新</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保持</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軟體</w:t>
            </w:r>
            <w:r w:rsidRPr="00C16035">
              <w:rPr>
                <w:rFonts w:ascii="Times" w:eastAsia="標楷體" w:hAnsi="Times"/>
              </w:rPr>
              <w:t>/</w:t>
            </w:r>
          </w:p>
          <w:p w:rsidR="006D6B1C" w:rsidRDefault="00D66E8A" w:rsidP="002B40AA">
            <w:pPr>
              <w:spacing w:line="320" w:lineRule="exact"/>
              <w:jc w:val="center"/>
              <w:rPr>
                <w:rFonts w:ascii="Times" w:eastAsia="標楷體" w:hAnsi="Times"/>
              </w:rPr>
            </w:pPr>
            <w:r w:rsidRPr="00C16035">
              <w:rPr>
                <w:rFonts w:ascii="Times" w:eastAsia="標楷體" w:hAnsi="Times"/>
              </w:rPr>
              <w:t>韌體</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更新</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資通訊系統應建立軟體、韌體安全性更新機制及部署時機，若更新部署失敗應可成功回復至前一個版本。</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軟韌體更新應有安全機制以確保更新檔案的完整性。</w:t>
            </w:r>
          </w:p>
          <w:p w:rsidR="00D66E8A" w:rsidRPr="00C16035" w:rsidRDefault="00D66E8A" w:rsidP="002B40AA">
            <w:pPr>
              <w:spacing w:line="320" w:lineRule="exact"/>
              <w:jc w:val="both"/>
              <w:rPr>
                <w:rFonts w:ascii="Times" w:eastAsia="標楷體" w:hAnsi="Times"/>
                <w:kern w:val="0"/>
              </w:rPr>
            </w:pPr>
            <w:r w:rsidRPr="00C16035">
              <w:rPr>
                <w:rFonts w:ascii="Times" w:eastAsia="標楷體" w:hAnsi="Times"/>
              </w:rPr>
              <w:t>若更新失敗應可回復前一個正常版本。</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遠距系統使用</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只有在已制定適當的安全控制措施，且控制措施符合安全政策時，始能批准遠距工作活動。</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對於遠距工作場所之環境安全有相關之規範</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限制遠端對安全網路的存取</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對於遠端連線應實施適當的存取管制，至少包含使用加密方式通訊、依工作性質給予</w:t>
            </w:r>
            <w:r w:rsidRPr="00C16035">
              <w:rPr>
                <w:rFonts w:ascii="Times" w:eastAsia="標楷體" w:hAnsi="Times"/>
              </w:rPr>
              <w:t xml:space="preserve"> </w:t>
            </w:r>
            <w:r w:rsidRPr="00C16035">
              <w:rPr>
                <w:rFonts w:ascii="Times" w:eastAsia="標楷體" w:hAnsi="Times"/>
              </w:rPr>
              <w:t>低權限權、應保留遠端連線日誌。</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若有遠端連線應有適當的管理機制，應包含不限於連線加密方式、使用者帳號權限小化、遠端連線應留存相關日誌。</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lastRenderedPageBreak/>
              <w:t>自我</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監測</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資通訊系統應建立自我檢測功能，如完整性檢查、定期回報、系統異常偵測，若發生上述情況時應有發送通知機制。</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系統自我監測功能</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785"/>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監控及偵測容量使用情況</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應監控全資通訊系統使用狀況，如：</w:t>
            </w:r>
            <w:r w:rsidRPr="00C16035">
              <w:rPr>
                <w:rFonts w:ascii="Times" w:eastAsia="標楷體" w:hAnsi="Times"/>
              </w:rPr>
              <w:t>CPU</w:t>
            </w:r>
            <w:r w:rsidRPr="00C16035">
              <w:rPr>
                <w:rFonts w:ascii="Times" w:eastAsia="標楷體" w:hAnsi="Times"/>
              </w:rPr>
              <w:t>、記憶體、儲存空間、頻寬使用率</w:t>
            </w:r>
            <w:r w:rsidRPr="00C16035">
              <w:rPr>
                <w:rFonts w:ascii="Times" w:eastAsia="標楷體" w:hAnsi="Times"/>
              </w:rPr>
              <w:t>…</w:t>
            </w:r>
            <w:r w:rsidRPr="00C16035">
              <w:rPr>
                <w:rFonts w:ascii="Times" w:eastAsia="標楷體" w:hAnsi="Times"/>
              </w:rPr>
              <w:t>等，若達到警戒值應存日誌紀錄並進行通知。全資通訊系統需符合計畫自訂的可用性百分比。</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CPU</w:t>
            </w:r>
            <w:r w:rsidRPr="00C16035">
              <w:rPr>
                <w:rFonts w:ascii="Times" w:eastAsia="標楷體" w:hAnsi="Times"/>
              </w:rPr>
              <w:t>、記憶體、儲存空間、頻寬使用率</w:t>
            </w:r>
            <w:r w:rsidRPr="00C16035">
              <w:rPr>
                <w:rFonts w:ascii="Times" w:eastAsia="標楷體" w:hAnsi="Times"/>
              </w:rPr>
              <w:t>…</w:t>
            </w:r>
            <w:r w:rsidRPr="00C16035">
              <w:rPr>
                <w:rFonts w:ascii="Times" w:eastAsia="標楷體" w:hAnsi="Times"/>
              </w:rPr>
              <w:t>等，若達到警戒值應存日誌紀錄並進行通知</w:t>
            </w:r>
          </w:p>
        </w:tc>
        <w:tc>
          <w:tcPr>
            <w:tcW w:w="181"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09"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5"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0"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96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資料</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備份</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應採取「</w:t>
            </w:r>
            <w:r w:rsidRPr="00C16035">
              <w:rPr>
                <w:rFonts w:ascii="Times" w:eastAsia="標楷體" w:hAnsi="Times"/>
                <w:kern w:val="0"/>
              </w:rPr>
              <w:t>321</w:t>
            </w:r>
            <w:r w:rsidRPr="00C16035">
              <w:rPr>
                <w:rFonts w:ascii="Times" w:eastAsia="標楷體" w:hAnsi="Times"/>
                <w:kern w:val="0"/>
              </w:rPr>
              <w:t>原則」，重要檔案須保有三份備份，以兩種不同形式進行檔案存放，以及一份異地備份。</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資料應採取</w:t>
            </w:r>
            <w:r w:rsidRPr="00C16035">
              <w:rPr>
                <w:rFonts w:ascii="Times" w:eastAsia="標楷體" w:hAnsi="Times"/>
              </w:rPr>
              <w:t>321</w:t>
            </w:r>
            <w:r w:rsidRPr="00C16035">
              <w:rPr>
                <w:rFonts w:ascii="Times" w:eastAsia="標楷體" w:hAnsi="Times"/>
              </w:rPr>
              <w:t>備份原則</w:t>
            </w:r>
          </w:p>
        </w:tc>
        <w:tc>
          <w:tcPr>
            <w:tcW w:w="181"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09"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5"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0"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96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加密</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備份</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kern w:val="0"/>
              </w:rPr>
            </w:pPr>
            <w:r w:rsidRPr="00C16035">
              <w:rPr>
                <w:rFonts w:ascii="Times" w:eastAsia="標楷體" w:hAnsi="Times"/>
              </w:rPr>
              <w:t>應識別重要的應用程式、設定檔、機敏資料並進行加密備份。</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應識別出資通訊清冊中那些為重要應用程式</w:t>
            </w:r>
            <w:r w:rsidRPr="00C16035">
              <w:rPr>
                <w:rFonts w:ascii="Times" w:eastAsia="標楷體" w:hAnsi="Times"/>
              </w:rPr>
              <w:t>(</w:t>
            </w:r>
            <w:r w:rsidRPr="00C16035">
              <w:rPr>
                <w:rFonts w:ascii="Times" w:eastAsia="標楷體" w:hAnsi="Times"/>
              </w:rPr>
              <w:t>如程式碼、函式庫</w:t>
            </w:r>
            <w:r w:rsidRPr="00C16035">
              <w:rPr>
                <w:rFonts w:ascii="Times" w:eastAsia="標楷體" w:hAnsi="Times"/>
              </w:rPr>
              <w:t>)</w:t>
            </w:r>
            <w:r w:rsidRPr="00C16035">
              <w:rPr>
                <w:rFonts w:ascii="Times" w:eastAsia="標楷體" w:hAnsi="Times"/>
              </w:rPr>
              <w:t>、設定檔、機敏資料</w:t>
            </w:r>
            <w:r w:rsidRPr="00C16035">
              <w:rPr>
                <w:rFonts w:ascii="Times" w:eastAsia="標楷體" w:hAnsi="Times"/>
              </w:rPr>
              <w:t>(</w:t>
            </w:r>
            <w:r w:rsidRPr="00C16035">
              <w:rPr>
                <w:rFonts w:ascii="Times" w:eastAsia="標楷體" w:hAnsi="Times"/>
              </w:rPr>
              <w:t>如個資等</w:t>
            </w:r>
            <w:r w:rsidRPr="00C16035">
              <w:rPr>
                <w:rFonts w:ascii="Times" w:eastAsia="標楷體" w:hAnsi="Times"/>
              </w:rPr>
              <w:t>)</w:t>
            </w:r>
            <w:r w:rsidRPr="00C16035">
              <w:rPr>
                <w:rFonts w:ascii="Times" w:eastAsia="標楷體" w:hAnsi="Times"/>
              </w:rPr>
              <w:t>。識別出的重要檔案應進行備份並且加密保護。</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各計畫依其特性評估是否排除適用。</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5000" w:type="pct"/>
            <w:gridSpan w:val="17"/>
            <w:shd w:val="clear" w:color="auto" w:fill="92D050"/>
            <w:vAlign w:val="center"/>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日誌記錄保存</w:t>
            </w:r>
          </w:p>
        </w:tc>
      </w:tr>
      <w:tr w:rsidR="00D66E8A" w:rsidRPr="00C16035" w:rsidTr="002B40AA">
        <w:trPr>
          <w:trHeight w:val="1012"/>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日誌稽核管理</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具備日誌與稽核機制，且須存查至少一年。</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日誌存查稽核管理制度</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012"/>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lastRenderedPageBreak/>
              <w:t>異常</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日誌</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紀錄</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針對資通訊系統的異常狀況應有日誌紀錄。異常狀況可參考下列所示：</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1.</w:t>
            </w:r>
            <w:r w:rsidRPr="00C16035">
              <w:rPr>
                <w:rFonts w:ascii="Times" w:eastAsia="標楷體" w:hAnsi="Times"/>
              </w:rPr>
              <w:t>使用者登錄，註銷和失敗的身份驗證嘗試。</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2.</w:t>
            </w:r>
            <w:r w:rsidRPr="00C16035">
              <w:rPr>
                <w:rFonts w:ascii="Times" w:eastAsia="標楷體" w:hAnsi="Times"/>
              </w:rPr>
              <w:t>連接，中斷連線、連線嘗試失敗。</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3.</w:t>
            </w:r>
            <w:r w:rsidRPr="00C16035">
              <w:rPr>
                <w:rFonts w:ascii="Times" w:eastAsia="標楷體" w:hAnsi="Times"/>
              </w:rPr>
              <w:t>授權存取失敗。</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4.</w:t>
            </w:r>
            <w:r w:rsidRPr="00C16035">
              <w:rPr>
                <w:rFonts w:ascii="Times" w:eastAsia="標楷體" w:hAnsi="Times"/>
              </w:rPr>
              <w:t>存取機敏性資料。</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5.</w:t>
            </w:r>
            <w:r w:rsidRPr="00C16035">
              <w:rPr>
                <w:rFonts w:ascii="Times" w:eastAsia="標楷體" w:hAnsi="Times"/>
              </w:rPr>
              <w:t>從可移動媒體存取資料。</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6.</w:t>
            </w:r>
            <w:r w:rsidRPr="00C16035">
              <w:rPr>
                <w:rFonts w:ascii="Times" w:eastAsia="標楷體" w:hAnsi="Times"/>
              </w:rPr>
              <w:t>帳號權限的任何更改。</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7.</w:t>
            </w:r>
            <w:r w:rsidRPr="00C16035">
              <w:rPr>
                <w:rFonts w:ascii="Times" w:eastAsia="標楷體" w:hAnsi="Times"/>
              </w:rPr>
              <w:t>使用者新建、修改和刪除資料。</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8.</w:t>
            </w:r>
            <w:r w:rsidRPr="00C16035">
              <w:rPr>
                <w:rFonts w:ascii="Times" w:eastAsia="標楷體" w:hAnsi="Times"/>
              </w:rPr>
              <w:t>任何對系統變更的操作。</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9.</w:t>
            </w:r>
            <w:r w:rsidRPr="00C16035">
              <w:rPr>
                <w:rFonts w:ascii="Times" w:eastAsia="標楷體" w:hAnsi="Times"/>
              </w:rPr>
              <w:t>任何遠端操作。</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10.</w:t>
            </w:r>
            <w:r w:rsidRPr="00C16035">
              <w:rPr>
                <w:rFonts w:ascii="Times" w:eastAsia="標楷體" w:hAnsi="Times"/>
              </w:rPr>
              <w:t>安全更新失敗。</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計畫應就資通訊系統的異常狀況有所留存日誌以便日後查詢與分析。</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012"/>
          <w:jc w:val="center"/>
        </w:trPr>
        <w:tc>
          <w:tcPr>
            <w:tcW w:w="465" w:type="pct"/>
            <w:tcBorders>
              <w:bottom w:val="single" w:sz="8" w:space="0" w:color="auto"/>
            </w:tcBorders>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t>紀錄</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存取</w:t>
            </w:r>
          </w:p>
          <w:p w:rsidR="006D6B1C" w:rsidRDefault="00D66E8A" w:rsidP="002B40AA">
            <w:pPr>
              <w:spacing w:line="320" w:lineRule="exact"/>
              <w:jc w:val="center"/>
              <w:rPr>
                <w:rFonts w:ascii="Times" w:eastAsia="標楷體" w:hAnsi="Times"/>
              </w:rPr>
            </w:pPr>
            <w:r w:rsidRPr="00C16035">
              <w:rPr>
                <w:rFonts w:ascii="Times" w:eastAsia="標楷體" w:hAnsi="Times"/>
              </w:rPr>
              <w:t>機敏</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資料</w:t>
            </w:r>
          </w:p>
        </w:tc>
        <w:tc>
          <w:tcPr>
            <w:tcW w:w="845" w:type="pct"/>
            <w:tcBorders>
              <w:bottom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針對機敏性資料的存取應控管並留存相關日誌紀錄。</w:t>
            </w:r>
          </w:p>
        </w:tc>
        <w:tc>
          <w:tcPr>
            <w:tcW w:w="773" w:type="pct"/>
            <w:gridSpan w:val="2"/>
            <w:tcBorders>
              <w:bottom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各計畫依其特性評估是否排除適用。</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396"/>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密鑰管理的職責分離</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對於金鑰的產生、儲存與使用應保存日誌紀錄，宜採用職責分離方式管理金鑰。</w:t>
            </w:r>
          </w:p>
        </w:tc>
        <w:tc>
          <w:tcPr>
            <w:tcW w:w="773" w:type="pct"/>
            <w:gridSpan w:val="2"/>
            <w:shd w:val="clear" w:color="auto" w:fill="FFFFFF"/>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對於金鑰的產生、儲存與使用應有留存日誌紀錄。其管理方式建議使用職責分離方式。</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5000" w:type="pct"/>
            <w:gridSpan w:val="17"/>
            <w:shd w:val="clear" w:color="auto" w:fill="92D050"/>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資安系統開發與安全維護</w:t>
            </w:r>
          </w:p>
        </w:tc>
      </w:tr>
      <w:tr w:rsidR="00D66E8A" w:rsidRPr="00C16035" w:rsidTr="002B40AA">
        <w:trPr>
          <w:trHeight w:val="2240"/>
          <w:jc w:val="center"/>
        </w:trPr>
        <w:tc>
          <w:tcPr>
            <w:tcW w:w="465" w:type="pct"/>
            <w:shd w:val="clear" w:color="auto" w:fill="FFFFFF"/>
            <w:vAlign w:val="center"/>
          </w:tcPr>
          <w:p w:rsidR="006D6B1C" w:rsidRDefault="00D66E8A" w:rsidP="002B40AA">
            <w:pPr>
              <w:spacing w:line="320" w:lineRule="exact"/>
              <w:jc w:val="center"/>
              <w:rPr>
                <w:rFonts w:ascii="Times" w:eastAsia="標楷體" w:hAnsi="Times"/>
              </w:rPr>
            </w:pPr>
            <w:r w:rsidRPr="00C16035">
              <w:rPr>
                <w:rFonts w:ascii="Times" w:eastAsia="標楷體" w:hAnsi="Times"/>
              </w:rPr>
              <w:lastRenderedPageBreak/>
              <w:t>進行</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安全</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檢測</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資通訊系統須於上線前及營運期間定期進行弱點掃描及滲透測試，高風險漏洞應被評估並依計畫可接受方式處理。</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資通訊系統須於上線前進行弱點掃描及滲透測試，且訂定合適的資安檢測週期，並對發現之威脅與弱點採取對應之預防或應變措施。</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224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進行備援或備份之復原演練</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應建立業務持續運作計畫</w:t>
            </w:r>
            <w:r w:rsidRPr="00C16035">
              <w:rPr>
                <w:rFonts w:ascii="Times" w:eastAsia="標楷體" w:hAnsi="Times"/>
              </w:rPr>
              <w:t xml:space="preserve">(BCP) </w:t>
            </w:r>
            <w:r w:rsidRPr="00C16035">
              <w:rPr>
                <w:rFonts w:ascii="Times" w:eastAsia="標楷體" w:hAnsi="Times"/>
              </w:rPr>
              <w:t>或災難復原計畫</w:t>
            </w:r>
            <w:r w:rsidRPr="00C16035">
              <w:rPr>
                <w:rFonts w:ascii="Times" w:eastAsia="標楷體" w:hAnsi="Times"/>
              </w:rPr>
              <w:t xml:space="preserve"> (DRP)</w:t>
            </w:r>
            <w:r w:rsidRPr="00C16035">
              <w:rPr>
                <w:rFonts w:ascii="Times" w:eastAsia="標楷體" w:hAnsi="Times"/>
              </w:rPr>
              <w:t>，定期進行演練並持續改善。</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對於資通訊系統應有</w:t>
            </w:r>
            <w:r w:rsidRPr="00C16035">
              <w:rPr>
                <w:rFonts w:ascii="Times" w:eastAsia="標楷體" w:hAnsi="Times"/>
              </w:rPr>
              <w:t xml:space="preserve"> BCP </w:t>
            </w:r>
            <w:r w:rsidRPr="00C16035">
              <w:rPr>
                <w:rFonts w:ascii="Times" w:eastAsia="標楷體" w:hAnsi="Times"/>
              </w:rPr>
              <w:t>或</w:t>
            </w:r>
            <w:r w:rsidRPr="00C16035">
              <w:rPr>
                <w:rFonts w:ascii="Times" w:eastAsia="標楷體" w:hAnsi="Times"/>
              </w:rPr>
              <w:t xml:space="preserve"> DRP </w:t>
            </w:r>
            <w:r w:rsidRPr="00C16035">
              <w:rPr>
                <w:rFonts w:ascii="Times" w:eastAsia="標楷體" w:hAnsi="Times"/>
              </w:rPr>
              <w:t>計畫</w:t>
            </w:r>
            <w:r w:rsidRPr="00C16035">
              <w:rPr>
                <w:rFonts w:ascii="Times" w:eastAsia="標楷體" w:hAnsi="Times"/>
              </w:rPr>
              <w:t>(</w:t>
            </w:r>
            <w:r w:rsidRPr="00C16035">
              <w:rPr>
                <w:rFonts w:ascii="Times" w:eastAsia="標楷體" w:hAnsi="Times"/>
              </w:rPr>
              <w:t>至少一個</w:t>
            </w:r>
            <w:r w:rsidRPr="00C16035">
              <w:rPr>
                <w:rFonts w:ascii="Times" w:eastAsia="標楷體" w:hAnsi="Times"/>
              </w:rPr>
              <w:t>)</w:t>
            </w:r>
            <w:r w:rsidRPr="00C16035">
              <w:rPr>
                <w:rFonts w:ascii="Times" w:eastAsia="標楷體" w:hAnsi="Times"/>
              </w:rPr>
              <w:t>。且須有定期演練紀錄，針對演練之過程缺失持續改善。</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bl>
    <w:p w:rsidR="006B215A" w:rsidRDefault="006B215A" w:rsidP="006B215A"/>
    <w:sectPr w:rsidR="006B215A" w:rsidSect="00D66E8A">
      <w:footerReference w:type="default" r:id="rId17"/>
      <w:pgSz w:w="11907" w:h="16840" w:code="9"/>
      <w:pgMar w:top="720" w:right="720" w:bottom="720" w:left="720" w:header="426"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AA2" w:rsidRDefault="007E5AA2">
      <w:r>
        <w:separator/>
      </w:r>
    </w:p>
  </w:endnote>
  <w:endnote w:type="continuationSeparator" w:id="0">
    <w:p w:rsidR="007E5AA2" w:rsidRDefault="007E5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楷體">
    <w:altName w:val="細明體"/>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粗明體">
    <w:panose1 w:val="0202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Calibri Light">
    <w:panose1 w:val="020F0302020204030204"/>
    <w:charset w:val="00"/>
    <w:family w:val="swiss"/>
    <w:pitch w:val="variable"/>
    <w:sig w:usb0="E4002EFF" w:usb1="C000247B" w:usb2="00000009" w:usb3="00000000" w:csb0="000001FF" w:csb1="00000000"/>
  </w:font>
  <w:font w:name="Noto Sans CJK JP Regular">
    <w:altName w:val="Yu Gothic"/>
    <w:charset w:val="00"/>
    <w:family w:val="swiss"/>
    <w:pitch w:val="variable"/>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5AA2" w:rsidRDefault="007E5AA2" w:rsidP="00894A3C">
    <w:pPr>
      <w:pStyle w:val="a6"/>
      <w:jc w:val="center"/>
    </w:pPr>
    <w:r>
      <w:fldChar w:fldCharType="begin"/>
    </w:r>
    <w:r>
      <w:instrText>PAGE   \* MERGEFORMAT</w:instrText>
    </w:r>
    <w:r>
      <w:fldChar w:fldCharType="separate"/>
    </w:r>
    <w:r w:rsidRPr="00BF6B28">
      <w:rPr>
        <w:noProof/>
        <w:lang w:val="zh-TW" w:eastAsia="zh-TW"/>
      </w:rPr>
      <w:t>14</w:t>
    </w:r>
    <w:r>
      <w:fldChar w:fldCharType="end"/>
    </w:r>
  </w:p>
  <w:p w:rsidR="007E5AA2" w:rsidRDefault="007E5AA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AA2" w:rsidRDefault="007E5AA2">
      <w:r>
        <w:separator/>
      </w:r>
    </w:p>
  </w:footnote>
  <w:footnote w:type="continuationSeparator" w:id="0">
    <w:p w:rsidR="007E5AA2" w:rsidRDefault="007E5A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76C3"/>
    <w:multiLevelType w:val="hybridMultilevel"/>
    <w:tmpl w:val="C1D8FB74"/>
    <w:lvl w:ilvl="0" w:tplc="CA1AC5A6">
      <w:start w:val="6"/>
      <w:numFmt w:val="taiwaneseCountingThousand"/>
      <w:lvlText w:val="%1、"/>
      <w:lvlJc w:val="left"/>
      <w:pPr>
        <w:ind w:left="720" w:hanging="720"/>
      </w:pPr>
      <w:rPr>
        <w:rFonts w:hint="eastAsia"/>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5836D4"/>
    <w:multiLevelType w:val="hybridMultilevel"/>
    <w:tmpl w:val="25A0B8B6"/>
    <w:lvl w:ilvl="0" w:tplc="0409000F">
      <w:start w:val="1"/>
      <w:numFmt w:val="decimal"/>
      <w:lvlText w:val="%1."/>
      <w:lvlJc w:val="left"/>
      <w:pPr>
        <w:ind w:left="1243" w:hanging="480"/>
      </w:pPr>
    </w:lvl>
    <w:lvl w:ilvl="1" w:tplc="0409000F">
      <w:start w:val="1"/>
      <w:numFmt w:val="decim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2" w15:restartNumberingAfterBreak="0">
    <w:nsid w:val="0229049B"/>
    <w:multiLevelType w:val="hybridMultilevel"/>
    <w:tmpl w:val="CED2F144"/>
    <w:lvl w:ilvl="0" w:tplc="F5685074">
      <w:start w:val="1"/>
      <w:numFmt w:val="taiwaneseCountingThousand"/>
      <w:lvlText w:val="(%1)"/>
      <w:lvlJc w:val="left"/>
      <w:pPr>
        <w:ind w:left="2248"/>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4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6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BA2C21"/>
    <w:multiLevelType w:val="hybridMultilevel"/>
    <w:tmpl w:val="2EB2C27C"/>
    <w:lvl w:ilvl="0" w:tplc="202CB6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6610B7"/>
    <w:multiLevelType w:val="hybridMultilevel"/>
    <w:tmpl w:val="EF38D1E0"/>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15:restartNumberingAfterBreak="0">
    <w:nsid w:val="0D314A6C"/>
    <w:multiLevelType w:val="hybridMultilevel"/>
    <w:tmpl w:val="407668C8"/>
    <w:lvl w:ilvl="0" w:tplc="092EA9A8">
      <w:start w:val="1"/>
      <w:numFmt w:val="taiwaneseCountingThousand"/>
      <w:lvlText w:val="(%1)"/>
      <w:lvlJc w:val="left"/>
      <w:pPr>
        <w:ind w:left="763" w:hanging="480"/>
      </w:pPr>
      <w:rPr>
        <w:rFonts w:hint="default"/>
      </w:rPr>
    </w:lvl>
    <w:lvl w:ilvl="1" w:tplc="CF94F21C">
      <w:start w:val="1"/>
      <w:numFmt w:val="decimal"/>
      <w:suff w:val="space"/>
      <w:lvlText w:val="%2."/>
      <w:lvlJc w:val="left"/>
      <w:pPr>
        <w:ind w:left="816" w:hanging="249"/>
      </w:pPr>
      <w:rPr>
        <w:rFonts w:hint="eastAsia"/>
      </w:rPr>
    </w:lvl>
    <w:lvl w:ilvl="2" w:tplc="8D30F67A">
      <w:start w:val="1"/>
      <w:numFmt w:val="decimal"/>
      <w:suff w:val="space"/>
      <w:lvlText w:val="(%3)"/>
      <w:lvlJc w:val="left"/>
      <w:pPr>
        <w:ind w:left="1060" w:hanging="351"/>
      </w:pPr>
      <w:rPr>
        <w:rFonts w:hint="eastAsia"/>
      </w:rPr>
    </w:lvl>
    <w:lvl w:ilvl="3" w:tplc="6780F96A">
      <w:start w:val="1"/>
      <w:numFmt w:val="upperLetter"/>
      <w:suff w:val="space"/>
      <w:lvlText w:val="%4."/>
      <w:lvlJc w:val="left"/>
      <w:pPr>
        <w:ind w:left="1151" w:hanging="301"/>
      </w:pPr>
      <w:rPr>
        <w:rFonts w:hint="eastAsia"/>
      </w:r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15:restartNumberingAfterBreak="0">
    <w:nsid w:val="0E09345C"/>
    <w:multiLevelType w:val="hybridMultilevel"/>
    <w:tmpl w:val="2EB2C27C"/>
    <w:lvl w:ilvl="0" w:tplc="202CB6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096C78"/>
    <w:multiLevelType w:val="hybridMultilevel"/>
    <w:tmpl w:val="0F94F1E4"/>
    <w:lvl w:ilvl="0" w:tplc="6C4889BA">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44B2F2F"/>
    <w:multiLevelType w:val="hybridMultilevel"/>
    <w:tmpl w:val="BE2424FE"/>
    <w:lvl w:ilvl="0" w:tplc="285008A6">
      <w:start w:val="9"/>
      <w:numFmt w:val="taiwaneseCountingThousand"/>
      <w:lvlText w:val="%1、"/>
      <w:lvlJc w:val="left"/>
      <w:pPr>
        <w:ind w:left="720" w:hanging="720"/>
      </w:pPr>
      <w:rPr>
        <w:rFonts w:hint="eastAsia"/>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9875892"/>
    <w:multiLevelType w:val="hybridMultilevel"/>
    <w:tmpl w:val="2528BE52"/>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E26227D"/>
    <w:multiLevelType w:val="hybridMultilevel"/>
    <w:tmpl w:val="7EB6B07A"/>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4FB426B"/>
    <w:multiLevelType w:val="hybridMultilevel"/>
    <w:tmpl w:val="CC6255B4"/>
    <w:lvl w:ilvl="0" w:tplc="F5685074">
      <w:start w:val="1"/>
      <w:numFmt w:val="taiwaneseCountingThousand"/>
      <w:lvlText w:val="(%1)"/>
      <w:lvlJc w:val="left"/>
      <w:pPr>
        <w:ind w:left="2002" w:firstLine="0"/>
      </w:pPr>
      <w:rPr>
        <w:rFonts w:hint="default"/>
        <w:b w:val="0"/>
        <w:i w:val="0"/>
        <w:strike w:val="0"/>
        <w:dstrike w:val="0"/>
        <w:color w:val="000000"/>
        <w:sz w:val="28"/>
        <w:szCs w:val="28"/>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652210A"/>
    <w:multiLevelType w:val="hybridMultilevel"/>
    <w:tmpl w:val="456CB562"/>
    <w:lvl w:ilvl="0" w:tplc="D30E5782">
      <w:start w:val="1"/>
      <w:numFmt w:val="decimal"/>
      <w:lvlText w:val="%1."/>
      <w:lvlJc w:val="left"/>
      <w:pPr>
        <w:ind w:left="2248" w:firstLine="0"/>
      </w:pPr>
      <w:rPr>
        <w:rFonts w:hint="default"/>
        <w:b w:val="0"/>
        <w:i w:val="0"/>
        <w:strike w:val="0"/>
        <w:dstrike w:val="0"/>
        <w:color w:val="000000"/>
        <w:sz w:val="28"/>
        <w:szCs w:val="28"/>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720DD6"/>
    <w:multiLevelType w:val="hybridMultilevel"/>
    <w:tmpl w:val="55EA7546"/>
    <w:lvl w:ilvl="0" w:tplc="ECC87852">
      <w:start w:val="1"/>
      <w:numFmt w:val="taiwaneseCountingThousand"/>
      <w:lvlText w:val="(%1)"/>
      <w:lvlJc w:val="left"/>
      <w:pPr>
        <w:ind w:left="763" w:hanging="480"/>
      </w:pPr>
      <w:rPr>
        <w:rFonts w:hint="default"/>
        <w:sz w:val="28"/>
      </w:rPr>
    </w:lvl>
    <w:lvl w:ilvl="1" w:tplc="CF94F21C">
      <w:start w:val="1"/>
      <w:numFmt w:val="decimal"/>
      <w:suff w:val="space"/>
      <w:lvlText w:val="%2."/>
      <w:lvlJc w:val="left"/>
      <w:pPr>
        <w:ind w:left="816" w:hanging="249"/>
      </w:pPr>
      <w:rPr>
        <w:rFonts w:hint="eastAsia"/>
      </w:rPr>
    </w:lvl>
    <w:lvl w:ilvl="2" w:tplc="8D30F67A">
      <w:start w:val="1"/>
      <w:numFmt w:val="decimal"/>
      <w:suff w:val="space"/>
      <w:lvlText w:val="(%3)"/>
      <w:lvlJc w:val="left"/>
      <w:pPr>
        <w:ind w:left="1060" w:hanging="351"/>
      </w:pPr>
      <w:rPr>
        <w:rFonts w:hint="eastAsia"/>
      </w:rPr>
    </w:lvl>
    <w:lvl w:ilvl="3" w:tplc="6780F96A">
      <w:start w:val="1"/>
      <w:numFmt w:val="upperLetter"/>
      <w:suff w:val="space"/>
      <w:lvlText w:val="%4."/>
      <w:lvlJc w:val="left"/>
      <w:pPr>
        <w:ind w:left="1151" w:hanging="301"/>
      </w:pPr>
      <w:rPr>
        <w:rFonts w:hint="eastAsia"/>
      </w:r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15:restartNumberingAfterBreak="0">
    <w:nsid w:val="3FC10D6E"/>
    <w:multiLevelType w:val="hybridMultilevel"/>
    <w:tmpl w:val="42C04D1E"/>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5161973"/>
    <w:multiLevelType w:val="hybridMultilevel"/>
    <w:tmpl w:val="7E96B0AE"/>
    <w:lvl w:ilvl="0" w:tplc="13BA072C">
      <w:start w:val="1"/>
      <w:numFmt w:val="decimal"/>
      <w:lvlText w:val="%1."/>
      <w:lvlJc w:val="left"/>
      <w:pPr>
        <w:ind w:left="2002" w:firstLine="0"/>
      </w:pPr>
      <w:rPr>
        <w:rFonts w:hint="default"/>
        <w:b w:val="0"/>
        <w:i w:val="0"/>
        <w:strike w:val="0"/>
        <w:dstrike w:val="0"/>
        <w:color w:val="000000"/>
        <w:sz w:val="28"/>
        <w:szCs w:val="28"/>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AA4DE5"/>
    <w:multiLevelType w:val="hybridMultilevel"/>
    <w:tmpl w:val="5642B2A0"/>
    <w:lvl w:ilvl="0" w:tplc="1A8E0A80">
      <w:start w:val="1"/>
      <w:numFmt w:val="bullet"/>
      <w:lvlText w:val="□"/>
      <w:lvlJc w:val="left"/>
      <w:pPr>
        <w:tabs>
          <w:tab w:val="num" w:pos="720"/>
        </w:tabs>
        <w:ind w:left="720" w:hanging="360"/>
      </w:pPr>
      <w:rPr>
        <w:rFonts w:ascii="標楷體" w:hAnsi="標楷體" w:hint="default"/>
      </w:rPr>
    </w:lvl>
    <w:lvl w:ilvl="1" w:tplc="4724B658" w:tentative="1">
      <w:start w:val="1"/>
      <w:numFmt w:val="bullet"/>
      <w:lvlText w:val="□"/>
      <w:lvlJc w:val="left"/>
      <w:pPr>
        <w:tabs>
          <w:tab w:val="num" w:pos="1440"/>
        </w:tabs>
        <w:ind w:left="1440" w:hanging="360"/>
      </w:pPr>
      <w:rPr>
        <w:rFonts w:ascii="標楷體" w:hAnsi="標楷體" w:hint="default"/>
      </w:rPr>
    </w:lvl>
    <w:lvl w:ilvl="2" w:tplc="F626D47C" w:tentative="1">
      <w:start w:val="1"/>
      <w:numFmt w:val="bullet"/>
      <w:lvlText w:val="□"/>
      <w:lvlJc w:val="left"/>
      <w:pPr>
        <w:tabs>
          <w:tab w:val="num" w:pos="2160"/>
        </w:tabs>
        <w:ind w:left="2160" w:hanging="360"/>
      </w:pPr>
      <w:rPr>
        <w:rFonts w:ascii="標楷體" w:hAnsi="標楷體" w:hint="default"/>
      </w:rPr>
    </w:lvl>
    <w:lvl w:ilvl="3" w:tplc="32A2F0A4" w:tentative="1">
      <w:start w:val="1"/>
      <w:numFmt w:val="bullet"/>
      <w:lvlText w:val="□"/>
      <w:lvlJc w:val="left"/>
      <w:pPr>
        <w:tabs>
          <w:tab w:val="num" w:pos="2880"/>
        </w:tabs>
        <w:ind w:left="2880" w:hanging="360"/>
      </w:pPr>
      <w:rPr>
        <w:rFonts w:ascii="標楷體" w:hAnsi="標楷體" w:hint="default"/>
      </w:rPr>
    </w:lvl>
    <w:lvl w:ilvl="4" w:tplc="76C8733A" w:tentative="1">
      <w:start w:val="1"/>
      <w:numFmt w:val="bullet"/>
      <w:lvlText w:val="□"/>
      <w:lvlJc w:val="left"/>
      <w:pPr>
        <w:tabs>
          <w:tab w:val="num" w:pos="3600"/>
        </w:tabs>
        <w:ind w:left="3600" w:hanging="360"/>
      </w:pPr>
      <w:rPr>
        <w:rFonts w:ascii="標楷體" w:hAnsi="標楷體" w:hint="default"/>
      </w:rPr>
    </w:lvl>
    <w:lvl w:ilvl="5" w:tplc="09DA317C" w:tentative="1">
      <w:start w:val="1"/>
      <w:numFmt w:val="bullet"/>
      <w:lvlText w:val="□"/>
      <w:lvlJc w:val="left"/>
      <w:pPr>
        <w:tabs>
          <w:tab w:val="num" w:pos="4320"/>
        </w:tabs>
        <w:ind w:left="4320" w:hanging="360"/>
      </w:pPr>
      <w:rPr>
        <w:rFonts w:ascii="標楷體" w:hAnsi="標楷體" w:hint="default"/>
      </w:rPr>
    </w:lvl>
    <w:lvl w:ilvl="6" w:tplc="F2C0550A" w:tentative="1">
      <w:start w:val="1"/>
      <w:numFmt w:val="bullet"/>
      <w:lvlText w:val="□"/>
      <w:lvlJc w:val="left"/>
      <w:pPr>
        <w:tabs>
          <w:tab w:val="num" w:pos="5040"/>
        </w:tabs>
        <w:ind w:left="5040" w:hanging="360"/>
      </w:pPr>
      <w:rPr>
        <w:rFonts w:ascii="標楷體" w:hAnsi="標楷體" w:hint="default"/>
      </w:rPr>
    </w:lvl>
    <w:lvl w:ilvl="7" w:tplc="D9645404" w:tentative="1">
      <w:start w:val="1"/>
      <w:numFmt w:val="bullet"/>
      <w:lvlText w:val="□"/>
      <w:lvlJc w:val="left"/>
      <w:pPr>
        <w:tabs>
          <w:tab w:val="num" w:pos="5760"/>
        </w:tabs>
        <w:ind w:left="5760" w:hanging="360"/>
      </w:pPr>
      <w:rPr>
        <w:rFonts w:ascii="標楷體" w:hAnsi="標楷體" w:hint="default"/>
      </w:rPr>
    </w:lvl>
    <w:lvl w:ilvl="8" w:tplc="75EA2A84" w:tentative="1">
      <w:start w:val="1"/>
      <w:numFmt w:val="bullet"/>
      <w:lvlText w:val="□"/>
      <w:lvlJc w:val="left"/>
      <w:pPr>
        <w:tabs>
          <w:tab w:val="num" w:pos="6480"/>
        </w:tabs>
        <w:ind w:left="6480" w:hanging="360"/>
      </w:pPr>
      <w:rPr>
        <w:rFonts w:ascii="標楷體" w:hAnsi="標楷體" w:hint="default"/>
      </w:rPr>
    </w:lvl>
  </w:abstractNum>
  <w:abstractNum w:abstractNumId="17" w15:restartNumberingAfterBreak="0">
    <w:nsid w:val="481C252F"/>
    <w:multiLevelType w:val="hybridMultilevel"/>
    <w:tmpl w:val="0B701BDE"/>
    <w:lvl w:ilvl="0" w:tplc="717C393C">
      <w:start w:val="1"/>
      <w:numFmt w:val="taiwaneseCountingThousand"/>
      <w:lvlText w:val="%1、"/>
      <w:lvlJc w:val="left"/>
      <w:pPr>
        <w:ind w:left="720" w:hanging="720"/>
      </w:pPr>
      <w:rPr>
        <w:rFonts w:hint="eastAsia"/>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DB0866"/>
    <w:multiLevelType w:val="multilevel"/>
    <w:tmpl w:val="88A246E8"/>
    <w:lvl w:ilvl="0">
      <w:start w:val="1"/>
      <w:numFmt w:val="decimal"/>
      <w:lvlText w:val="%1."/>
      <w:lvlJc w:val="left"/>
      <w:pPr>
        <w:ind w:left="480" w:hanging="480"/>
      </w:pPr>
    </w:lvl>
    <w:lvl w:ilvl="1">
      <w:start w:val="1"/>
      <w:numFmt w:val="bullet"/>
      <w:lvlText w:val=""/>
      <w:lvlJc w:val="left"/>
      <w:pPr>
        <w:ind w:left="480" w:hanging="48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DB8619F"/>
    <w:multiLevelType w:val="hybridMultilevel"/>
    <w:tmpl w:val="C31EF21C"/>
    <w:lvl w:ilvl="0" w:tplc="D6505B50">
      <w:start w:val="1"/>
      <w:numFmt w:val="bullet"/>
      <w:lvlText w:val="□"/>
      <w:lvlJc w:val="left"/>
      <w:pPr>
        <w:tabs>
          <w:tab w:val="num" w:pos="720"/>
        </w:tabs>
        <w:ind w:left="720" w:hanging="360"/>
      </w:pPr>
      <w:rPr>
        <w:rFonts w:ascii="標楷體" w:hAnsi="標楷體" w:hint="default"/>
      </w:rPr>
    </w:lvl>
    <w:lvl w:ilvl="1" w:tplc="A62C7D20" w:tentative="1">
      <w:start w:val="1"/>
      <w:numFmt w:val="bullet"/>
      <w:lvlText w:val="□"/>
      <w:lvlJc w:val="left"/>
      <w:pPr>
        <w:tabs>
          <w:tab w:val="num" w:pos="1440"/>
        </w:tabs>
        <w:ind w:left="1440" w:hanging="360"/>
      </w:pPr>
      <w:rPr>
        <w:rFonts w:ascii="標楷體" w:hAnsi="標楷體" w:hint="default"/>
      </w:rPr>
    </w:lvl>
    <w:lvl w:ilvl="2" w:tplc="DB04DB22" w:tentative="1">
      <w:start w:val="1"/>
      <w:numFmt w:val="bullet"/>
      <w:lvlText w:val="□"/>
      <w:lvlJc w:val="left"/>
      <w:pPr>
        <w:tabs>
          <w:tab w:val="num" w:pos="2160"/>
        </w:tabs>
        <w:ind w:left="2160" w:hanging="360"/>
      </w:pPr>
      <w:rPr>
        <w:rFonts w:ascii="標楷體" w:hAnsi="標楷體" w:hint="default"/>
      </w:rPr>
    </w:lvl>
    <w:lvl w:ilvl="3" w:tplc="4376602A" w:tentative="1">
      <w:start w:val="1"/>
      <w:numFmt w:val="bullet"/>
      <w:lvlText w:val="□"/>
      <w:lvlJc w:val="left"/>
      <w:pPr>
        <w:tabs>
          <w:tab w:val="num" w:pos="2880"/>
        </w:tabs>
        <w:ind w:left="2880" w:hanging="360"/>
      </w:pPr>
      <w:rPr>
        <w:rFonts w:ascii="標楷體" w:hAnsi="標楷體" w:hint="default"/>
      </w:rPr>
    </w:lvl>
    <w:lvl w:ilvl="4" w:tplc="860850AA" w:tentative="1">
      <w:start w:val="1"/>
      <w:numFmt w:val="bullet"/>
      <w:lvlText w:val="□"/>
      <w:lvlJc w:val="left"/>
      <w:pPr>
        <w:tabs>
          <w:tab w:val="num" w:pos="3600"/>
        </w:tabs>
        <w:ind w:left="3600" w:hanging="360"/>
      </w:pPr>
      <w:rPr>
        <w:rFonts w:ascii="標楷體" w:hAnsi="標楷體" w:hint="default"/>
      </w:rPr>
    </w:lvl>
    <w:lvl w:ilvl="5" w:tplc="EF54E874" w:tentative="1">
      <w:start w:val="1"/>
      <w:numFmt w:val="bullet"/>
      <w:lvlText w:val="□"/>
      <w:lvlJc w:val="left"/>
      <w:pPr>
        <w:tabs>
          <w:tab w:val="num" w:pos="4320"/>
        </w:tabs>
        <w:ind w:left="4320" w:hanging="360"/>
      </w:pPr>
      <w:rPr>
        <w:rFonts w:ascii="標楷體" w:hAnsi="標楷體" w:hint="default"/>
      </w:rPr>
    </w:lvl>
    <w:lvl w:ilvl="6" w:tplc="62CA733C" w:tentative="1">
      <w:start w:val="1"/>
      <w:numFmt w:val="bullet"/>
      <w:lvlText w:val="□"/>
      <w:lvlJc w:val="left"/>
      <w:pPr>
        <w:tabs>
          <w:tab w:val="num" w:pos="5040"/>
        </w:tabs>
        <w:ind w:left="5040" w:hanging="360"/>
      </w:pPr>
      <w:rPr>
        <w:rFonts w:ascii="標楷體" w:hAnsi="標楷體" w:hint="default"/>
      </w:rPr>
    </w:lvl>
    <w:lvl w:ilvl="7" w:tplc="2AA6860A" w:tentative="1">
      <w:start w:val="1"/>
      <w:numFmt w:val="bullet"/>
      <w:lvlText w:val="□"/>
      <w:lvlJc w:val="left"/>
      <w:pPr>
        <w:tabs>
          <w:tab w:val="num" w:pos="5760"/>
        </w:tabs>
        <w:ind w:left="5760" w:hanging="360"/>
      </w:pPr>
      <w:rPr>
        <w:rFonts w:ascii="標楷體" w:hAnsi="標楷體" w:hint="default"/>
      </w:rPr>
    </w:lvl>
    <w:lvl w:ilvl="8" w:tplc="AAEA66EC" w:tentative="1">
      <w:start w:val="1"/>
      <w:numFmt w:val="bullet"/>
      <w:lvlText w:val="□"/>
      <w:lvlJc w:val="left"/>
      <w:pPr>
        <w:tabs>
          <w:tab w:val="num" w:pos="6480"/>
        </w:tabs>
        <w:ind w:left="6480" w:hanging="360"/>
      </w:pPr>
      <w:rPr>
        <w:rFonts w:ascii="標楷體" w:hAnsi="標楷體" w:hint="default"/>
      </w:rPr>
    </w:lvl>
  </w:abstractNum>
  <w:abstractNum w:abstractNumId="20" w15:restartNumberingAfterBreak="0">
    <w:nsid w:val="53273D84"/>
    <w:multiLevelType w:val="multilevel"/>
    <w:tmpl w:val="5BDEAF8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41D12A3"/>
    <w:multiLevelType w:val="hybridMultilevel"/>
    <w:tmpl w:val="704CA41A"/>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7337B61"/>
    <w:multiLevelType w:val="hybridMultilevel"/>
    <w:tmpl w:val="097296BC"/>
    <w:lvl w:ilvl="0" w:tplc="D72C3F5C">
      <w:start w:val="1"/>
      <w:numFmt w:val="bullet"/>
      <w:lvlText w:val="□"/>
      <w:lvlJc w:val="left"/>
      <w:pPr>
        <w:tabs>
          <w:tab w:val="num" w:pos="720"/>
        </w:tabs>
        <w:ind w:left="720" w:hanging="360"/>
      </w:pPr>
      <w:rPr>
        <w:rFonts w:ascii="標楷體" w:hAnsi="標楷體" w:hint="default"/>
      </w:rPr>
    </w:lvl>
    <w:lvl w:ilvl="1" w:tplc="A62C7D20" w:tentative="1">
      <w:start w:val="1"/>
      <w:numFmt w:val="bullet"/>
      <w:lvlText w:val="□"/>
      <w:lvlJc w:val="left"/>
      <w:pPr>
        <w:tabs>
          <w:tab w:val="num" w:pos="1440"/>
        </w:tabs>
        <w:ind w:left="1440" w:hanging="360"/>
      </w:pPr>
      <w:rPr>
        <w:rFonts w:ascii="標楷體" w:hAnsi="標楷體" w:hint="default"/>
      </w:rPr>
    </w:lvl>
    <w:lvl w:ilvl="2" w:tplc="DB04DB22" w:tentative="1">
      <w:start w:val="1"/>
      <w:numFmt w:val="bullet"/>
      <w:lvlText w:val="□"/>
      <w:lvlJc w:val="left"/>
      <w:pPr>
        <w:tabs>
          <w:tab w:val="num" w:pos="2160"/>
        </w:tabs>
        <w:ind w:left="2160" w:hanging="360"/>
      </w:pPr>
      <w:rPr>
        <w:rFonts w:ascii="標楷體" w:hAnsi="標楷體" w:hint="default"/>
      </w:rPr>
    </w:lvl>
    <w:lvl w:ilvl="3" w:tplc="4376602A" w:tentative="1">
      <w:start w:val="1"/>
      <w:numFmt w:val="bullet"/>
      <w:lvlText w:val="□"/>
      <w:lvlJc w:val="left"/>
      <w:pPr>
        <w:tabs>
          <w:tab w:val="num" w:pos="2880"/>
        </w:tabs>
        <w:ind w:left="2880" w:hanging="360"/>
      </w:pPr>
      <w:rPr>
        <w:rFonts w:ascii="標楷體" w:hAnsi="標楷體" w:hint="default"/>
      </w:rPr>
    </w:lvl>
    <w:lvl w:ilvl="4" w:tplc="860850AA" w:tentative="1">
      <w:start w:val="1"/>
      <w:numFmt w:val="bullet"/>
      <w:lvlText w:val="□"/>
      <w:lvlJc w:val="left"/>
      <w:pPr>
        <w:tabs>
          <w:tab w:val="num" w:pos="3600"/>
        </w:tabs>
        <w:ind w:left="3600" w:hanging="360"/>
      </w:pPr>
      <w:rPr>
        <w:rFonts w:ascii="標楷體" w:hAnsi="標楷體" w:hint="default"/>
      </w:rPr>
    </w:lvl>
    <w:lvl w:ilvl="5" w:tplc="EF54E874" w:tentative="1">
      <w:start w:val="1"/>
      <w:numFmt w:val="bullet"/>
      <w:lvlText w:val="□"/>
      <w:lvlJc w:val="left"/>
      <w:pPr>
        <w:tabs>
          <w:tab w:val="num" w:pos="4320"/>
        </w:tabs>
        <w:ind w:left="4320" w:hanging="360"/>
      </w:pPr>
      <w:rPr>
        <w:rFonts w:ascii="標楷體" w:hAnsi="標楷體" w:hint="default"/>
      </w:rPr>
    </w:lvl>
    <w:lvl w:ilvl="6" w:tplc="62CA733C" w:tentative="1">
      <w:start w:val="1"/>
      <w:numFmt w:val="bullet"/>
      <w:lvlText w:val="□"/>
      <w:lvlJc w:val="left"/>
      <w:pPr>
        <w:tabs>
          <w:tab w:val="num" w:pos="5040"/>
        </w:tabs>
        <w:ind w:left="5040" w:hanging="360"/>
      </w:pPr>
      <w:rPr>
        <w:rFonts w:ascii="標楷體" w:hAnsi="標楷體" w:hint="default"/>
      </w:rPr>
    </w:lvl>
    <w:lvl w:ilvl="7" w:tplc="2AA6860A" w:tentative="1">
      <w:start w:val="1"/>
      <w:numFmt w:val="bullet"/>
      <w:lvlText w:val="□"/>
      <w:lvlJc w:val="left"/>
      <w:pPr>
        <w:tabs>
          <w:tab w:val="num" w:pos="5760"/>
        </w:tabs>
        <w:ind w:left="5760" w:hanging="360"/>
      </w:pPr>
      <w:rPr>
        <w:rFonts w:ascii="標楷體" w:hAnsi="標楷體" w:hint="default"/>
      </w:rPr>
    </w:lvl>
    <w:lvl w:ilvl="8" w:tplc="AAEA66EC" w:tentative="1">
      <w:start w:val="1"/>
      <w:numFmt w:val="bullet"/>
      <w:lvlText w:val="□"/>
      <w:lvlJc w:val="left"/>
      <w:pPr>
        <w:tabs>
          <w:tab w:val="num" w:pos="6480"/>
        </w:tabs>
        <w:ind w:left="6480" w:hanging="360"/>
      </w:pPr>
      <w:rPr>
        <w:rFonts w:ascii="標楷體" w:hAnsi="標楷體" w:hint="default"/>
      </w:rPr>
    </w:lvl>
  </w:abstractNum>
  <w:abstractNum w:abstractNumId="23" w15:restartNumberingAfterBreak="0">
    <w:nsid w:val="5C586BB4"/>
    <w:multiLevelType w:val="hybridMultilevel"/>
    <w:tmpl w:val="6B0AE708"/>
    <w:lvl w:ilvl="0" w:tplc="F74CE756">
      <w:start w:val="1"/>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46370D1"/>
    <w:multiLevelType w:val="hybridMultilevel"/>
    <w:tmpl w:val="82428F98"/>
    <w:lvl w:ilvl="0" w:tplc="0409000F">
      <w:start w:val="1"/>
      <w:numFmt w:val="decimal"/>
      <w:lvlText w:val="%1."/>
      <w:lvlJc w:val="left"/>
      <w:pPr>
        <w:ind w:left="1243" w:hanging="480"/>
      </w:pPr>
    </w:lvl>
    <w:lvl w:ilvl="1" w:tplc="04090019">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25" w15:restartNumberingAfterBreak="0">
    <w:nsid w:val="68B06AE1"/>
    <w:multiLevelType w:val="hybridMultilevel"/>
    <w:tmpl w:val="42C04D1E"/>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D954AB2"/>
    <w:multiLevelType w:val="hybridMultilevel"/>
    <w:tmpl w:val="B298F20A"/>
    <w:lvl w:ilvl="0" w:tplc="D72C3F5C">
      <w:start w:val="1"/>
      <w:numFmt w:val="bullet"/>
      <w:lvlText w:val="□"/>
      <w:lvlJc w:val="left"/>
      <w:pPr>
        <w:tabs>
          <w:tab w:val="num" w:pos="720"/>
        </w:tabs>
        <w:ind w:left="720" w:hanging="360"/>
      </w:pPr>
      <w:rPr>
        <w:rFonts w:ascii="標楷體" w:hAnsi="標楷體" w:hint="default"/>
      </w:rPr>
    </w:lvl>
    <w:lvl w:ilvl="1" w:tplc="A62C7D20" w:tentative="1">
      <w:start w:val="1"/>
      <w:numFmt w:val="bullet"/>
      <w:lvlText w:val="□"/>
      <w:lvlJc w:val="left"/>
      <w:pPr>
        <w:tabs>
          <w:tab w:val="num" w:pos="1440"/>
        </w:tabs>
        <w:ind w:left="1440" w:hanging="360"/>
      </w:pPr>
      <w:rPr>
        <w:rFonts w:ascii="標楷體" w:hAnsi="標楷體" w:hint="default"/>
      </w:rPr>
    </w:lvl>
    <w:lvl w:ilvl="2" w:tplc="DB04DB22" w:tentative="1">
      <w:start w:val="1"/>
      <w:numFmt w:val="bullet"/>
      <w:lvlText w:val="□"/>
      <w:lvlJc w:val="left"/>
      <w:pPr>
        <w:tabs>
          <w:tab w:val="num" w:pos="2160"/>
        </w:tabs>
        <w:ind w:left="2160" w:hanging="360"/>
      </w:pPr>
      <w:rPr>
        <w:rFonts w:ascii="標楷體" w:hAnsi="標楷體" w:hint="default"/>
      </w:rPr>
    </w:lvl>
    <w:lvl w:ilvl="3" w:tplc="4376602A" w:tentative="1">
      <w:start w:val="1"/>
      <w:numFmt w:val="bullet"/>
      <w:lvlText w:val="□"/>
      <w:lvlJc w:val="left"/>
      <w:pPr>
        <w:tabs>
          <w:tab w:val="num" w:pos="2880"/>
        </w:tabs>
        <w:ind w:left="2880" w:hanging="360"/>
      </w:pPr>
      <w:rPr>
        <w:rFonts w:ascii="標楷體" w:hAnsi="標楷體" w:hint="default"/>
      </w:rPr>
    </w:lvl>
    <w:lvl w:ilvl="4" w:tplc="860850AA" w:tentative="1">
      <w:start w:val="1"/>
      <w:numFmt w:val="bullet"/>
      <w:lvlText w:val="□"/>
      <w:lvlJc w:val="left"/>
      <w:pPr>
        <w:tabs>
          <w:tab w:val="num" w:pos="3600"/>
        </w:tabs>
        <w:ind w:left="3600" w:hanging="360"/>
      </w:pPr>
      <w:rPr>
        <w:rFonts w:ascii="標楷體" w:hAnsi="標楷體" w:hint="default"/>
      </w:rPr>
    </w:lvl>
    <w:lvl w:ilvl="5" w:tplc="EF54E874" w:tentative="1">
      <w:start w:val="1"/>
      <w:numFmt w:val="bullet"/>
      <w:lvlText w:val="□"/>
      <w:lvlJc w:val="left"/>
      <w:pPr>
        <w:tabs>
          <w:tab w:val="num" w:pos="4320"/>
        </w:tabs>
        <w:ind w:left="4320" w:hanging="360"/>
      </w:pPr>
      <w:rPr>
        <w:rFonts w:ascii="標楷體" w:hAnsi="標楷體" w:hint="default"/>
      </w:rPr>
    </w:lvl>
    <w:lvl w:ilvl="6" w:tplc="62CA733C" w:tentative="1">
      <w:start w:val="1"/>
      <w:numFmt w:val="bullet"/>
      <w:lvlText w:val="□"/>
      <w:lvlJc w:val="left"/>
      <w:pPr>
        <w:tabs>
          <w:tab w:val="num" w:pos="5040"/>
        </w:tabs>
        <w:ind w:left="5040" w:hanging="360"/>
      </w:pPr>
      <w:rPr>
        <w:rFonts w:ascii="標楷體" w:hAnsi="標楷體" w:hint="default"/>
      </w:rPr>
    </w:lvl>
    <w:lvl w:ilvl="7" w:tplc="2AA6860A" w:tentative="1">
      <w:start w:val="1"/>
      <w:numFmt w:val="bullet"/>
      <w:lvlText w:val="□"/>
      <w:lvlJc w:val="left"/>
      <w:pPr>
        <w:tabs>
          <w:tab w:val="num" w:pos="5760"/>
        </w:tabs>
        <w:ind w:left="5760" w:hanging="360"/>
      </w:pPr>
      <w:rPr>
        <w:rFonts w:ascii="標楷體" w:hAnsi="標楷體" w:hint="default"/>
      </w:rPr>
    </w:lvl>
    <w:lvl w:ilvl="8" w:tplc="AAEA66EC" w:tentative="1">
      <w:start w:val="1"/>
      <w:numFmt w:val="bullet"/>
      <w:lvlText w:val="□"/>
      <w:lvlJc w:val="left"/>
      <w:pPr>
        <w:tabs>
          <w:tab w:val="num" w:pos="6480"/>
        </w:tabs>
        <w:ind w:left="6480" w:hanging="360"/>
      </w:pPr>
      <w:rPr>
        <w:rFonts w:ascii="標楷體" w:hAnsi="標楷體" w:hint="default"/>
      </w:rPr>
    </w:lvl>
  </w:abstractNum>
  <w:abstractNum w:abstractNumId="27" w15:restartNumberingAfterBreak="0">
    <w:nsid w:val="6DB213E8"/>
    <w:multiLevelType w:val="hybridMultilevel"/>
    <w:tmpl w:val="DCF6738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7196639E"/>
    <w:multiLevelType w:val="hybridMultilevel"/>
    <w:tmpl w:val="D92AAB74"/>
    <w:lvl w:ilvl="0" w:tplc="CF94F21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2866227"/>
    <w:multiLevelType w:val="hybridMultilevel"/>
    <w:tmpl w:val="2BF829BC"/>
    <w:lvl w:ilvl="0" w:tplc="092EA9A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3525E93"/>
    <w:multiLevelType w:val="hybridMultilevel"/>
    <w:tmpl w:val="C7B04826"/>
    <w:lvl w:ilvl="0" w:tplc="0409000F">
      <w:start w:val="1"/>
      <w:numFmt w:val="decimal"/>
      <w:lvlText w:val="%1."/>
      <w:lvlJc w:val="left"/>
      <w:pPr>
        <w:ind w:left="763" w:hanging="480"/>
      </w:pPr>
      <w:rPr>
        <w:rFonts w:hint="eastAsia"/>
        <w:b w:val="0"/>
        <w:i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1" w15:restartNumberingAfterBreak="0">
    <w:nsid w:val="7B3A24E1"/>
    <w:multiLevelType w:val="hybridMultilevel"/>
    <w:tmpl w:val="42C04D1E"/>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F6F1575"/>
    <w:multiLevelType w:val="hybridMultilevel"/>
    <w:tmpl w:val="B7D29D60"/>
    <w:lvl w:ilvl="0" w:tplc="D3CCDBBA">
      <w:start w:val="1"/>
      <w:numFmt w:val="decimal"/>
      <w:lvlText w:val="%1."/>
      <w:lvlJc w:val="left"/>
      <w:pPr>
        <w:ind w:left="2402" w:firstLine="0"/>
      </w:pPr>
      <w:rPr>
        <w:rFonts w:hint="default"/>
        <w:b w:val="0"/>
        <w:i w:val="0"/>
        <w:strike w:val="0"/>
        <w:dstrike w:val="0"/>
        <w:color w:val="000000"/>
        <w:sz w:val="28"/>
        <w:szCs w:val="28"/>
        <w:u w:val="none" w:color="000000"/>
        <w:vertAlign w:val="baseline"/>
      </w:r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abstractNum w:abstractNumId="33" w15:restartNumberingAfterBreak="0">
    <w:nsid w:val="7FA520A2"/>
    <w:multiLevelType w:val="hybridMultilevel"/>
    <w:tmpl w:val="2BF8220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18"/>
  </w:num>
  <w:num w:numId="3">
    <w:abstractNumId w:val="10"/>
  </w:num>
  <w:num w:numId="4">
    <w:abstractNumId w:val="14"/>
  </w:num>
  <w:num w:numId="5">
    <w:abstractNumId w:val="2"/>
  </w:num>
  <w:num w:numId="6">
    <w:abstractNumId w:val="13"/>
  </w:num>
  <w:num w:numId="7">
    <w:abstractNumId w:val="4"/>
  </w:num>
  <w:num w:numId="8">
    <w:abstractNumId w:val="20"/>
  </w:num>
  <w:num w:numId="9">
    <w:abstractNumId w:val="32"/>
  </w:num>
  <w:num w:numId="10">
    <w:abstractNumId w:val="12"/>
  </w:num>
  <w:num w:numId="11">
    <w:abstractNumId w:val="7"/>
  </w:num>
  <w:num w:numId="12">
    <w:abstractNumId w:val="3"/>
  </w:num>
  <w:num w:numId="13">
    <w:abstractNumId w:val="6"/>
  </w:num>
  <w:num w:numId="14">
    <w:abstractNumId w:val="23"/>
  </w:num>
  <w:num w:numId="15">
    <w:abstractNumId w:val="17"/>
  </w:num>
  <w:num w:numId="16">
    <w:abstractNumId w:val="11"/>
  </w:num>
  <w:num w:numId="17">
    <w:abstractNumId w:val="15"/>
  </w:num>
  <w:num w:numId="18">
    <w:abstractNumId w:val="9"/>
  </w:num>
  <w:num w:numId="19">
    <w:abstractNumId w:val="21"/>
  </w:num>
  <w:num w:numId="20">
    <w:abstractNumId w:val="25"/>
  </w:num>
  <w:num w:numId="21">
    <w:abstractNumId w:val="24"/>
  </w:num>
  <w:num w:numId="22">
    <w:abstractNumId w:val="1"/>
  </w:num>
  <w:num w:numId="23">
    <w:abstractNumId w:val="27"/>
  </w:num>
  <w:num w:numId="24">
    <w:abstractNumId w:val="31"/>
  </w:num>
  <w:num w:numId="25">
    <w:abstractNumId w:val="16"/>
  </w:num>
  <w:num w:numId="26">
    <w:abstractNumId w:val="19"/>
  </w:num>
  <w:num w:numId="27">
    <w:abstractNumId w:val="22"/>
  </w:num>
  <w:num w:numId="28">
    <w:abstractNumId w:val="26"/>
  </w:num>
  <w:num w:numId="29">
    <w:abstractNumId w:val="33"/>
  </w:num>
  <w:num w:numId="30">
    <w:abstractNumId w:val="30"/>
  </w:num>
  <w:num w:numId="31">
    <w:abstractNumId w:val="28"/>
  </w:num>
  <w:num w:numId="32">
    <w:abstractNumId w:val="29"/>
  </w:num>
  <w:num w:numId="33">
    <w:abstractNumId w:val="0"/>
  </w:num>
  <w:num w:numId="3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en-US" w:vendorID="64" w:dllVersion="0" w:nlCheck="1" w:checkStyle="0"/>
  <w:activeWritingStyle w:appName="MSWord" w:lang="zh-TW" w:vendorID="64" w:dllVersion="0" w:nlCheck="1" w:checkStyle="1"/>
  <w:activeWritingStyle w:appName="MSWord" w:lang="zh-TW" w:vendorID="64" w:dllVersion="5" w:nlCheck="1" w:checkStyle="1"/>
  <w:activeWritingStyle w:appName="MSWord" w:lang="en-US" w:vendorID="64" w:dllVersion="6" w:nlCheck="1" w:checkStyle="0"/>
  <w:activeWritingStyle w:appName="MSWord" w:lang="zh-HK" w:vendorID="64" w:dllVersion="5"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ManageCNStr" w:val="http://docsrv.cpc.org.tw/CPCORG/ODMService.asmx"/>
  </w:docVars>
  <w:rsids>
    <w:rsidRoot w:val="00B22AC7"/>
    <w:rsid w:val="0000008C"/>
    <w:rsid w:val="00000149"/>
    <w:rsid w:val="00000C6E"/>
    <w:rsid w:val="00001A45"/>
    <w:rsid w:val="00001C4D"/>
    <w:rsid w:val="00002028"/>
    <w:rsid w:val="0000253D"/>
    <w:rsid w:val="00002630"/>
    <w:rsid w:val="00002706"/>
    <w:rsid w:val="000029AD"/>
    <w:rsid w:val="00002E43"/>
    <w:rsid w:val="0000306F"/>
    <w:rsid w:val="0000323E"/>
    <w:rsid w:val="000033D2"/>
    <w:rsid w:val="000033DD"/>
    <w:rsid w:val="000046B7"/>
    <w:rsid w:val="00004837"/>
    <w:rsid w:val="00004BE9"/>
    <w:rsid w:val="000055E4"/>
    <w:rsid w:val="00005893"/>
    <w:rsid w:val="0000672E"/>
    <w:rsid w:val="00006C8E"/>
    <w:rsid w:val="00006EED"/>
    <w:rsid w:val="00006FE5"/>
    <w:rsid w:val="00006FE6"/>
    <w:rsid w:val="00007CFB"/>
    <w:rsid w:val="00007E87"/>
    <w:rsid w:val="00007F63"/>
    <w:rsid w:val="000102BE"/>
    <w:rsid w:val="00010834"/>
    <w:rsid w:val="00010DAC"/>
    <w:rsid w:val="00011A41"/>
    <w:rsid w:val="000120B1"/>
    <w:rsid w:val="0001238B"/>
    <w:rsid w:val="000124FD"/>
    <w:rsid w:val="000127FD"/>
    <w:rsid w:val="00012AA4"/>
    <w:rsid w:val="000135D2"/>
    <w:rsid w:val="000140E9"/>
    <w:rsid w:val="0001422B"/>
    <w:rsid w:val="000148B5"/>
    <w:rsid w:val="00015160"/>
    <w:rsid w:val="000154C8"/>
    <w:rsid w:val="00015674"/>
    <w:rsid w:val="00015AD6"/>
    <w:rsid w:val="000160FD"/>
    <w:rsid w:val="00016473"/>
    <w:rsid w:val="0001652E"/>
    <w:rsid w:val="000170E7"/>
    <w:rsid w:val="000207B7"/>
    <w:rsid w:val="00020AC0"/>
    <w:rsid w:val="00020B71"/>
    <w:rsid w:val="00020BEE"/>
    <w:rsid w:val="00020FEE"/>
    <w:rsid w:val="0002173A"/>
    <w:rsid w:val="0002228F"/>
    <w:rsid w:val="0002243F"/>
    <w:rsid w:val="000225DE"/>
    <w:rsid w:val="000226AE"/>
    <w:rsid w:val="0002353E"/>
    <w:rsid w:val="00023996"/>
    <w:rsid w:val="00023B50"/>
    <w:rsid w:val="0002418F"/>
    <w:rsid w:val="00024523"/>
    <w:rsid w:val="0002483E"/>
    <w:rsid w:val="0002584B"/>
    <w:rsid w:val="00025B31"/>
    <w:rsid w:val="00025DEA"/>
    <w:rsid w:val="000264EA"/>
    <w:rsid w:val="00026773"/>
    <w:rsid w:val="00026AF6"/>
    <w:rsid w:val="00026B34"/>
    <w:rsid w:val="000277A5"/>
    <w:rsid w:val="00027CF7"/>
    <w:rsid w:val="00027EAD"/>
    <w:rsid w:val="000300CC"/>
    <w:rsid w:val="000300E5"/>
    <w:rsid w:val="000306B7"/>
    <w:rsid w:val="00030777"/>
    <w:rsid w:val="0003137B"/>
    <w:rsid w:val="000316B6"/>
    <w:rsid w:val="0003178D"/>
    <w:rsid w:val="000321C6"/>
    <w:rsid w:val="00032687"/>
    <w:rsid w:val="00032770"/>
    <w:rsid w:val="000330BD"/>
    <w:rsid w:val="000339F1"/>
    <w:rsid w:val="00033B32"/>
    <w:rsid w:val="00033BAF"/>
    <w:rsid w:val="00033C42"/>
    <w:rsid w:val="00033D4D"/>
    <w:rsid w:val="00033E67"/>
    <w:rsid w:val="000342FC"/>
    <w:rsid w:val="0003438A"/>
    <w:rsid w:val="00034564"/>
    <w:rsid w:val="00034B5F"/>
    <w:rsid w:val="000353F3"/>
    <w:rsid w:val="000356A0"/>
    <w:rsid w:val="0003586A"/>
    <w:rsid w:val="00036203"/>
    <w:rsid w:val="00036234"/>
    <w:rsid w:val="000368D4"/>
    <w:rsid w:val="000369C8"/>
    <w:rsid w:val="00036C3C"/>
    <w:rsid w:val="00036E80"/>
    <w:rsid w:val="00036EAD"/>
    <w:rsid w:val="000371BB"/>
    <w:rsid w:val="00037488"/>
    <w:rsid w:val="0003760D"/>
    <w:rsid w:val="00037C13"/>
    <w:rsid w:val="00037C9F"/>
    <w:rsid w:val="000405F2"/>
    <w:rsid w:val="00041468"/>
    <w:rsid w:val="000414DD"/>
    <w:rsid w:val="00041FC7"/>
    <w:rsid w:val="000422DA"/>
    <w:rsid w:val="00042686"/>
    <w:rsid w:val="00042A27"/>
    <w:rsid w:val="000431A5"/>
    <w:rsid w:val="00043A72"/>
    <w:rsid w:val="00043BA8"/>
    <w:rsid w:val="00043DDF"/>
    <w:rsid w:val="00043F7A"/>
    <w:rsid w:val="0004448A"/>
    <w:rsid w:val="00045387"/>
    <w:rsid w:val="00045AFF"/>
    <w:rsid w:val="00045CF9"/>
    <w:rsid w:val="00046201"/>
    <w:rsid w:val="00046727"/>
    <w:rsid w:val="00046E17"/>
    <w:rsid w:val="00046F9D"/>
    <w:rsid w:val="00047AAB"/>
    <w:rsid w:val="00050813"/>
    <w:rsid w:val="00050D8B"/>
    <w:rsid w:val="00051311"/>
    <w:rsid w:val="00051344"/>
    <w:rsid w:val="00052515"/>
    <w:rsid w:val="00052B10"/>
    <w:rsid w:val="00052D8A"/>
    <w:rsid w:val="00052F8D"/>
    <w:rsid w:val="000532F2"/>
    <w:rsid w:val="0005440C"/>
    <w:rsid w:val="0005461B"/>
    <w:rsid w:val="00054A12"/>
    <w:rsid w:val="00054F7D"/>
    <w:rsid w:val="000551B8"/>
    <w:rsid w:val="000577D0"/>
    <w:rsid w:val="00060038"/>
    <w:rsid w:val="00060795"/>
    <w:rsid w:val="00061429"/>
    <w:rsid w:val="00061F40"/>
    <w:rsid w:val="00062241"/>
    <w:rsid w:val="00062291"/>
    <w:rsid w:val="000623D3"/>
    <w:rsid w:val="00062444"/>
    <w:rsid w:val="00063A43"/>
    <w:rsid w:val="00063BD0"/>
    <w:rsid w:val="00063FA2"/>
    <w:rsid w:val="00064264"/>
    <w:rsid w:val="000649C3"/>
    <w:rsid w:val="00065044"/>
    <w:rsid w:val="000656E5"/>
    <w:rsid w:val="00065AC2"/>
    <w:rsid w:val="00065DA6"/>
    <w:rsid w:val="000661C8"/>
    <w:rsid w:val="000664A6"/>
    <w:rsid w:val="00066A29"/>
    <w:rsid w:val="00066D0A"/>
    <w:rsid w:val="000671B2"/>
    <w:rsid w:val="0006740A"/>
    <w:rsid w:val="00067E25"/>
    <w:rsid w:val="0007070F"/>
    <w:rsid w:val="00070731"/>
    <w:rsid w:val="00070788"/>
    <w:rsid w:val="00070CAA"/>
    <w:rsid w:val="00070D1D"/>
    <w:rsid w:val="000711A8"/>
    <w:rsid w:val="0007295A"/>
    <w:rsid w:val="000732F8"/>
    <w:rsid w:val="000738B6"/>
    <w:rsid w:val="00073C8E"/>
    <w:rsid w:val="000743BC"/>
    <w:rsid w:val="00074740"/>
    <w:rsid w:val="000749FA"/>
    <w:rsid w:val="00075222"/>
    <w:rsid w:val="000758EE"/>
    <w:rsid w:val="00075B28"/>
    <w:rsid w:val="00076F34"/>
    <w:rsid w:val="000770DB"/>
    <w:rsid w:val="000776C2"/>
    <w:rsid w:val="00077706"/>
    <w:rsid w:val="00077ED4"/>
    <w:rsid w:val="00080142"/>
    <w:rsid w:val="0008098D"/>
    <w:rsid w:val="00081060"/>
    <w:rsid w:val="00081079"/>
    <w:rsid w:val="00081782"/>
    <w:rsid w:val="00081D69"/>
    <w:rsid w:val="00081E8B"/>
    <w:rsid w:val="00082019"/>
    <w:rsid w:val="00082250"/>
    <w:rsid w:val="00084493"/>
    <w:rsid w:val="00084CAB"/>
    <w:rsid w:val="00084DC6"/>
    <w:rsid w:val="00085818"/>
    <w:rsid w:val="000858BB"/>
    <w:rsid w:val="00085B59"/>
    <w:rsid w:val="000860A8"/>
    <w:rsid w:val="00086561"/>
    <w:rsid w:val="00086BAF"/>
    <w:rsid w:val="00086EC0"/>
    <w:rsid w:val="0008755A"/>
    <w:rsid w:val="000875AC"/>
    <w:rsid w:val="00087FEB"/>
    <w:rsid w:val="000907E2"/>
    <w:rsid w:val="00090B75"/>
    <w:rsid w:val="00091A31"/>
    <w:rsid w:val="00091CC0"/>
    <w:rsid w:val="00091D06"/>
    <w:rsid w:val="00092513"/>
    <w:rsid w:val="00092B98"/>
    <w:rsid w:val="00092CB6"/>
    <w:rsid w:val="00092FAA"/>
    <w:rsid w:val="00092FBB"/>
    <w:rsid w:val="000933E1"/>
    <w:rsid w:val="0009345E"/>
    <w:rsid w:val="000936AF"/>
    <w:rsid w:val="00094500"/>
    <w:rsid w:val="00094917"/>
    <w:rsid w:val="000950B1"/>
    <w:rsid w:val="000950D2"/>
    <w:rsid w:val="000954A6"/>
    <w:rsid w:val="000955B8"/>
    <w:rsid w:val="000959BC"/>
    <w:rsid w:val="00095A1A"/>
    <w:rsid w:val="00096794"/>
    <w:rsid w:val="000968AF"/>
    <w:rsid w:val="00096921"/>
    <w:rsid w:val="000970B0"/>
    <w:rsid w:val="000974C8"/>
    <w:rsid w:val="000A03D9"/>
    <w:rsid w:val="000A0757"/>
    <w:rsid w:val="000A0C5A"/>
    <w:rsid w:val="000A0F6F"/>
    <w:rsid w:val="000A1132"/>
    <w:rsid w:val="000A1150"/>
    <w:rsid w:val="000A11F3"/>
    <w:rsid w:val="000A1B8A"/>
    <w:rsid w:val="000A1D75"/>
    <w:rsid w:val="000A21AF"/>
    <w:rsid w:val="000A224C"/>
    <w:rsid w:val="000A26E1"/>
    <w:rsid w:val="000A27DD"/>
    <w:rsid w:val="000A2A1C"/>
    <w:rsid w:val="000A2D7A"/>
    <w:rsid w:val="000A31E8"/>
    <w:rsid w:val="000A3D9E"/>
    <w:rsid w:val="000A422B"/>
    <w:rsid w:val="000A434D"/>
    <w:rsid w:val="000A4AAF"/>
    <w:rsid w:val="000A5482"/>
    <w:rsid w:val="000A5DBF"/>
    <w:rsid w:val="000A5E67"/>
    <w:rsid w:val="000A690E"/>
    <w:rsid w:val="000A7B14"/>
    <w:rsid w:val="000A7E41"/>
    <w:rsid w:val="000B0184"/>
    <w:rsid w:val="000B0A3B"/>
    <w:rsid w:val="000B0BCF"/>
    <w:rsid w:val="000B0CFB"/>
    <w:rsid w:val="000B0E9E"/>
    <w:rsid w:val="000B1403"/>
    <w:rsid w:val="000B1B05"/>
    <w:rsid w:val="000B1E34"/>
    <w:rsid w:val="000B2546"/>
    <w:rsid w:val="000B2CBD"/>
    <w:rsid w:val="000B2DB2"/>
    <w:rsid w:val="000B2DEF"/>
    <w:rsid w:val="000B3888"/>
    <w:rsid w:val="000B4E86"/>
    <w:rsid w:val="000B5127"/>
    <w:rsid w:val="000B5D24"/>
    <w:rsid w:val="000B5DD8"/>
    <w:rsid w:val="000B66CC"/>
    <w:rsid w:val="000B699F"/>
    <w:rsid w:val="000B6BAC"/>
    <w:rsid w:val="000B70BA"/>
    <w:rsid w:val="000B7612"/>
    <w:rsid w:val="000B78C1"/>
    <w:rsid w:val="000B7BE5"/>
    <w:rsid w:val="000C07B7"/>
    <w:rsid w:val="000C153B"/>
    <w:rsid w:val="000C1A45"/>
    <w:rsid w:val="000C2C1E"/>
    <w:rsid w:val="000C31A4"/>
    <w:rsid w:val="000C34B9"/>
    <w:rsid w:val="000C37C6"/>
    <w:rsid w:val="000C394F"/>
    <w:rsid w:val="000C3AA8"/>
    <w:rsid w:val="000C45B7"/>
    <w:rsid w:val="000C4E82"/>
    <w:rsid w:val="000C635D"/>
    <w:rsid w:val="000C63B0"/>
    <w:rsid w:val="000C677B"/>
    <w:rsid w:val="000C67C8"/>
    <w:rsid w:val="000C6B26"/>
    <w:rsid w:val="000C6D73"/>
    <w:rsid w:val="000C6E9E"/>
    <w:rsid w:val="000C753D"/>
    <w:rsid w:val="000C75A3"/>
    <w:rsid w:val="000D0154"/>
    <w:rsid w:val="000D02EE"/>
    <w:rsid w:val="000D0369"/>
    <w:rsid w:val="000D0B4A"/>
    <w:rsid w:val="000D0D19"/>
    <w:rsid w:val="000D10E9"/>
    <w:rsid w:val="000D15D7"/>
    <w:rsid w:val="000D1793"/>
    <w:rsid w:val="000D1DBE"/>
    <w:rsid w:val="000D2A10"/>
    <w:rsid w:val="000D2B41"/>
    <w:rsid w:val="000D348A"/>
    <w:rsid w:val="000D39DE"/>
    <w:rsid w:val="000D3F06"/>
    <w:rsid w:val="000D453E"/>
    <w:rsid w:val="000D4794"/>
    <w:rsid w:val="000D4876"/>
    <w:rsid w:val="000D4C5E"/>
    <w:rsid w:val="000D514D"/>
    <w:rsid w:val="000D5435"/>
    <w:rsid w:val="000D58DD"/>
    <w:rsid w:val="000D6B2B"/>
    <w:rsid w:val="000D77A1"/>
    <w:rsid w:val="000E00DA"/>
    <w:rsid w:val="000E0568"/>
    <w:rsid w:val="000E0976"/>
    <w:rsid w:val="000E0C40"/>
    <w:rsid w:val="000E10F3"/>
    <w:rsid w:val="000E1907"/>
    <w:rsid w:val="000E24FE"/>
    <w:rsid w:val="000E276E"/>
    <w:rsid w:val="000E29B9"/>
    <w:rsid w:val="000E2CC9"/>
    <w:rsid w:val="000E301C"/>
    <w:rsid w:val="000E3A26"/>
    <w:rsid w:val="000E3A71"/>
    <w:rsid w:val="000E3CC6"/>
    <w:rsid w:val="000E440B"/>
    <w:rsid w:val="000E4BF5"/>
    <w:rsid w:val="000E51DB"/>
    <w:rsid w:val="000E6284"/>
    <w:rsid w:val="000E676B"/>
    <w:rsid w:val="000E686B"/>
    <w:rsid w:val="000E6E40"/>
    <w:rsid w:val="000E7E34"/>
    <w:rsid w:val="000F0BFD"/>
    <w:rsid w:val="000F1225"/>
    <w:rsid w:val="000F12C9"/>
    <w:rsid w:val="000F12E9"/>
    <w:rsid w:val="000F135F"/>
    <w:rsid w:val="000F147B"/>
    <w:rsid w:val="000F186D"/>
    <w:rsid w:val="000F1B04"/>
    <w:rsid w:val="000F1DBC"/>
    <w:rsid w:val="000F2641"/>
    <w:rsid w:val="000F2C7D"/>
    <w:rsid w:val="000F2ED7"/>
    <w:rsid w:val="000F320E"/>
    <w:rsid w:val="000F393F"/>
    <w:rsid w:val="000F40D4"/>
    <w:rsid w:val="000F431A"/>
    <w:rsid w:val="000F4599"/>
    <w:rsid w:val="000F5475"/>
    <w:rsid w:val="000F58FD"/>
    <w:rsid w:val="000F5957"/>
    <w:rsid w:val="000F5DE2"/>
    <w:rsid w:val="000F692D"/>
    <w:rsid w:val="000F7301"/>
    <w:rsid w:val="000F75A8"/>
    <w:rsid w:val="000F7631"/>
    <w:rsid w:val="000F7789"/>
    <w:rsid w:val="000F7B33"/>
    <w:rsid w:val="000F7FE0"/>
    <w:rsid w:val="001009FF"/>
    <w:rsid w:val="00100A4A"/>
    <w:rsid w:val="00100B64"/>
    <w:rsid w:val="00100C36"/>
    <w:rsid w:val="00100D2F"/>
    <w:rsid w:val="0010109B"/>
    <w:rsid w:val="00101160"/>
    <w:rsid w:val="0010120B"/>
    <w:rsid w:val="00101258"/>
    <w:rsid w:val="00101352"/>
    <w:rsid w:val="00101C01"/>
    <w:rsid w:val="00101E72"/>
    <w:rsid w:val="00102105"/>
    <w:rsid w:val="00102347"/>
    <w:rsid w:val="001025D9"/>
    <w:rsid w:val="00102CF4"/>
    <w:rsid w:val="00102DE5"/>
    <w:rsid w:val="00103059"/>
    <w:rsid w:val="001030E9"/>
    <w:rsid w:val="0010320F"/>
    <w:rsid w:val="0010357A"/>
    <w:rsid w:val="00103C79"/>
    <w:rsid w:val="00103DB3"/>
    <w:rsid w:val="00103F82"/>
    <w:rsid w:val="00104BFB"/>
    <w:rsid w:val="00104C51"/>
    <w:rsid w:val="00104EB5"/>
    <w:rsid w:val="00105C7E"/>
    <w:rsid w:val="00105E3F"/>
    <w:rsid w:val="00105E46"/>
    <w:rsid w:val="00105E5B"/>
    <w:rsid w:val="00106E45"/>
    <w:rsid w:val="00106EDB"/>
    <w:rsid w:val="001070CE"/>
    <w:rsid w:val="0010710A"/>
    <w:rsid w:val="00107113"/>
    <w:rsid w:val="001072D6"/>
    <w:rsid w:val="001074D3"/>
    <w:rsid w:val="00107773"/>
    <w:rsid w:val="00107B1D"/>
    <w:rsid w:val="00107E71"/>
    <w:rsid w:val="00107EE3"/>
    <w:rsid w:val="001113C3"/>
    <w:rsid w:val="00112D55"/>
    <w:rsid w:val="00112E24"/>
    <w:rsid w:val="0011358F"/>
    <w:rsid w:val="00113818"/>
    <w:rsid w:val="00113D2E"/>
    <w:rsid w:val="00113EBB"/>
    <w:rsid w:val="0011449F"/>
    <w:rsid w:val="00116261"/>
    <w:rsid w:val="00116D18"/>
    <w:rsid w:val="0011756C"/>
    <w:rsid w:val="00117D6F"/>
    <w:rsid w:val="00117EF0"/>
    <w:rsid w:val="00120347"/>
    <w:rsid w:val="00120705"/>
    <w:rsid w:val="00121194"/>
    <w:rsid w:val="00121208"/>
    <w:rsid w:val="00121E1F"/>
    <w:rsid w:val="0012248B"/>
    <w:rsid w:val="00123149"/>
    <w:rsid w:val="001235F8"/>
    <w:rsid w:val="0012375B"/>
    <w:rsid w:val="0012423E"/>
    <w:rsid w:val="00124439"/>
    <w:rsid w:val="00124FBB"/>
    <w:rsid w:val="00125716"/>
    <w:rsid w:val="00125801"/>
    <w:rsid w:val="00125E22"/>
    <w:rsid w:val="001261AB"/>
    <w:rsid w:val="001265C0"/>
    <w:rsid w:val="00126FEB"/>
    <w:rsid w:val="0012702E"/>
    <w:rsid w:val="001274C7"/>
    <w:rsid w:val="00127897"/>
    <w:rsid w:val="00127C31"/>
    <w:rsid w:val="0013008B"/>
    <w:rsid w:val="00130A16"/>
    <w:rsid w:val="00130FB5"/>
    <w:rsid w:val="00131BCE"/>
    <w:rsid w:val="00132CCD"/>
    <w:rsid w:val="00133053"/>
    <w:rsid w:val="00133440"/>
    <w:rsid w:val="001335E6"/>
    <w:rsid w:val="00133B25"/>
    <w:rsid w:val="00133FCD"/>
    <w:rsid w:val="00134464"/>
    <w:rsid w:val="001344BA"/>
    <w:rsid w:val="0013463B"/>
    <w:rsid w:val="0013477A"/>
    <w:rsid w:val="00134E81"/>
    <w:rsid w:val="00135589"/>
    <w:rsid w:val="0013568A"/>
    <w:rsid w:val="00135B0D"/>
    <w:rsid w:val="00135CBF"/>
    <w:rsid w:val="00136178"/>
    <w:rsid w:val="0013631C"/>
    <w:rsid w:val="001366DB"/>
    <w:rsid w:val="00136C5A"/>
    <w:rsid w:val="001377A3"/>
    <w:rsid w:val="001403EC"/>
    <w:rsid w:val="00140627"/>
    <w:rsid w:val="0014078E"/>
    <w:rsid w:val="001408FF"/>
    <w:rsid w:val="00140917"/>
    <w:rsid w:val="00140A0F"/>
    <w:rsid w:val="00140AF0"/>
    <w:rsid w:val="00141E06"/>
    <w:rsid w:val="00142123"/>
    <w:rsid w:val="00142201"/>
    <w:rsid w:val="001423E0"/>
    <w:rsid w:val="001428C6"/>
    <w:rsid w:val="00142C9D"/>
    <w:rsid w:val="00142CCB"/>
    <w:rsid w:val="0014337F"/>
    <w:rsid w:val="0014382A"/>
    <w:rsid w:val="00143B84"/>
    <w:rsid w:val="00143BE1"/>
    <w:rsid w:val="00143D75"/>
    <w:rsid w:val="00144AFA"/>
    <w:rsid w:val="001451C6"/>
    <w:rsid w:val="00145FFE"/>
    <w:rsid w:val="0014618F"/>
    <w:rsid w:val="001461D3"/>
    <w:rsid w:val="0014639F"/>
    <w:rsid w:val="00146908"/>
    <w:rsid w:val="00146DFF"/>
    <w:rsid w:val="00146EB2"/>
    <w:rsid w:val="00147B44"/>
    <w:rsid w:val="001506EE"/>
    <w:rsid w:val="0015174A"/>
    <w:rsid w:val="0015179E"/>
    <w:rsid w:val="00151834"/>
    <w:rsid w:val="001519C0"/>
    <w:rsid w:val="00151AA9"/>
    <w:rsid w:val="00151ED4"/>
    <w:rsid w:val="00151F26"/>
    <w:rsid w:val="0015240C"/>
    <w:rsid w:val="00152456"/>
    <w:rsid w:val="001524EB"/>
    <w:rsid w:val="0015258B"/>
    <w:rsid w:val="001529C1"/>
    <w:rsid w:val="00152C30"/>
    <w:rsid w:val="00152D6A"/>
    <w:rsid w:val="001530DD"/>
    <w:rsid w:val="001539A4"/>
    <w:rsid w:val="00153C46"/>
    <w:rsid w:val="00154345"/>
    <w:rsid w:val="00154631"/>
    <w:rsid w:val="00154EE2"/>
    <w:rsid w:val="00155434"/>
    <w:rsid w:val="001555B3"/>
    <w:rsid w:val="001556D0"/>
    <w:rsid w:val="0015583D"/>
    <w:rsid w:val="00155EBB"/>
    <w:rsid w:val="001561FA"/>
    <w:rsid w:val="0015633D"/>
    <w:rsid w:val="00156393"/>
    <w:rsid w:val="001563FA"/>
    <w:rsid w:val="00156642"/>
    <w:rsid w:val="00156796"/>
    <w:rsid w:val="00156A37"/>
    <w:rsid w:val="00156DEA"/>
    <w:rsid w:val="0015714D"/>
    <w:rsid w:val="0015718B"/>
    <w:rsid w:val="001579C9"/>
    <w:rsid w:val="001603D9"/>
    <w:rsid w:val="00160698"/>
    <w:rsid w:val="001607BA"/>
    <w:rsid w:val="0016093B"/>
    <w:rsid w:val="00160D4F"/>
    <w:rsid w:val="001622D6"/>
    <w:rsid w:val="001626DE"/>
    <w:rsid w:val="001628AA"/>
    <w:rsid w:val="00162B31"/>
    <w:rsid w:val="00163222"/>
    <w:rsid w:val="00163395"/>
    <w:rsid w:val="00163C92"/>
    <w:rsid w:val="00164B18"/>
    <w:rsid w:val="001653F8"/>
    <w:rsid w:val="001664E2"/>
    <w:rsid w:val="001669FF"/>
    <w:rsid w:val="00166DBB"/>
    <w:rsid w:val="00167122"/>
    <w:rsid w:val="0016731E"/>
    <w:rsid w:val="0016741A"/>
    <w:rsid w:val="00167987"/>
    <w:rsid w:val="001679AC"/>
    <w:rsid w:val="00167AF2"/>
    <w:rsid w:val="00167EF5"/>
    <w:rsid w:val="00170018"/>
    <w:rsid w:val="00170B31"/>
    <w:rsid w:val="00170B37"/>
    <w:rsid w:val="001714FB"/>
    <w:rsid w:val="001716A9"/>
    <w:rsid w:val="00171DD6"/>
    <w:rsid w:val="00172964"/>
    <w:rsid w:val="00172B27"/>
    <w:rsid w:val="00172D97"/>
    <w:rsid w:val="00172F73"/>
    <w:rsid w:val="00173CA1"/>
    <w:rsid w:val="00173D7C"/>
    <w:rsid w:val="00173E1A"/>
    <w:rsid w:val="00173EEF"/>
    <w:rsid w:val="00174C5B"/>
    <w:rsid w:val="00175682"/>
    <w:rsid w:val="00175884"/>
    <w:rsid w:val="00175B25"/>
    <w:rsid w:val="00176172"/>
    <w:rsid w:val="001762A0"/>
    <w:rsid w:val="00176E78"/>
    <w:rsid w:val="00177618"/>
    <w:rsid w:val="0017775E"/>
    <w:rsid w:val="00177CD0"/>
    <w:rsid w:val="001809A1"/>
    <w:rsid w:val="00180CF9"/>
    <w:rsid w:val="00180EA8"/>
    <w:rsid w:val="00180EBA"/>
    <w:rsid w:val="00181317"/>
    <w:rsid w:val="00181E1C"/>
    <w:rsid w:val="0018242B"/>
    <w:rsid w:val="001831F8"/>
    <w:rsid w:val="0018326C"/>
    <w:rsid w:val="00183525"/>
    <w:rsid w:val="001837C5"/>
    <w:rsid w:val="00183C85"/>
    <w:rsid w:val="00183E37"/>
    <w:rsid w:val="00184175"/>
    <w:rsid w:val="00184EEF"/>
    <w:rsid w:val="00184EF5"/>
    <w:rsid w:val="001859F0"/>
    <w:rsid w:val="00185B45"/>
    <w:rsid w:val="00185C5B"/>
    <w:rsid w:val="00185EF8"/>
    <w:rsid w:val="001862A4"/>
    <w:rsid w:val="001865CF"/>
    <w:rsid w:val="00186A06"/>
    <w:rsid w:val="001870E5"/>
    <w:rsid w:val="00187286"/>
    <w:rsid w:val="00187606"/>
    <w:rsid w:val="00187B6C"/>
    <w:rsid w:val="001904BE"/>
    <w:rsid w:val="001909D0"/>
    <w:rsid w:val="00191201"/>
    <w:rsid w:val="0019133C"/>
    <w:rsid w:val="00191401"/>
    <w:rsid w:val="00191637"/>
    <w:rsid w:val="001918D3"/>
    <w:rsid w:val="00191C5A"/>
    <w:rsid w:val="00191F3D"/>
    <w:rsid w:val="00191FBD"/>
    <w:rsid w:val="001928A7"/>
    <w:rsid w:val="00193168"/>
    <w:rsid w:val="00193CF8"/>
    <w:rsid w:val="00193E8F"/>
    <w:rsid w:val="001942BC"/>
    <w:rsid w:val="00195278"/>
    <w:rsid w:val="00195687"/>
    <w:rsid w:val="001963BA"/>
    <w:rsid w:val="00196A90"/>
    <w:rsid w:val="00196CD2"/>
    <w:rsid w:val="00197254"/>
    <w:rsid w:val="0019734D"/>
    <w:rsid w:val="001973E2"/>
    <w:rsid w:val="00197E3F"/>
    <w:rsid w:val="001A0458"/>
    <w:rsid w:val="001A071C"/>
    <w:rsid w:val="001A0C0F"/>
    <w:rsid w:val="001A159B"/>
    <w:rsid w:val="001A1BBC"/>
    <w:rsid w:val="001A1DE4"/>
    <w:rsid w:val="001A221C"/>
    <w:rsid w:val="001A22CB"/>
    <w:rsid w:val="001A2B66"/>
    <w:rsid w:val="001A2DE0"/>
    <w:rsid w:val="001A3280"/>
    <w:rsid w:val="001A4685"/>
    <w:rsid w:val="001A4EA5"/>
    <w:rsid w:val="001A5090"/>
    <w:rsid w:val="001A51A7"/>
    <w:rsid w:val="001A5279"/>
    <w:rsid w:val="001A5384"/>
    <w:rsid w:val="001A542E"/>
    <w:rsid w:val="001A5729"/>
    <w:rsid w:val="001A6643"/>
    <w:rsid w:val="001A6714"/>
    <w:rsid w:val="001A6ABC"/>
    <w:rsid w:val="001A71A2"/>
    <w:rsid w:val="001A7D5A"/>
    <w:rsid w:val="001B0B55"/>
    <w:rsid w:val="001B13CC"/>
    <w:rsid w:val="001B188D"/>
    <w:rsid w:val="001B1C17"/>
    <w:rsid w:val="001B2355"/>
    <w:rsid w:val="001B23C5"/>
    <w:rsid w:val="001B28F4"/>
    <w:rsid w:val="001B29B1"/>
    <w:rsid w:val="001B2E37"/>
    <w:rsid w:val="001B42DA"/>
    <w:rsid w:val="001B4322"/>
    <w:rsid w:val="001B4829"/>
    <w:rsid w:val="001B4CCD"/>
    <w:rsid w:val="001B55DC"/>
    <w:rsid w:val="001B5617"/>
    <w:rsid w:val="001B5877"/>
    <w:rsid w:val="001B589B"/>
    <w:rsid w:val="001B58FA"/>
    <w:rsid w:val="001B5994"/>
    <w:rsid w:val="001B5E7A"/>
    <w:rsid w:val="001B5E9B"/>
    <w:rsid w:val="001B6230"/>
    <w:rsid w:val="001B7056"/>
    <w:rsid w:val="001B70B2"/>
    <w:rsid w:val="001B72BC"/>
    <w:rsid w:val="001B78CE"/>
    <w:rsid w:val="001B7F3C"/>
    <w:rsid w:val="001C09C6"/>
    <w:rsid w:val="001C0DE8"/>
    <w:rsid w:val="001C1D99"/>
    <w:rsid w:val="001C2263"/>
    <w:rsid w:val="001C2542"/>
    <w:rsid w:val="001C2BAC"/>
    <w:rsid w:val="001C3298"/>
    <w:rsid w:val="001C342C"/>
    <w:rsid w:val="001C3913"/>
    <w:rsid w:val="001C3E3A"/>
    <w:rsid w:val="001C3E7D"/>
    <w:rsid w:val="001C4492"/>
    <w:rsid w:val="001C47CC"/>
    <w:rsid w:val="001C4A49"/>
    <w:rsid w:val="001C4A95"/>
    <w:rsid w:val="001C4E3C"/>
    <w:rsid w:val="001C4F00"/>
    <w:rsid w:val="001C529B"/>
    <w:rsid w:val="001C5439"/>
    <w:rsid w:val="001C5DF8"/>
    <w:rsid w:val="001C60EA"/>
    <w:rsid w:val="001C62DF"/>
    <w:rsid w:val="001C6EFD"/>
    <w:rsid w:val="001C6FC8"/>
    <w:rsid w:val="001C71AB"/>
    <w:rsid w:val="001C7449"/>
    <w:rsid w:val="001C79F2"/>
    <w:rsid w:val="001C7C4A"/>
    <w:rsid w:val="001D0548"/>
    <w:rsid w:val="001D087E"/>
    <w:rsid w:val="001D0A7D"/>
    <w:rsid w:val="001D0ED7"/>
    <w:rsid w:val="001D17D4"/>
    <w:rsid w:val="001D1EF0"/>
    <w:rsid w:val="001D20EF"/>
    <w:rsid w:val="001D22C5"/>
    <w:rsid w:val="001D2AE6"/>
    <w:rsid w:val="001D332F"/>
    <w:rsid w:val="001D3B46"/>
    <w:rsid w:val="001D42AA"/>
    <w:rsid w:val="001D4410"/>
    <w:rsid w:val="001D443D"/>
    <w:rsid w:val="001D4ABF"/>
    <w:rsid w:val="001D4E5C"/>
    <w:rsid w:val="001D555C"/>
    <w:rsid w:val="001D5B25"/>
    <w:rsid w:val="001D5FEA"/>
    <w:rsid w:val="001D6BC2"/>
    <w:rsid w:val="001D6C47"/>
    <w:rsid w:val="001D77A2"/>
    <w:rsid w:val="001D7821"/>
    <w:rsid w:val="001E0165"/>
    <w:rsid w:val="001E14C8"/>
    <w:rsid w:val="001E171B"/>
    <w:rsid w:val="001E2030"/>
    <w:rsid w:val="001E22E6"/>
    <w:rsid w:val="001E2459"/>
    <w:rsid w:val="001E2C26"/>
    <w:rsid w:val="001E35F9"/>
    <w:rsid w:val="001E363F"/>
    <w:rsid w:val="001E38E0"/>
    <w:rsid w:val="001E42F7"/>
    <w:rsid w:val="001E48A2"/>
    <w:rsid w:val="001E4B0B"/>
    <w:rsid w:val="001E5024"/>
    <w:rsid w:val="001E536C"/>
    <w:rsid w:val="001E53C7"/>
    <w:rsid w:val="001E5C27"/>
    <w:rsid w:val="001E5FD4"/>
    <w:rsid w:val="001E65EE"/>
    <w:rsid w:val="001E66EC"/>
    <w:rsid w:val="001E6E3A"/>
    <w:rsid w:val="001E713B"/>
    <w:rsid w:val="001E76AA"/>
    <w:rsid w:val="001F02A7"/>
    <w:rsid w:val="001F0924"/>
    <w:rsid w:val="001F100C"/>
    <w:rsid w:val="001F10AA"/>
    <w:rsid w:val="001F10C4"/>
    <w:rsid w:val="001F1D18"/>
    <w:rsid w:val="001F2DBC"/>
    <w:rsid w:val="001F330E"/>
    <w:rsid w:val="001F3474"/>
    <w:rsid w:val="001F377B"/>
    <w:rsid w:val="001F4A98"/>
    <w:rsid w:val="001F4F52"/>
    <w:rsid w:val="001F5359"/>
    <w:rsid w:val="001F5FA9"/>
    <w:rsid w:val="001F6851"/>
    <w:rsid w:val="001F697C"/>
    <w:rsid w:val="001F6A32"/>
    <w:rsid w:val="001F6BE4"/>
    <w:rsid w:val="001F6D25"/>
    <w:rsid w:val="001F7B8D"/>
    <w:rsid w:val="001F7EA3"/>
    <w:rsid w:val="0020031E"/>
    <w:rsid w:val="00200573"/>
    <w:rsid w:val="00200638"/>
    <w:rsid w:val="00200692"/>
    <w:rsid w:val="00200A22"/>
    <w:rsid w:val="00200FBE"/>
    <w:rsid w:val="00201315"/>
    <w:rsid w:val="00201A2C"/>
    <w:rsid w:val="00201B39"/>
    <w:rsid w:val="002020D0"/>
    <w:rsid w:val="00202723"/>
    <w:rsid w:val="002035A1"/>
    <w:rsid w:val="00203BC9"/>
    <w:rsid w:val="00203D67"/>
    <w:rsid w:val="002042F3"/>
    <w:rsid w:val="002048B3"/>
    <w:rsid w:val="00204C6F"/>
    <w:rsid w:val="00204DE0"/>
    <w:rsid w:val="00204E92"/>
    <w:rsid w:val="002050B8"/>
    <w:rsid w:val="00206A62"/>
    <w:rsid w:val="00206A8B"/>
    <w:rsid w:val="0021006E"/>
    <w:rsid w:val="002104CB"/>
    <w:rsid w:val="00210B62"/>
    <w:rsid w:val="00211D83"/>
    <w:rsid w:val="00212693"/>
    <w:rsid w:val="0021282A"/>
    <w:rsid w:val="00212830"/>
    <w:rsid w:val="0021289A"/>
    <w:rsid w:val="00212B09"/>
    <w:rsid w:val="00212E65"/>
    <w:rsid w:val="002131BC"/>
    <w:rsid w:val="00213813"/>
    <w:rsid w:val="00213CA9"/>
    <w:rsid w:val="00214109"/>
    <w:rsid w:val="00215190"/>
    <w:rsid w:val="002153DF"/>
    <w:rsid w:val="00215461"/>
    <w:rsid w:val="00215937"/>
    <w:rsid w:val="002162C4"/>
    <w:rsid w:val="00217193"/>
    <w:rsid w:val="00217234"/>
    <w:rsid w:val="002176FF"/>
    <w:rsid w:val="00217A84"/>
    <w:rsid w:val="002201F7"/>
    <w:rsid w:val="0022067E"/>
    <w:rsid w:val="002206B9"/>
    <w:rsid w:val="002209EE"/>
    <w:rsid w:val="00220A2C"/>
    <w:rsid w:val="00220A6E"/>
    <w:rsid w:val="002210C4"/>
    <w:rsid w:val="0022189A"/>
    <w:rsid w:val="00221FB9"/>
    <w:rsid w:val="00222212"/>
    <w:rsid w:val="0022286F"/>
    <w:rsid w:val="00222A25"/>
    <w:rsid w:val="00222B4F"/>
    <w:rsid w:val="00222B75"/>
    <w:rsid w:val="00222D17"/>
    <w:rsid w:val="00222E56"/>
    <w:rsid w:val="00223037"/>
    <w:rsid w:val="00223574"/>
    <w:rsid w:val="002259EA"/>
    <w:rsid w:val="00225C3D"/>
    <w:rsid w:val="00225FA5"/>
    <w:rsid w:val="002260ED"/>
    <w:rsid w:val="002264BB"/>
    <w:rsid w:val="00227332"/>
    <w:rsid w:val="0022742B"/>
    <w:rsid w:val="00227900"/>
    <w:rsid w:val="00227B09"/>
    <w:rsid w:val="00227F9C"/>
    <w:rsid w:val="00230A9F"/>
    <w:rsid w:val="00230B63"/>
    <w:rsid w:val="00230C24"/>
    <w:rsid w:val="00230C8C"/>
    <w:rsid w:val="002314E1"/>
    <w:rsid w:val="00231771"/>
    <w:rsid w:val="00231D60"/>
    <w:rsid w:val="00232092"/>
    <w:rsid w:val="00233217"/>
    <w:rsid w:val="00233AC9"/>
    <w:rsid w:val="00233ADE"/>
    <w:rsid w:val="00233FBB"/>
    <w:rsid w:val="002345AB"/>
    <w:rsid w:val="002345B9"/>
    <w:rsid w:val="002350C9"/>
    <w:rsid w:val="00235D4E"/>
    <w:rsid w:val="002368F9"/>
    <w:rsid w:val="0023706A"/>
    <w:rsid w:val="00237183"/>
    <w:rsid w:val="002372D7"/>
    <w:rsid w:val="00237313"/>
    <w:rsid w:val="002404C4"/>
    <w:rsid w:val="00240B64"/>
    <w:rsid w:val="00241334"/>
    <w:rsid w:val="002419D4"/>
    <w:rsid w:val="00241B18"/>
    <w:rsid w:val="00241C04"/>
    <w:rsid w:val="00241EB0"/>
    <w:rsid w:val="00241F60"/>
    <w:rsid w:val="00241F8B"/>
    <w:rsid w:val="00242867"/>
    <w:rsid w:val="00243BEB"/>
    <w:rsid w:val="002440B0"/>
    <w:rsid w:val="0024432D"/>
    <w:rsid w:val="00244410"/>
    <w:rsid w:val="00244818"/>
    <w:rsid w:val="00244F89"/>
    <w:rsid w:val="00245018"/>
    <w:rsid w:val="00245C54"/>
    <w:rsid w:val="00245F15"/>
    <w:rsid w:val="00246202"/>
    <w:rsid w:val="002463E9"/>
    <w:rsid w:val="002466B4"/>
    <w:rsid w:val="00246FB0"/>
    <w:rsid w:val="00250063"/>
    <w:rsid w:val="00250613"/>
    <w:rsid w:val="00250998"/>
    <w:rsid w:val="00251F71"/>
    <w:rsid w:val="00252298"/>
    <w:rsid w:val="002526AB"/>
    <w:rsid w:val="00252789"/>
    <w:rsid w:val="00252883"/>
    <w:rsid w:val="00252ABA"/>
    <w:rsid w:val="00252B43"/>
    <w:rsid w:val="00252F19"/>
    <w:rsid w:val="00252FBD"/>
    <w:rsid w:val="002536C3"/>
    <w:rsid w:val="00253C62"/>
    <w:rsid w:val="00254098"/>
    <w:rsid w:val="00254137"/>
    <w:rsid w:val="00254159"/>
    <w:rsid w:val="002543B0"/>
    <w:rsid w:val="0025463A"/>
    <w:rsid w:val="002546F8"/>
    <w:rsid w:val="002549B1"/>
    <w:rsid w:val="00254EDC"/>
    <w:rsid w:val="00255335"/>
    <w:rsid w:val="0025563B"/>
    <w:rsid w:val="002556CA"/>
    <w:rsid w:val="00255843"/>
    <w:rsid w:val="00255E6A"/>
    <w:rsid w:val="002560FE"/>
    <w:rsid w:val="0025624F"/>
    <w:rsid w:val="00257D50"/>
    <w:rsid w:val="00257EC7"/>
    <w:rsid w:val="00257ECA"/>
    <w:rsid w:val="00261072"/>
    <w:rsid w:val="00261148"/>
    <w:rsid w:val="0026219E"/>
    <w:rsid w:val="00262818"/>
    <w:rsid w:val="00264148"/>
    <w:rsid w:val="00264353"/>
    <w:rsid w:val="002644CA"/>
    <w:rsid w:val="0026487F"/>
    <w:rsid w:val="002651D3"/>
    <w:rsid w:val="0026530F"/>
    <w:rsid w:val="0026558F"/>
    <w:rsid w:val="00265C2B"/>
    <w:rsid w:val="00265FA5"/>
    <w:rsid w:val="002666B2"/>
    <w:rsid w:val="002669DF"/>
    <w:rsid w:val="0027029C"/>
    <w:rsid w:val="00270320"/>
    <w:rsid w:val="00270C80"/>
    <w:rsid w:val="00270E15"/>
    <w:rsid w:val="002714DA"/>
    <w:rsid w:val="00271FAE"/>
    <w:rsid w:val="00271FE6"/>
    <w:rsid w:val="0027261B"/>
    <w:rsid w:val="002729FB"/>
    <w:rsid w:val="00272BC9"/>
    <w:rsid w:val="002732CE"/>
    <w:rsid w:val="0027374D"/>
    <w:rsid w:val="00273BBB"/>
    <w:rsid w:val="00273EAE"/>
    <w:rsid w:val="0027457A"/>
    <w:rsid w:val="00274D2C"/>
    <w:rsid w:val="00274E80"/>
    <w:rsid w:val="002755E8"/>
    <w:rsid w:val="00275816"/>
    <w:rsid w:val="00276182"/>
    <w:rsid w:val="00276A98"/>
    <w:rsid w:val="00277E1A"/>
    <w:rsid w:val="00280335"/>
    <w:rsid w:val="0028037B"/>
    <w:rsid w:val="002806DF"/>
    <w:rsid w:val="00280800"/>
    <w:rsid w:val="002809CF"/>
    <w:rsid w:val="00280A86"/>
    <w:rsid w:val="00280DC1"/>
    <w:rsid w:val="00280F5A"/>
    <w:rsid w:val="002814E3"/>
    <w:rsid w:val="0028171C"/>
    <w:rsid w:val="0028178D"/>
    <w:rsid w:val="00281952"/>
    <w:rsid w:val="002819AC"/>
    <w:rsid w:val="002821D1"/>
    <w:rsid w:val="002827D0"/>
    <w:rsid w:val="002829EE"/>
    <w:rsid w:val="002830CD"/>
    <w:rsid w:val="002831F8"/>
    <w:rsid w:val="00283DBB"/>
    <w:rsid w:val="00283E04"/>
    <w:rsid w:val="00283E32"/>
    <w:rsid w:val="002846E7"/>
    <w:rsid w:val="00284C0E"/>
    <w:rsid w:val="00284DA3"/>
    <w:rsid w:val="002855E7"/>
    <w:rsid w:val="00286307"/>
    <w:rsid w:val="0028655B"/>
    <w:rsid w:val="00286E7E"/>
    <w:rsid w:val="00287279"/>
    <w:rsid w:val="002874E8"/>
    <w:rsid w:val="00287552"/>
    <w:rsid w:val="00287A3A"/>
    <w:rsid w:val="00287C09"/>
    <w:rsid w:val="00287C7E"/>
    <w:rsid w:val="002903DE"/>
    <w:rsid w:val="002907E8"/>
    <w:rsid w:val="00290EE7"/>
    <w:rsid w:val="00291704"/>
    <w:rsid w:val="002917E0"/>
    <w:rsid w:val="00291D85"/>
    <w:rsid w:val="0029207A"/>
    <w:rsid w:val="002926C9"/>
    <w:rsid w:val="00292D52"/>
    <w:rsid w:val="00292E21"/>
    <w:rsid w:val="0029332D"/>
    <w:rsid w:val="00294C79"/>
    <w:rsid w:val="00294F8D"/>
    <w:rsid w:val="00295229"/>
    <w:rsid w:val="00295261"/>
    <w:rsid w:val="00295F61"/>
    <w:rsid w:val="00296553"/>
    <w:rsid w:val="0029660E"/>
    <w:rsid w:val="0029696A"/>
    <w:rsid w:val="0029731A"/>
    <w:rsid w:val="00297427"/>
    <w:rsid w:val="00297840"/>
    <w:rsid w:val="00297A52"/>
    <w:rsid w:val="00297FDC"/>
    <w:rsid w:val="002A00AD"/>
    <w:rsid w:val="002A0782"/>
    <w:rsid w:val="002A0F74"/>
    <w:rsid w:val="002A12AB"/>
    <w:rsid w:val="002A148C"/>
    <w:rsid w:val="002A1829"/>
    <w:rsid w:val="002A1E20"/>
    <w:rsid w:val="002A1F58"/>
    <w:rsid w:val="002A2388"/>
    <w:rsid w:val="002A23B3"/>
    <w:rsid w:val="002A2628"/>
    <w:rsid w:val="002A26FF"/>
    <w:rsid w:val="002A2809"/>
    <w:rsid w:val="002A2993"/>
    <w:rsid w:val="002A2AE2"/>
    <w:rsid w:val="002A30EC"/>
    <w:rsid w:val="002A358C"/>
    <w:rsid w:val="002A3806"/>
    <w:rsid w:val="002A3820"/>
    <w:rsid w:val="002A3C95"/>
    <w:rsid w:val="002A400B"/>
    <w:rsid w:val="002A480E"/>
    <w:rsid w:val="002A4E8E"/>
    <w:rsid w:val="002A536D"/>
    <w:rsid w:val="002A53ED"/>
    <w:rsid w:val="002A5986"/>
    <w:rsid w:val="002A5DD2"/>
    <w:rsid w:val="002A5F04"/>
    <w:rsid w:val="002A5F49"/>
    <w:rsid w:val="002A6090"/>
    <w:rsid w:val="002A617A"/>
    <w:rsid w:val="002A65BD"/>
    <w:rsid w:val="002A6646"/>
    <w:rsid w:val="002A6993"/>
    <w:rsid w:val="002A6A74"/>
    <w:rsid w:val="002A6FF1"/>
    <w:rsid w:val="002A73FA"/>
    <w:rsid w:val="002A7749"/>
    <w:rsid w:val="002A7984"/>
    <w:rsid w:val="002A7B03"/>
    <w:rsid w:val="002A7B75"/>
    <w:rsid w:val="002A7BF5"/>
    <w:rsid w:val="002B0219"/>
    <w:rsid w:val="002B0F67"/>
    <w:rsid w:val="002B119A"/>
    <w:rsid w:val="002B16C6"/>
    <w:rsid w:val="002B21CC"/>
    <w:rsid w:val="002B22CD"/>
    <w:rsid w:val="002B2731"/>
    <w:rsid w:val="002B2C41"/>
    <w:rsid w:val="002B2EAF"/>
    <w:rsid w:val="002B33B7"/>
    <w:rsid w:val="002B341E"/>
    <w:rsid w:val="002B3A48"/>
    <w:rsid w:val="002B3C2D"/>
    <w:rsid w:val="002B40AA"/>
    <w:rsid w:val="002B4255"/>
    <w:rsid w:val="002B4347"/>
    <w:rsid w:val="002B4C27"/>
    <w:rsid w:val="002B56E2"/>
    <w:rsid w:val="002B599A"/>
    <w:rsid w:val="002B6432"/>
    <w:rsid w:val="002B67D2"/>
    <w:rsid w:val="002B68A7"/>
    <w:rsid w:val="002B7040"/>
    <w:rsid w:val="002B707A"/>
    <w:rsid w:val="002B7C5D"/>
    <w:rsid w:val="002C0871"/>
    <w:rsid w:val="002C0AD8"/>
    <w:rsid w:val="002C0B20"/>
    <w:rsid w:val="002C124B"/>
    <w:rsid w:val="002C132B"/>
    <w:rsid w:val="002C17A4"/>
    <w:rsid w:val="002C19DC"/>
    <w:rsid w:val="002C2687"/>
    <w:rsid w:val="002C2881"/>
    <w:rsid w:val="002C2AA0"/>
    <w:rsid w:val="002C2F17"/>
    <w:rsid w:val="002C318E"/>
    <w:rsid w:val="002C39A3"/>
    <w:rsid w:val="002C3AB3"/>
    <w:rsid w:val="002C3AB7"/>
    <w:rsid w:val="002C3E72"/>
    <w:rsid w:val="002C41DD"/>
    <w:rsid w:val="002C424B"/>
    <w:rsid w:val="002C4349"/>
    <w:rsid w:val="002C45A7"/>
    <w:rsid w:val="002C4F8A"/>
    <w:rsid w:val="002C5A20"/>
    <w:rsid w:val="002C5F10"/>
    <w:rsid w:val="002C671A"/>
    <w:rsid w:val="002C6DC7"/>
    <w:rsid w:val="002C7333"/>
    <w:rsid w:val="002C7897"/>
    <w:rsid w:val="002C792E"/>
    <w:rsid w:val="002C7949"/>
    <w:rsid w:val="002C7B58"/>
    <w:rsid w:val="002C7EC3"/>
    <w:rsid w:val="002D005A"/>
    <w:rsid w:val="002D0ABD"/>
    <w:rsid w:val="002D0DB1"/>
    <w:rsid w:val="002D146C"/>
    <w:rsid w:val="002D1882"/>
    <w:rsid w:val="002D1985"/>
    <w:rsid w:val="002D1A58"/>
    <w:rsid w:val="002D1EB5"/>
    <w:rsid w:val="002D231F"/>
    <w:rsid w:val="002D23C2"/>
    <w:rsid w:val="002D25BD"/>
    <w:rsid w:val="002D34EE"/>
    <w:rsid w:val="002D37A4"/>
    <w:rsid w:val="002D4331"/>
    <w:rsid w:val="002D43AF"/>
    <w:rsid w:val="002D45B3"/>
    <w:rsid w:val="002D47B4"/>
    <w:rsid w:val="002D4F25"/>
    <w:rsid w:val="002D51A7"/>
    <w:rsid w:val="002D51BB"/>
    <w:rsid w:val="002D52A5"/>
    <w:rsid w:val="002D57D0"/>
    <w:rsid w:val="002D5C1F"/>
    <w:rsid w:val="002D66F4"/>
    <w:rsid w:val="002D73F0"/>
    <w:rsid w:val="002D75AE"/>
    <w:rsid w:val="002D7A12"/>
    <w:rsid w:val="002D7BCB"/>
    <w:rsid w:val="002D7CB8"/>
    <w:rsid w:val="002E02C7"/>
    <w:rsid w:val="002E113B"/>
    <w:rsid w:val="002E1B80"/>
    <w:rsid w:val="002E20BF"/>
    <w:rsid w:val="002E2159"/>
    <w:rsid w:val="002E21F7"/>
    <w:rsid w:val="002E2A35"/>
    <w:rsid w:val="002E2B05"/>
    <w:rsid w:val="002E2E80"/>
    <w:rsid w:val="002E44A1"/>
    <w:rsid w:val="002E466B"/>
    <w:rsid w:val="002E4944"/>
    <w:rsid w:val="002E5247"/>
    <w:rsid w:val="002E5839"/>
    <w:rsid w:val="002E5ED7"/>
    <w:rsid w:val="002E6299"/>
    <w:rsid w:val="002E6844"/>
    <w:rsid w:val="002F0C0C"/>
    <w:rsid w:val="002F123B"/>
    <w:rsid w:val="002F1270"/>
    <w:rsid w:val="002F145A"/>
    <w:rsid w:val="002F2DF9"/>
    <w:rsid w:val="002F3117"/>
    <w:rsid w:val="002F321D"/>
    <w:rsid w:val="002F32ED"/>
    <w:rsid w:val="002F32F3"/>
    <w:rsid w:val="002F3DC5"/>
    <w:rsid w:val="002F403A"/>
    <w:rsid w:val="002F4389"/>
    <w:rsid w:val="002F4FB3"/>
    <w:rsid w:val="002F5664"/>
    <w:rsid w:val="002F56E1"/>
    <w:rsid w:val="002F6429"/>
    <w:rsid w:val="002F659B"/>
    <w:rsid w:val="002F6AE8"/>
    <w:rsid w:val="002F6D16"/>
    <w:rsid w:val="002F746A"/>
    <w:rsid w:val="002F7B8B"/>
    <w:rsid w:val="002F7D71"/>
    <w:rsid w:val="003000FC"/>
    <w:rsid w:val="003001B2"/>
    <w:rsid w:val="003004BD"/>
    <w:rsid w:val="00300D90"/>
    <w:rsid w:val="00300F2B"/>
    <w:rsid w:val="00301023"/>
    <w:rsid w:val="00301035"/>
    <w:rsid w:val="00301144"/>
    <w:rsid w:val="003013F2"/>
    <w:rsid w:val="003013F7"/>
    <w:rsid w:val="00301575"/>
    <w:rsid w:val="00302390"/>
    <w:rsid w:val="00303D7F"/>
    <w:rsid w:val="003045E3"/>
    <w:rsid w:val="003046E0"/>
    <w:rsid w:val="00304E30"/>
    <w:rsid w:val="00306241"/>
    <w:rsid w:val="00306421"/>
    <w:rsid w:val="00306471"/>
    <w:rsid w:val="003067A5"/>
    <w:rsid w:val="003067B4"/>
    <w:rsid w:val="00306E3D"/>
    <w:rsid w:val="00307197"/>
    <w:rsid w:val="003072DD"/>
    <w:rsid w:val="003077AD"/>
    <w:rsid w:val="0031083B"/>
    <w:rsid w:val="00310D4D"/>
    <w:rsid w:val="00310EB0"/>
    <w:rsid w:val="00311043"/>
    <w:rsid w:val="00311455"/>
    <w:rsid w:val="00311787"/>
    <w:rsid w:val="003119BA"/>
    <w:rsid w:val="00311A93"/>
    <w:rsid w:val="00311C45"/>
    <w:rsid w:val="003120B6"/>
    <w:rsid w:val="00312AA7"/>
    <w:rsid w:val="00312C3D"/>
    <w:rsid w:val="00313518"/>
    <w:rsid w:val="00313630"/>
    <w:rsid w:val="003137B3"/>
    <w:rsid w:val="00313B23"/>
    <w:rsid w:val="00313DA1"/>
    <w:rsid w:val="00314427"/>
    <w:rsid w:val="0031445F"/>
    <w:rsid w:val="003147D6"/>
    <w:rsid w:val="00314EB9"/>
    <w:rsid w:val="00315877"/>
    <w:rsid w:val="00315D14"/>
    <w:rsid w:val="00315E19"/>
    <w:rsid w:val="0031607B"/>
    <w:rsid w:val="0031617F"/>
    <w:rsid w:val="0031686F"/>
    <w:rsid w:val="00316B59"/>
    <w:rsid w:val="00317004"/>
    <w:rsid w:val="00317338"/>
    <w:rsid w:val="00317770"/>
    <w:rsid w:val="003177A9"/>
    <w:rsid w:val="003179A5"/>
    <w:rsid w:val="00317C80"/>
    <w:rsid w:val="00317CA4"/>
    <w:rsid w:val="00320728"/>
    <w:rsid w:val="00321206"/>
    <w:rsid w:val="003215DB"/>
    <w:rsid w:val="003224A7"/>
    <w:rsid w:val="00322D4F"/>
    <w:rsid w:val="0032314D"/>
    <w:rsid w:val="00323320"/>
    <w:rsid w:val="00323503"/>
    <w:rsid w:val="00323549"/>
    <w:rsid w:val="003239E8"/>
    <w:rsid w:val="00323DDB"/>
    <w:rsid w:val="00323F8C"/>
    <w:rsid w:val="003244FA"/>
    <w:rsid w:val="00324A63"/>
    <w:rsid w:val="00324B9B"/>
    <w:rsid w:val="00324FD6"/>
    <w:rsid w:val="00325009"/>
    <w:rsid w:val="0032551E"/>
    <w:rsid w:val="00325632"/>
    <w:rsid w:val="0032575E"/>
    <w:rsid w:val="00325E15"/>
    <w:rsid w:val="00326BFE"/>
    <w:rsid w:val="0032702C"/>
    <w:rsid w:val="003270CD"/>
    <w:rsid w:val="003279EA"/>
    <w:rsid w:val="00327E63"/>
    <w:rsid w:val="00330369"/>
    <w:rsid w:val="00330716"/>
    <w:rsid w:val="003307F9"/>
    <w:rsid w:val="00330962"/>
    <w:rsid w:val="00331D49"/>
    <w:rsid w:val="00331EC5"/>
    <w:rsid w:val="00331F62"/>
    <w:rsid w:val="00332155"/>
    <w:rsid w:val="003325E2"/>
    <w:rsid w:val="00332A75"/>
    <w:rsid w:val="00332F03"/>
    <w:rsid w:val="0033347F"/>
    <w:rsid w:val="00333C60"/>
    <w:rsid w:val="00333D8B"/>
    <w:rsid w:val="00333F62"/>
    <w:rsid w:val="0033426B"/>
    <w:rsid w:val="003342D8"/>
    <w:rsid w:val="00334E96"/>
    <w:rsid w:val="00335966"/>
    <w:rsid w:val="00335E9A"/>
    <w:rsid w:val="0033652F"/>
    <w:rsid w:val="00336CD2"/>
    <w:rsid w:val="00336D52"/>
    <w:rsid w:val="0033795B"/>
    <w:rsid w:val="00340AB4"/>
    <w:rsid w:val="003411AA"/>
    <w:rsid w:val="003416F0"/>
    <w:rsid w:val="00341752"/>
    <w:rsid w:val="003417C3"/>
    <w:rsid w:val="00341876"/>
    <w:rsid w:val="00341B73"/>
    <w:rsid w:val="00341D32"/>
    <w:rsid w:val="00341E96"/>
    <w:rsid w:val="00341F06"/>
    <w:rsid w:val="00342398"/>
    <w:rsid w:val="00342F18"/>
    <w:rsid w:val="00343913"/>
    <w:rsid w:val="00343E75"/>
    <w:rsid w:val="00343F85"/>
    <w:rsid w:val="00344188"/>
    <w:rsid w:val="003442A9"/>
    <w:rsid w:val="00344533"/>
    <w:rsid w:val="00344A09"/>
    <w:rsid w:val="00344D20"/>
    <w:rsid w:val="00345D77"/>
    <w:rsid w:val="003461AE"/>
    <w:rsid w:val="00346B70"/>
    <w:rsid w:val="00347D3F"/>
    <w:rsid w:val="00347EE7"/>
    <w:rsid w:val="003501E4"/>
    <w:rsid w:val="003510BB"/>
    <w:rsid w:val="003518AE"/>
    <w:rsid w:val="0035217B"/>
    <w:rsid w:val="00352361"/>
    <w:rsid w:val="0035299A"/>
    <w:rsid w:val="003537C2"/>
    <w:rsid w:val="00353FE4"/>
    <w:rsid w:val="00354457"/>
    <w:rsid w:val="003546BB"/>
    <w:rsid w:val="0035487E"/>
    <w:rsid w:val="00356005"/>
    <w:rsid w:val="003560CF"/>
    <w:rsid w:val="0035666F"/>
    <w:rsid w:val="0035674D"/>
    <w:rsid w:val="00356AE2"/>
    <w:rsid w:val="003572AE"/>
    <w:rsid w:val="00357422"/>
    <w:rsid w:val="003578FE"/>
    <w:rsid w:val="00357F2C"/>
    <w:rsid w:val="00357FC7"/>
    <w:rsid w:val="00360AD0"/>
    <w:rsid w:val="003615A3"/>
    <w:rsid w:val="00361A75"/>
    <w:rsid w:val="00361CA0"/>
    <w:rsid w:val="00361DFF"/>
    <w:rsid w:val="0036265A"/>
    <w:rsid w:val="0036278C"/>
    <w:rsid w:val="00362E8B"/>
    <w:rsid w:val="00363242"/>
    <w:rsid w:val="0036354A"/>
    <w:rsid w:val="00363616"/>
    <w:rsid w:val="00364125"/>
    <w:rsid w:val="003647D4"/>
    <w:rsid w:val="00364B7A"/>
    <w:rsid w:val="0036505F"/>
    <w:rsid w:val="003650B8"/>
    <w:rsid w:val="0036535F"/>
    <w:rsid w:val="00365564"/>
    <w:rsid w:val="00365935"/>
    <w:rsid w:val="00365C8C"/>
    <w:rsid w:val="00365FE3"/>
    <w:rsid w:val="00366498"/>
    <w:rsid w:val="003668F3"/>
    <w:rsid w:val="00367623"/>
    <w:rsid w:val="00367D6F"/>
    <w:rsid w:val="00367D90"/>
    <w:rsid w:val="00367ECB"/>
    <w:rsid w:val="00367EF5"/>
    <w:rsid w:val="00370026"/>
    <w:rsid w:val="003701B2"/>
    <w:rsid w:val="0037078D"/>
    <w:rsid w:val="003707F2"/>
    <w:rsid w:val="00370B50"/>
    <w:rsid w:val="00370D66"/>
    <w:rsid w:val="00370FE1"/>
    <w:rsid w:val="00371529"/>
    <w:rsid w:val="00371E25"/>
    <w:rsid w:val="00372068"/>
    <w:rsid w:val="00372730"/>
    <w:rsid w:val="00372D9D"/>
    <w:rsid w:val="00373508"/>
    <w:rsid w:val="00373D97"/>
    <w:rsid w:val="00373DA2"/>
    <w:rsid w:val="00374310"/>
    <w:rsid w:val="0037477C"/>
    <w:rsid w:val="00374B49"/>
    <w:rsid w:val="003751C2"/>
    <w:rsid w:val="003754E5"/>
    <w:rsid w:val="003760B7"/>
    <w:rsid w:val="00376578"/>
    <w:rsid w:val="00376750"/>
    <w:rsid w:val="003770E1"/>
    <w:rsid w:val="00377214"/>
    <w:rsid w:val="00377680"/>
    <w:rsid w:val="00380D4E"/>
    <w:rsid w:val="003812E9"/>
    <w:rsid w:val="00381359"/>
    <w:rsid w:val="00382D4A"/>
    <w:rsid w:val="00382F0E"/>
    <w:rsid w:val="0038318D"/>
    <w:rsid w:val="0038331A"/>
    <w:rsid w:val="00383682"/>
    <w:rsid w:val="00383DD0"/>
    <w:rsid w:val="003840A2"/>
    <w:rsid w:val="00384495"/>
    <w:rsid w:val="0038450D"/>
    <w:rsid w:val="0038485F"/>
    <w:rsid w:val="00384E27"/>
    <w:rsid w:val="00384F78"/>
    <w:rsid w:val="00385585"/>
    <w:rsid w:val="00385842"/>
    <w:rsid w:val="00385AD4"/>
    <w:rsid w:val="00386D36"/>
    <w:rsid w:val="003872DB"/>
    <w:rsid w:val="003873E8"/>
    <w:rsid w:val="00387D1F"/>
    <w:rsid w:val="00387EA1"/>
    <w:rsid w:val="00387F7D"/>
    <w:rsid w:val="00390BB6"/>
    <w:rsid w:val="00390E8F"/>
    <w:rsid w:val="00391417"/>
    <w:rsid w:val="0039150D"/>
    <w:rsid w:val="00391C66"/>
    <w:rsid w:val="00391FCC"/>
    <w:rsid w:val="003926AC"/>
    <w:rsid w:val="003927AC"/>
    <w:rsid w:val="003928F9"/>
    <w:rsid w:val="00392983"/>
    <w:rsid w:val="00392C3B"/>
    <w:rsid w:val="0039319E"/>
    <w:rsid w:val="003932E3"/>
    <w:rsid w:val="00393C26"/>
    <w:rsid w:val="00394362"/>
    <w:rsid w:val="003943AB"/>
    <w:rsid w:val="0039503B"/>
    <w:rsid w:val="0039564D"/>
    <w:rsid w:val="003967A2"/>
    <w:rsid w:val="003968A5"/>
    <w:rsid w:val="00396CC4"/>
    <w:rsid w:val="00396D76"/>
    <w:rsid w:val="00396F5E"/>
    <w:rsid w:val="0039771D"/>
    <w:rsid w:val="003A07C0"/>
    <w:rsid w:val="003A0BC1"/>
    <w:rsid w:val="003A158A"/>
    <w:rsid w:val="003A1966"/>
    <w:rsid w:val="003A1EDA"/>
    <w:rsid w:val="003A2057"/>
    <w:rsid w:val="003A2824"/>
    <w:rsid w:val="003A29EE"/>
    <w:rsid w:val="003A3907"/>
    <w:rsid w:val="003A3FBD"/>
    <w:rsid w:val="003A4088"/>
    <w:rsid w:val="003A4187"/>
    <w:rsid w:val="003A44B0"/>
    <w:rsid w:val="003A4601"/>
    <w:rsid w:val="003A4DCE"/>
    <w:rsid w:val="003A5088"/>
    <w:rsid w:val="003A60A8"/>
    <w:rsid w:val="003A6168"/>
    <w:rsid w:val="003A66DB"/>
    <w:rsid w:val="003A6E9B"/>
    <w:rsid w:val="003A78FE"/>
    <w:rsid w:val="003A7DF6"/>
    <w:rsid w:val="003A7ECA"/>
    <w:rsid w:val="003B0362"/>
    <w:rsid w:val="003B0635"/>
    <w:rsid w:val="003B1321"/>
    <w:rsid w:val="003B160B"/>
    <w:rsid w:val="003B1FE6"/>
    <w:rsid w:val="003B2197"/>
    <w:rsid w:val="003B246E"/>
    <w:rsid w:val="003B2BCF"/>
    <w:rsid w:val="003B2C4E"/>
    <w:rsid w:val="003B2DC1"/>
    <w:rsid w:val="003B35A5"/>
    <w:rsid w:val="003B449D"/>
    <w:rsid w:val="003B462A"/>
    <w:rsid w:val="003B4725"/>
    <w:rsid w:val="003B4875"/>
    <w:rsid w:val="003B4A54"/>
    <w:rsid w:val="003B4AC9"/>
    <w:rsid w:val="003B5E02"/>
    <w:rsid w:val="003B5ED9"/>
    <w:rsid w:val="003B656A"/>
    <w:rsid w:val="003B6C2E"/>
    <w:rsid w:val="003B706E"/>
    <w:rsid w:val="003B792D"/>
    <w:rsid w:val="003C02E0"/>
    <w:rsid w:val="003C055C"/>
    <w:rsid w:val="003C06DB"/>
    <w:rsid w:val="003C1105"/>
    <w:rsid w:val="003C1211"/>
    <w:rsid w:val="003C154F"/>
    <w:rsid w:val="003C188A"/>
    <w:rsid w:val="003C18C7"/>
    <w:rsid w:val="003C2005"/>
    <w:rsid w:val="003C2612"/>
    <w:rsid w:val="003C2862"/>
    <w:rsid w:val="003C2C96"/>
    <w:rsid w:val="003C2C98"/>
    <w:rsid w:val="003C313D"/>
    <w:rsid w:val="003C318F"/>
    <w:rsid w:val="003C3782"/>
    <w:rsid w:val="003C435C"/>
    <w:rsid w:val="003C45FF"/>
    <w:rsid w:val="003C476B"/>
    <w:rsid w:val="003C481A"/>
    <w:rsid w:val="003C484C"/>
    <w:rsid w:val="003C484D"/>
    <w:rsid w:val="003C48E5"/>
    <w:rsid w:val="003C4F4B"/>
    <w:rsid w:val="003C56F4"/>
    <w:rsid w:val="003C5ADC"/>
    <w:rsid w:val="003C5BE4"/>
    <w:rsid w:val="003C5C39"/>
    <w:rsid w:val="003C5FEE"/>
    <w:rsid w:val="003C641D"/>
    <w:rsid w:val="003C67F0"/>
    <w:rsid w:val="003C7160"/>
    <w:rsid w:val="003C740D"/>
    <w:rsid w:val="003C78C2"/>
    <w:rsid w:val="003D0442"/>
    <w:rsid w:val="003D0A5C"/>
    <w:rsid w:val="003D0CF2"/>
    <w:rsid w:val="003D0E49"/>
    <w:rsid w:val="003D1D53"/>
    <w:rsid w:val="003D2556"/>
    <w:rsid w:val="003D269D"/>
    <w:rsid w:val="003D286E"/>
    <w:rsid w:val="003D2AA5"/>
    <w:rsid w:val="003D2C2F"/>
    <w:rsid w:val="003D2C9B"/>
    <w:rsid w:val="003D2E98"/>
    <w:rsid w:val="003D31D2"/>
    <w:rsid w:val="003D365C"/>
    <w:rsid w:val="003D39F5"/>
    <w:rsid w:val="003D3C27"/>
    <w:rsid w:val="003D459F"/>
    <w:rsid w:val="003D4EC3"/>
    <w:rsid w:val="003D56AE"/>
    <w:rsid w:val="003D580A"/>
    <w:rsid w:val="003D5926"/>
    <w:rsid w:val="003D6874"/>
    <w:rsid w:val="003D74F0"/>
    <w:rsid w:val="003D77FA"/>
    <w:rsid w:val="003E0659"/>
    <w:rsid w:val="003E0A58"/>
    <w:rsid w:val="003E0B62"/>
    <w:rsid w:val="003E0EC8"/>
    <w:rsid w:val="003E120C"/>
    <w:rsid w:val="003E13A1"/>
    <w:rsid w:val="003E13E0"/>
    <w:rsid w:val="003E1794"/>
    <w:rsid w:val="003E192E"/>
    <w:rsid w:val="003E19C5"/>
    <w:rsid w:val="003E2661"/>
    <w:rsid w:val="003E343F"/>
    <w:rsid w:val="003E397E"/>
    <w:rsid w:val="003E3DF1"/>
    <w:rsid w:val="003E499C"/>
    <w:rsid w:val="003E565D"/>
    <w:rsid w:val="003E63DB"/>
    <w:rsid w:val="003E6BA4"/>
    <w:rsid w:val="003E6E73"/>
    <w:rsid w:val="003E72B6"/>
    <w:rsid w:val="003F0371"/>
    <w:rsid w:val="003F0D3A"/>
    <w:rsid w:val="003F0FB1"/>
    <w:rsid w:val="003F106C"/>
    <w:rsid w:val="003F10D7"/>
    <w:rsid w:val="003F1573"/>
    <w:rsid w:val="003F177C"/>
    <w:rsid w:val="003F17FC"/>
    <w:rsid w:val="003F1A66"/>
    <w:rsid w:val="003F1B05"/>
    <w:rsid w:val="003F1FA0"/>
    <w:rsid w:val="003F28FD"/>
    <w:rsid w:val="003F32A9"/>
    <w:rsid w:val="003F34AF"/>
    <w:rsid w:val="003F368D"/>
    <w:rsid w:val="003F4112"/>
    <w:rsid w:val="003F4425"/>
    <w:rsid w:val="003F4907"/>
    <w:rsid w:val="003F4D85"/>
    <w:rsid w:val="003F55D9"/>
    <w:rsid w:val="003F5654"/>
    <w:rsid w:val="003F5C01"/>
    <w:rsid w:val="003F624A"/>
    <w:rsid w:val="003F6539"/>
    <w:rsid w:val="003F658C"/>
    <w:rsid w:val="003F6662"/>
    <w:rsid w:val="003F6988"/>
    <w:rsid w:val="003F7412"/>
    <w:rsid w:val="003F7624"/>
    <w:rsid w:val="003F784D"/>
    <w:rsid w:val="004001A3"/>
    <w:rsid w:val="00400B68"/>
    <w:rsid w:val="00400D8C"/>
    <w:rsid w:val="00400F8B"/>
    <w:rsid w:val="00400F92"/>
    <w:rsid w:val="00400FAF"/>
    <w:rsid w:val="004019B5"/>
    <w:rsid w:val="00402789"/>
    <w:rsid w:val="00402AE7"/>
    <w:rsid w:val="00402F62"/>
    <w:rsid w:val="004031BC"/>
    <w:rsid w:val="004032F6"/>
    <w:rsid w:val="00404783"/>
    <w:rsid w:val="00404AF4"/>
    <w:rsid w:val="00404DBB"/>
    <w:rsid w:val="00404FDE"/>
    <w:rsid w:val="00405377"/>
    <w:rsid w:val="00405396"/>
    <w:rsid w:val="00406B93"/>
    <w:rsid w:val="004073A9"/>
    <w:rsid w:val="004077D4"/>
    <w:rsid w:val="004079C4"/>
    <w:rsid w:val="0041006B"/>
    <w:rsid w:val="00410F29"/>
    <w:rsid w:val="004121CD"/>
    <w:rsid w:val="004122DD"/>
    <w:rsid w:val="004128C1"/>
    <w:rsid w:val="00412A64"/>
    <w:rsid w:val="00412A82"/>
    <w:rsid w:val="00412D63"/>
    <w:rsid w:val="00413247"/>
    <w:rsid w:val="00413AB0"/>
    <w:rsid w:val="004141E4"/>
    <w:rsid w:val="00414503"/>
    <w:rsid w:val="00414ED7"/>
    <w:rsid w:val="004167E3"/>
    <w:rsid w:val="004169E7"/>
    <w:rsid w:val="00416AD8"/>
    <w:rsid w:val="00416FE7"/>
    <w:rsid w:val="004170CF"/>
    <w:rsid w:val="0041724F"/>
    <w:rsid w:val="0041725D"/>
    <w:rsid w:val="0041776C"/>
    <w:rsid w:val="0042032E"/>
    <w:rsid w:val="00420497"/>
    <w:rsid w:val="004211F2"/>
    <w:rsid w:val="00421349"/>
    <w:rsid w:val="004224D6"/>
    <w:rsid w:val="00422686"/>
    <w:rsid w:val="004226B3"/>
    <w:rsid w:val="0042367F"/>
    <w:rsid w:val="00423C29"/>
    <w:rsid w:val="004242F2"/>
    <w:rsid w:val="0042467A"/>
    <w:rsid w:val="00424A8A"/>
    <w:rsid w:val="00424F29"/>
    <w:rsid w:val="00424F78"/>
    <w:rsid w:val="004250C7"/>
    <w:rsid w:val="00425714"/>
    <w:rsid w:val="00425813"/>
    <w:rsid w:val="00425B7F"/>
    <w:rsid w:val="0042621E"/>
    <w:rsid w:val="00426BFA"/>
    <w:rsid w:val="00426FE3"/>
    <w:rsid w:val="00427067"/>
    <w:rsid w:val="0042737C"/>
    <w:rsid w:val="004300B7"/>
    <w:rsid w:val="00430175"/>
    <w:rsid w:val="0043133B"/>
    <w:rsid w:val="004316D1"/>
    <w:rsid w:val="00431A63"/>
    <w:rsid w:val="00431FC3"/>
    <w:rsid w:val="00432994"/>
    <w:rsid w:val="0043374A"/>
    <w:rsid w:val="00433977"/>
    <w:rsid w:val="00433D10"/>
    <w:rsid w:val="00433DB0"/>
    <w:rsid w:val="00433E50"/>
    <w:rsid w:val="004343B3"/>
    <w:rsid w:val="00434776"/>
    <w:rsid w:val="00435163"/>
    <w:rsid w:val="0043541C"/>
    <w:rsid w:val="00435ABD"/>
    <w:rsid w:val="00436117"/>
    <w:rsid w:val="0043616C"/>
    <w:rsid w:val="004362DF"/>
    <w:rsid w:val="00436C26"/>
    <w:rsid w:val="004370C6"/>
    <w:rsid w:val="00437597"/>
    <w:rsid w:val="004406D8"/>
    <w:rsid w:val="00441264"/>
    <w:rsid w:val="004412BD"/>
    <w:rsid w:val="0044161D"/>
    <w:rsid w:val="004416A9"/>
    <w:rsid w:val="00441883"/>
    <w:rsid w:val="00442313"/>
    <w:rsid w:val="0044240F"/>
    <w:rsid w:val="004424B2"/>
    <w:rsid w:val="00442BF6"/>
    <w:rsid w:val="00443121"/>
    <w:rsid w:val="004434FA"/>
    <w:rsid w:val="004439CD"/>
    <w:rsid w:val="00443B3F"/>
    <w:rsid w:val="00444237"/>
    <w:rsid w:val="00444526"/>
    <w:rsid w:val="00444AE6"/>
    <w:rsid w:val="00444CE0"/>
    <w:rsid w:val="00444E01"/>
    <w:rsid w:val="00445341"/>
    <w:rsid w:val="004453C6"/>
    <w:rsid w:val="00445634"/>
    <w:rsid w:val="004456E6"/>
    <w:rsid w:val="0044570E"/>
    <w:rsid w:val="00445DBD"/>
    <w:rsid w:val="00445F9A"/>
    <w:rsid w:val="004463AB"/>
    <w:rsid w:val="0044675E"/>
    <w:rsid w:val="004469EA"/>
    <w:rsid w:val="00447879"/>
    <w:rsid w:val="00447DFC"/>
    <w:rsid w:val="004507E4"/>
    <w:rsid w:val="0045081F"/>
    <w:rsid w:val="004509B6"/>
    <w:rsid w:val="0045120A"/>
    <w:rsid w:val="0045120C"/>
    <w:rsid w:val="004512F4"/>
    <w:rsid w:val="00451777"/>
    <w:rsid w:val="00451D27"/>
    <w:rsid w:val="00452044"/>
    <w:rsid w:val="004526BF"/>
    <w:rsid w:val="00452786"/>
    <w:rsid w:val="00453A78"/>
    <w:rsid w:val="0045445D"/>
    <w:rsid w:val="0045452E"/>
    <w:rsid w:val="00454941"/>
    <w:rsid w:val="00456231"/>
    <w:rsid w:val="00456395"/>
    <w:rsid w:val="0045673E"/>
    <w:rsid w:val="00456FB1"/>
    <w:rsid w:val="00457501"/>
    <w:rsid w:val="004576CB"/>
    <w:rsid w:val="0045783A"/>
    <w:rsid w:val="004605D8"/>
    <w:rsid w:val="00460842"/>
    <w:rsid w:val="004612C9"/>
    <w:rsid w:val="00461991"/>
    <w:rsid w:val="00461B65"/>
    <w:rsid w:val="0046362E"/>
    <w:rsid w:val="00463762"/>
    <w:rsid w:val="00465EF7"/>
    <w:rsid w:val="00466629"/>
    <w:rsid w:val="004666CB"/>
    <w:rsid w:val="00467907"/>
    <w:rsid w:val="00467E72"/>
    <w:rsid w:val="0047000F"/>
    <w:rsid w:val="004701C6"/>
    <w:rsid w:val="00470EED"/>
    <w:rsid w:val="0047120B"/>
    <w:rsid w:val="0047139C"/>
    <w:rsid w:val="00471912"/>
    <w:rsid w:val="0047204B"/>
    <w:rsid w:val="0047261D"/>
    <w:rsid w:val="00472B8F"/>
    <w:rsid w:val="00472C02"/>
    <w:rsid w:val="00473019"/>
    <w:rsid w:val="004730B6"/>
    <w:rsid w:val="00473555"/>
    <w:rsid w:val="00473E62"/>
    <w:rsid w:val="00473EB0"/>
    <w:rsid w:val="00474349"/>
    <w:rsid w:val="00474AB8"/>
    <w:rsid w:val="00474DB9"/>
    <w:rsid w:val="00475086"/>
    <w:rsid w:val="00476CBF"/>
    <w:rsid w:val="00477204"/>
    <w:rsid w:val="0047776F"/>
    <w:rsid w:val="00477934"/>
    <w:rsid w:val="0048036C"/>
    <w:rsid w:val="004805AF"/>
    <w:rsid w:val="00480738"/>
    <w:rsid w:val="00480A03"/>
    <w:rsid w:val="004810CF"/>
    <w:rsid w:val="00481529"/>
    <w:rsid w:val="004815B2"/>
    <w:rsid w:val="0048183C"/>
    <w:rsid w:val="00481D6C"/>
    <w:rsid w:val="00481FE9"/>
    <w:rsid w:val="00482087"/>
    <w:rsid w:val="004827D3"/>
    <w:rsid w:val="00482EB1"/>
    <w:rsid w:val="00482F79"/>
    <w:rsid w:val="00483118"/>
    <w:rsid w:val="004836CC"/>
    <w:rsid w:val="0048395B"/>
    <w:rsid w:val="004841F7"/>
    <w:rsid w:val="004845EE"/>
    <w:rsid w:val="00484DFC"/>
    <w:rsid w:val="00485293"/>
    <w:rsid w:val="00485465"/>
    <w:rsid w:val="00485740"/>
    <w:rsid w:val="004859B9"/>
    <w:rsid w:val="004859DA"/>
    <w:rsid w:val="00485C4E"/>
    <w:rsid w:val="004865DA"/>
    <w:rsid w:val="00486610"/>
    <w:rsid w:val="004872FC"/>
    <w:rsid w:val="00487BD6"/>
    <w:rsid w:val="004903DA"/>
    <w:rsid w:val="004909F8"/>
    <w:rsid w:val="00490C0C"/>
    <w:rsid w:val="00490C42"/>
    <w:rsid w:val="00490E82"/>
    <w:rsid w:val="00491C6F"/>
    <w:rsid w:val="004922D9"/>
    <w:rsid w:val="00492B94"/>
    <w:rsid w:val="0049301E"/>
    <w:rsid w:val="004937F8"/>
    <w:rsid w:val="00493D03"/>
    <w:rsid w:val="00493FCB"/>
    <w:rsid w:val="004940AA"/>
    <w:rsid w:val="004947D1"/>
    <w:rsid w:val="00494927"/>
    <w:rsid w:val="00494B54"/>
    <w:rsid w:val="0049599B"/>
    <w:rsid w:val="00495FAD"/>
    <w:rsid w:val="00496003"/>
    <w:rsid w:val="00496441"/>
    <w:rsid w:val="00496714"/>
    <w:rsid w:val="00496938"/>
    <w:rsid w:val="004971C7"/>
    <w:rsid w:val="004A0333"/>
    <w:rsid w:val="004A04FE"/>
    <w:rsid w:val="004A066F"/>
    <w:rsid w:val="004A10B9"/>
    <w:rsid w:val="004A1A03"/>
    <w:rsid w:val="004A1EEE"/>
    <w:rsid w:val="004A239D"/>
    <w:rsid w:val="004A293A"/>
    <w:rsid w:val="004A2DF4"/>
    <w:rsid w:val="004A316A"/>
    <w:rsid w:val="004A3588"/>
    <w:rsid w:val="004A4024"/>
    <w:rsid w:val="004A40CB"/>
    <w:rsid w:val="004A4125"/>
    <w:rsid w:val="004A436A"/>
    <w:rsid w:val="004A4CEA"/>
    <w:rsid w:val="004A542E"/>
    <w:rsid w:val="004A5E5D"/>
    <w:rsid w:val="004A5EAF"/>
    <w:rsid w:val="004A5EFD"/>
    <w:rsid w:val="004A660B"/>
    <w:rsid w:val="004A6886"/>
    <w:rsid w:val="004A6E24"/>
    <w:rsid w:val="004A7312"/>
    <w:rsid w:val="004A7646"/>
    <w:rsid w:val="004A7CF2"/>
    <w:rsid w:val="004B0211"/>
    <w:rsid w:val="004B0D81"/>
    <w:rsid w:val="004B0FBE"/>
    <w:rsid w:val="004B1234"/>
    <w:rsid w:val="004B13DB"/>
    <w:rsid w:val="004B2C77"/>
    <w:rsid w:val="004B3802"/>
    <w:rsid w:val="004B41F2"/>
    <w:rsid w:val="004B48A0"/>
    <w:rsid w:val="004B5C91"/>
    <w:rsid w:val="004B65EB"/>
    <w:rsid w:val="004B6716"/>
    <w:rsid w:val="004B6E33"/>
    <w:rsid w:val="004B72C5"/>
    <w:rsid w:val="004B7882"/>
    <w:rsid w:val="004B7923"/>
    <w:rsid w:val="004B7947"/>
    <w:rsid w:val="004B7DF3"/>
    <w:rsid w:val="004C074B"/>
    <w:rsid w:val="004C1CB4"/>
    <w:rsid w:val="004C2084"/>
    <w:rsid w:val="004C27A2"/>
    <w:rsid w:val="004C27AE"/>
    <w:rsid w:val="004C28B9"/>
    <w:rsid w:val="004C2D89"/>
    <w:rsid w:val="004C2F5E"/>
    <w:rsid w:val="004C2F7E"/>
    <w:rsid w:val="004C330F"/>
    <w:rsid w:val="004C3363"/>
    <w:rsid w:val="004C3481"/>
    <w:rsid w:val="004C3E60"/>
    <w:rsid w:val="004C3E91"/>
    <w:rsid w:val="004C4578"/>
    <w:rsid w:val="004C47FA"/>
    <w:rsid w:val="004C4EFF"/>
    <w:rsid w:val="004C55B9"/>
    <w:rsid w:val="004C56C0"/>
    <w:rsid w:val="004C5A75"/>
    <w:rsid w:val="004C5B95"/>
    <w:rsid w:val="004C5E2B"/>
    <w:rsid w:val="004C62CF"/>
    <w:rsid w:val="004C7342"/>
    <w:rsid w:val="004C792E"/>
    <w:rsid w:val="004D002C"/>
    <w:rsid w:val="004D01F1"/>
    <w:rsid w:val="004D0558"/>
    <w:rsid w:val="004D05B7"/>
    <w:rsid w:val="004D0AE1"/>
    <w:rsid w:val="004D10F6"/>
    <w:rsid w:val="004D11E0"/>
    <w:rsid w:val="004D127E"/>
    <w:rsid w:val="004D1D87"/>
    <w:rsid w:val="004D2386"/>
    <w:rsid w:val="004D28AE"/>
    <w:rsid w:val="004D29E0"/>
    <w:rsid w:val="004D2C31"/>
    <w:rsid w:val="004D2DF3"/>
    <w:rsid w:val="004D3719"/>
    <w:rsid w:val="004D3BE8"/>
    <w:rsid w:val="004D3E90"/>
    <w:rsid w:val="004D4050"/>
    <w:rsid w:val="004D43C4"/>
    <w:rsid w:val="004D4731"/>
    <w:rsid w:val="004D4A5A"/>
    <w:rsid w:val="004D6C7A"/>
    <w:rsid w:val="004D7325"/>
    <w:rsid w:val="004D7DED"/>
    <w:rsid w:val="004E056C"/>
    <w:rsid w:val="004E0669"/>
    <w:rsid w:val="004E0C8B"/>
    <w:rsid w:val="004E0CAE"/>
    <w:rsid w:val="004E1749"/>
    <w:rsid w:val="004E1E62"/>
    <w:rsid w:val="004E2086"/>
    <w:rsid w:val="004E367B"/>
    <w:rsid w:val="004E3AE1"/>
    <w:rsid w:val="004E3C6B"/>
    <w:rsid w:val="004E4923"/>
    <w:rsid w:val="004E4ADC"/>
    <w:rsid w:val="004E4E61"/>
    <w:rsid w:val="004E510B"/>
    <w:rsid w:val="004E51BB"/>
    <w:rsid w:val="004E52C9"/>
    <w:rsid w:val="004E5EBF"/>
    <w:rsid w:val="004E62C4"/>
    <w:rsid w:val="004E69F2"/>
    <w:rsid w:val="004E73F2"/>
    <w:rsid w:val="004E7A64"/>
    <w:rsid w:val="004F01CC"/>
    <w:rsid w:val="004F02C9"/>
    <w:rsid w:val="004F07C9"/>
    <w:rsid w:val="004F0DCB"/>
    <w:rsid w:val="004F13A3"/>
    <w:rsid w:val="004F13AD"/>
    <w:rsid w:val="004F2378"/>
    <w:rsid w:val="004F24D8"/>
    <w:rsid w:val="004F2D77"/>
    <w:rsid w:val="004F3132"/>
    <w:rsid w:val="004F373E"/>
    <w:rsid w:val="004F3825"/>
    <w:rsid w:val="004F3A81"/>
    <w:rsid w:val="004F402D"/>
    <w:rsid w:val="004F43E9"/>
    <w:rsid w:val="004F45D1"/>
    <w:rsid w:val="004F463C"/>
    <w:rsid w:val="004F4726"/>
    <w:rsid w:val="004F566F"/>
    <w:rsid w:val="004F6046"/>
    <w:rsid w:val="004F6295"/>
    <w:rsid w:val="004F649C"/>
    <w:rsid w:val="004F64DB"/>
    <w:rsid w:val="004F67E1"/>
    <w:rsid w:val="004F685D"/>
    <w:rsid w:val="004F6F10"/>
    <w:rsid w:val="004F7372"/>
    <w:rsid w:val="004F7559"/>
    <w:rsid w:val="004F7FB5"/>
    <w:rsid w:val="00500105"/>
    <w:rsid w:val="0050067A"/>
    <w:rsid w:val="005006A7"/>
    <w:rsid w:val="005007F0"/>
    <w:rsid w:val="00500AE4"/>
    <w:rsid w:val="00501101"/>
    <w:rsid w:val="00501670"/>
    <w:rsid w:val="005018CF"/>
    <w:rsid w:val="00501C6F"/>
    <w:rsid w:val="00501F60"/>
    <w:rsid w:val="00502D9A"/>
    <w:rsid w:val="00503267"/>
    <w:rsid w:val="00503282"/>
    <w:rsid w:val="00503C34"/>
    <w:rsid w:val="00504735"/>
    <w:rsid w:val="00504A3F"/>
    <w:rsid w:val="00506126"/>
    <w:rsid w:val="005063E1"/>
    <w:rsid w:val="005069D5"/>
    <w:rsid w:val="00506DD4"/>
    <w:rsid w:val="00507478"/>
    <w:rsid w:val="0050761B"/>
    <w:rsid w:val="00507718"/>
    <w:rsid w:val="00507781"/>
    <w:rsid w:val="0050782B"/>
    <w:rsid w:val="00507DBA"/>
    <w:rsid w:val="005107DD"/>
    <w:rsid w:val="00511763"/>
    <w:rsid w:val="00511CD6"/>
    <w:rsid w:val="0051265A"/>
    <w:rsid w:val="00512664"/>
    <w:rsid w:val="00512700"/>
    <w:rsid w:val="00512733"/>
    <w:rsid w:val="00512B38"/>
    <w:rsid w:val="00512B73"/>
    <w:rsid w:val="005134BE"/>
    <w:rsid w:val="005140BF"/>
    <w:rsid w:val="005141DC"/>
    <w:rsid w:val="00514659"/>
    <w:rsid w:val="00515086"/>
    <w:rsid w:val="0051545F"/>
    <w:rsid w:val="00515726"/>
    <w:rsid w:val="00515BDF"/>
    <w:rsid w:val="00516116"/>
    <w:rsid w:val="00516483"/>
    <w:rsid w:val="0051683B"/>
    <w:rsid w:val="00516E43"/>
    <w:rsid w:val="00516E6B"/>
    <w:rsid w:val="00517114"/>
    <w:rsid w:val="0051760B"/>
    <w:rsid w:val="00517876"/>
    <w:rsid w:val="00517A00"/>
    <w:rsid w:val="00517E27"/>
    <w:rsid w:val="00517EFD"/>
    <w:rsid w:val="00520253"/>
    <w:rsid w:val="005206EF"/>
    <w:rsid w:val="005208D2"/>
    <w:rsid w:val="00520B1B"/>
    <w:rsid w:val="00520CA2"/>
    <w:rsid w:val="00520E3E"/>
    <w:rsid w:val="00521D7F"/>
    <w:rsid w:val="005220BE"/>
    <w:rsid w:val="005234EF"/>
    <w:rsid w:val="00523C84"/>
    <w:rsid w:val="00523E27"/>
    <w:rsid w:val="00523F61"/>
    <w:rsid w:val="005242D6"/>
    <w:rsid w:val="0052455E"/>
    <w:rsid w:val="00526895"/>
    <w:rsid w:val="00526A2B"/>
    <w:rsid w:val="0052737F"/>
    <w:rsid w:val="00527523"/>
    <w:rsid w:val="00527A39"/>
    <w:rsid w:val="00527EE7"/>
    <w:rsid w:val="00527EF7"/>
    <w:rsid w:val="0053050B"/>
    <w:rsid w:val="005307D9"/>
    <w:rsid w:val="00530AF5"/>
    <w:rsid w:val="00530D04"/>
    <w:rsid w:val="005311CD"/>
    <w:rsid w:val="00531800"/>
    <w:rsid w:val="0053224A"/>
    <w:rsid w:val="005327D7"/>
    <w:rsid w:val="00532E25"/>
    <w:rsid w:val="0053366B"/>
    <w:rsid w:val="00533953"/>
    <w:rsid w:val="00533F1D"/>
    <w:rsid w:val="00534554"/>
    <w:rsid w:val="0053494E"/>
    <w:rsid w:val="00534DD1"/>
    <w:rsid w:val="00534DFA"/>
    <w:rsid w:val="0053590E"/>
    <w:rsid w:val="00535D56"/>
    <w:rsid w:val="00536279"/>
    <w:rsid w:val="00536860"/>
    <w:rsid w:val="005368C8"/>
    <w:rsid w:val="00536A55"/>
    <w:rsid w:val="00536D4D"/>
    <w:rsid w:val="00537800"/>
    <w:rsid w:val="00537B60"/>
    <w:rsid w:val="00537C4D"/>
    <w:rsid w:val="00537CAA"/>
    <w:rsid w:val="00540041"/>
    <w:rsid w:val="00540615"/>
    <w:rsid w:val="00540EF6"/>
    <w:rsid w:val="00540F03"/>
    <w:rsid w:val="00541783"/>
    <w:rsid w:val="005417B9"/>
    <w:rsid w:val="0054227B"/>
    <w:rsid w:val="00543521"/>
    <w:rsid w:val="0054358C"/>
    <w:rsid w:val="0054365C"/>
    <w:rsid w:val="005437E7"/>
    <w:rsid w:val="00543861"/>
    <w:rsid w:val="00543AC7"/>
    <w:rsid w:val="00544041"/>
    <w:rsid w:val="005441C9"/>
    <w:rsid w:val="00544542"/>
    <w:rsid w:val="00544791"/>
    <w:rsid w:val="005459F0"/>
    <w:rsid w:val="00545F7B"/>
    <w:rsid w:val="00545FBD"/>
    <w:rsid w:val="005460B1"/>
    <w:rsid w:val="005469D5"/>
    <w:rsid w:val="00546D51"/>
    <w:rsid w:val="00547689"/>
    <w:rsid w:val="005477D4"/>
    <w:rsid w:val="00550204"/>
    <w:rsid w:val="00550462"/>
    <w:rsid w:val="00550FFF"/>
    <w:rsid w:val="005510D4"/>
    <w:rsid w:val="005515C0"/>
    <w:rsid w:val="0055293D"/>
    <w:rsid w:val="00552D8D"/>
    <w:rsid w:val="0055336D"/>
    <w:rsid w:val="005536B1"/>
    <w:rsid w:val="00553DEB"/>
    <w:rsid w:val="00553F3D"/>
    <w:rsid w:val="005540A5"/>
    <w:rsid w:val="00554E3F"/>
    <w:rsid w:val="00554FC7"/>
    <w:rsid w:val="005554D8"/>
    <w:rsid w:val="005557F8"/>
    <w:rsid w:val="00555804"/>
    <w:rsid w:val="005558B5"/>
    <w:rsid w:val="0055595F"/>
    <w:rsid w:val="005560F6"/>
    <w:rsid w:val="005569F1"/>
    <w:rsid w:val="00556BAF"/>
    <w:rsid w:val="00556D42"/>
    <w:rsid w:val="005576FF"/>
    <w:rsid w:val="00557821"/>
    <w:rsid w:val="00560A19"/>
    <w:rsid w:val="00560AEA"/>
    <w:rsid w:val="00561069"/>
    <w:rsid w:val="005615A8"/>
    <w:rsid w:val="005618C7"/>
    <w:rsid w:val="00561B19"/>
    <w:rsid w:val="0056286D"/>
    <w:rsid w:val="0056299B"/>
    <w:rsid w:val="00562B0E"/>
    <w:rsid w:val="00562D27"/>
    <w:rsid w:val="00562FC5"/>
    <w:rsid w:val="00563E97"/>
    <w:rsid w:val="00564300"/>
    <w:rsid w:val="005643E6"/>
    <w:rsid w:val="00565372"/>
    <w:rsid w:val="005653FC"/>
    <w:rsid w:val="00566A79"/>
    <w:rsid w:val="00566A7A"/>
    <w:rsid w:val="00566A85"/>
    <w:rsid w:val="00566A94"/>
    <w:rsid w:val="00566ECF"/>
    <w:rsid w:val="005674C4"/>
    <w:rsid w:val="005679D8"/>
    <w:rsid w:val="00567D3A"/>
    <w:rsid w:val="00570167"/>
    <w:rsid w:val="00571314"/>
    <w:rsid w:val="005715CA"/>
    <w:rsid w:val="00571E8C"/>
    <w:rsid w:val="0057222F"/>
    <w:rsid w:val="00572EC0"/>
    <w:rsid w:val="005735E4"/>
    <w:rsid w:val="005746FB"/>
    <w:rsid w:val="00574A77"/>
    <w:rsid w:val="00574D5E"/>
    <w:rsid w:val="00574EBF"/>
    <w:rsid w:val="005755A5"/>
    <w:rsid w:val="0057580C"/>
    <w:rsid w:val="005758CD"/>
    <w:rsid w:val="005766FD"/>
    <w:rsid w:val="00576F9F"/>
    <w:rsid w:val="0057721C"/>
    <w:rsid w:val="00577467"/>
    <w:rsid w:val="0057777C"/>
    <w:rsid w:val="00577BB6"/>
    <w:rsid w:val="00577C7C"/>
    <w:rsid w:val="00577DC6"/>
    <w:rsid w:val="00580083"/>
    <w:rsid w:val="005808F3"/>
    <w:rsid w:val="00580EAD"/>
    <w:rsid w:val="0058105E"/>
    <w:rsid w:val="00581360"/>
    <w:rsid w:val="005813CF"/>
    <w:rsid w:val="00581448"/>
    <w:rsid w:val="005830DD"/>
    <w:rsid w:val="005858A1"/>
    <w:rsid w:val="005862A9"/>
    <w:rsid w:val="005862B1"/>
    <w:rsid w:val="00586350"/>
    <w:rsid w:val="005863AC"/>
    <w:rsid w:val="005865BC"/>
    <w:rsid w:val="00586C57"/>
    <w:rsid w:val="005871B4"/>
    <w:rsid w:val="00587471"/>
    <w:rsid w:val="00587778"/>
    <w:rsid w:val="005877A2"/>
    <w:rsid w:val="0058793C"/>
    <w:rsid w:val="0058793E"/>
    <w:rsid w:val="005904E6"/>
    <w:rsid w:val="0059054A"/>
    <w:rsid w:val="0059094E"/>
    <w:rsid w:val="00590B0B"/>
    <w:rsid w:val="00591942"/>
    <w:rsid w:val="00592659"/>
    <w:rsid w:val="00592D4D"/>
    <w:rsid w:val="005932A0"/>
    <w:rsid w:val="00593BBF"/>
    <w:rsid w:val="00593EF8"/>
    <w:rsid w:val="00594584"/>
    <w:rsid w:val="00594CD5"/>
    <w:rsid w:val="00594E97"/>
    <w:rsid w:val="005952BA"/>
    <w:rsid w:val="00595360"/>
    <w:rsid w:val="00595586"/>
    <w:rsid w:val="0059586A"/>
    <w:rsid w:val="00595A10"/>
    <w:rsid w:val="00595BDE"/>
    <w:rsid w:val="00596169"/>
    <w:rsid w:val="00596348"/>
    <w:rsid w:val="005971CF"/>
    <w:rsid w:val="005A076D"/>
    <w:rsid w:val="005A07D0"/>
    <w:rsid w:val="005A1222"/>
    <w:rsid w:val="005A1223"/>
    <w:rsid w:val="005A1326"/>
    <w:rsid w:val="005A1C24"/>
    <w:rsid w:val="005A1D45"/>
    <w:rsid w:val="005A1E29"/>
    <w:rsid w:val="005A2C57"/>
    <w:rsid w:val="005A3320"/>
    <w:rsid w:val="005A404F"/>
    <w:rsid w:val="005A438F"/>
    <w:rsid w:val="005A4493"/>
    <w:rsid w:val="005A4EE5"/>
    <w:rsid w:val="005A4F48"/>
    <w:rsid w:val="005A5D2D"/>
    <w:rsid w:val="005A6777"/>
    <w:rsid w:val="005A6D5A"/>
    <w:rsid w:val="005A6E54"/>
    <w:rsid w:val="005A77E4"/>
    <w:rsid w:val="005A78BE"/>
    <w:rsid w:val="005B0266"/>
    <w:rsid w:val="005B12DC"/>
    <w:rsid w:val="005B18FD"/>
    <w:rsid w:val="005B1BEC"/>
    <w:rsid w:val="005B1F48"/>
    <w:rsid w:val="005B202A"/>
    <w:rsid w:val="005B2C2E"/>
    <w:rsid w:val="005B2F8F"/>
    <w:rsid w:val="005B2FD7"/>
    <w:rsid w:val="005B3460"/>
    <w:rsid w:val="005B3A45"/>
    <w:rsid w:val="005B4514"/>
    <w:rsid w:val="005B52A0"/>
    <w:rsid w:val="005B5398"/>
    <w:rsid w:val="005B58B1"/>
    <w:rsid w:val="005B5B66"/>
    <w:rsid w:val="005B650B"/>
    <w:rsid w:val="005B69E3"/>
    <w:rsid w:val="005B6CA4"/>
    <w:rsid w:val="005B6F10"/>
    <w:rsid w:val="005B758F"/>
    <w:rsid w:val="005C0322"/>
    <w:rsid w:val="005C05D8"/>
    <w:rsid w:val="005C0CD8"/>
    <w:rsid w:val="005C10D7"/>
    <w:rsid w:val="005C1123"/>
    <w:rsid w:val="005C201E"/>
    <w:rsid w:val="005C20D6"/>
    <w:rsid w:val="005C21DB"/>
    <w:rsid w:val="005C302D"/>
    <w:rsid w:val="005C3511"/>
    <w:rsid w:val="005C366C"/>
    <w:rsid w:val="005C387A"/>
    <w:rsid w:val="005C3B44"/>
    <w:rsid w:val="005C3BF1"/>
    <w:rsid w:val="005C3C6D"/>
    <w:rsid w:val="005C4111"/>
    <w:rsid w:val="005C4215"/>
    <w:rsid w:val="005C4290"/>
    <w:rsid w:val="005C441E"/>
    <w:rsid w:val="005C4732"/>
    <w:rsid w:val="005C48D0"/>
    <w:rsid w:val="005C4981"/>
    <w:rsid w:val="005C51D2"/>
    <w:rsid w:val="005C53B5"/>
    <w:rsid w:val="005C54F0"/>
    <w:rsid w:val="005C5862"/>
    <w:rsid w:val="005C5DC2"/>
    <w:rsid w:val="005C5E54"/>
    <w:rsid w:val="005C61A8"/>
    <w:rsid w:val="005C61DE"/>
    <w:rsid w:val="005C651B"/>
    <w:rsid w:val="005C6DF4"/>
    <w:rsid w:val="005C7A2A"/>
    <w:rsid w:val="005D0446"/>
    <w:rsid w:val="005D09FB"/>
    <w:rsid w:val="005D1141"/>
    <w:rsid w:val="005D16A5"/>
    <w:rsid w:val="005D2A53"/>
    <w:rsid w:val="005D3332"/>
    <w:rsid w:val="005D3968"/>
    <w:rsid w:val="005D3AD4"/>
    <w:rsid w:val="005D3CB8"/>
    <w:rsid w:val="005D41AB"/>
    <w:rsid w:val="005D44FB"/>
    <w:rsid w:val="005D4910"/>
    <w:rsid w:val="005D4F53"/>
    <w:rsid w:val="005D5277"/>
    <w:rsid w:val="005D5EEA"/>
    <w:rsid w:val="005D68C1"/>
    <w:rsid w:val="005D6AAB"/>
    <w:rsid w:val="005D6F9F"/>
    <w:rsid w:val="005D712F"/>
    <w:rsid w:val="005D792C"/>
    <w:rsid w:val="005D79BC"/>
    <w:rsid w:val="005D7B79"/>
    <w:rsid w:val="005D7EEB"/>
    <w:rsid w:val="005E08A3"/>
    <w:rsid w:val="005E0BFF"/>
    <w:rsid w:val="005E1443"/>
    <w:rsid w:val="005E1EB5"/>
    <w:rsid w:val="005E31ED"/>
    <w:rsid w:val="005E349B"/>
    <w:rsid w:val="005E3656"/>
    <w:rsid w:val="005E388E"/>
    <w:rsid w:val="005E393E"/>
    <w:rsid w:val="005E3E43"/>
    <w:rsid w:val="005E3E56"/>
    <w:rsid w:val="005E40D2"/>
    <w:rsid w:val="005E477A"/>
    <w:rsid w:val="005E48AB"/>
    <w:rsid w:val="005E4A2D"/>
    <w:rsid w:val="005E4B12"/>
    <w:rsid w:val="005E4C94"/>
    <w:rsid w:val="005E4D36"/>
    <w:rsid w:val="005E513B"/>
    <w:rsid w:val="005E5310"/>
    <w:rsid w:val="005E5E86"/>
    <w:rsid w:val="005E6489"/>
    <w:rsid w:val="005E66F4"/>
    <w:rsid w:val="005E6ED5"/>
    <w:rsid w:val="005E7CA4"/>
    <w:rsid w:val="005F08D2"/>
    <w:rsid w:val="005F1202"/>
    <w:rsid w:val="005F12F6"/>
    <w:rsid w:val="005F18F5"/>
    <w:rsid w:val="005F2200"/>
    <w:rsid w:val="005F26F9"/>
    <w:rsid w:val="005F32C3"/>
    <w:rsid w:val="005F36C0"/>
    <w:rsid w:val="005F376C"/>
    <w:rsid w:val="005F3A5E"/>
    <w:rsid w:val="005F3B41"/>
    <w:rsid w:val="005F4585"/>
    <w:rsid w:val="005F459E"/>
    <w:rsid w:val="005F49C6"/>
    <w:rsid w:val="005F4FDF"/>
    <w:rsid w:val="005F56A9"/>
    <w:rsid w:val="005F5A3B"/>
    <w:rsid w:val="005F5F71"/>
    <w:rsid w:val="005F6EC9"/>
    <w:rsid w:val="005F7197"/>
    <w:rsid w:val="005F7336"/>
    <w:rsid w:val="005F733D"/>
    <w:rsid w:val="005F7B31"/>
    <w:rsid w:val="0060005B"/>
    <w:rsid w:val="00600D08"/>
    <w:rsid w:val="00600EB4"/>
    <w:rsid w:val="00601F6E"/>
    <w:rsid w:val="00602002"/>
    <w:rsid w:val="00602BB6"/>
    <w:rsid w:val="00602E27"/>
    <w:rsid w:val="006030F1"/>
    <w:rsid w:val="00603D59"/>
    <w:rsid w:val="006045CD"/>
    <w:rsid w:val="006049D0"/>
    <w:rsid w:val="00605433"/>
    <w:rsid w:val="00605E65"/>
    <w:rsid w:val="006067EE"/>
    <w:rsid w:val="00606898"/>
    <w:rsid w:val="00606ECB"/>
    <w:rsid w:val="00607415"/>
    <w:rsid w:val="00607BC2"/>
    <w:rsid w:val="00610313"/>
    <w:rsid w:val="00610849"/>
    <w:rsid w:val="00610A38"/>
    <w:rsid w:val="00610F5C"/>
    <w:rsid w:val="00611556"/>
    <w:rsid w:val="006116C0"/>
    <w:rsid w:val="00611D45"/>
    <w:rsid w:val="00612624"/>
    <w:rsid w:val="006127C0"/>
    <w:rsid w:val="00612826"/>
    <w:rsid w:val="00612988"/>
    <w:rsid w:val="00612BCA"/>
    <w:rsid w:val="00613AA9"/>
    <w:rsid w:val="00613C54"/>
    <w:rsid w:val="006146A6"/>
    <w:rsid w:val="00614986"/>
    <w:rsid w:val="00614AB1"/>
    <w:rsid w:val="00614E2C"/>
    <w:rsid w:val="00615080"/>
    <w:rsid w:val="0061508D"/>
    <w:rsid w:val="006152C6"/>
    <w:rsid w:val="006152CB"/>
    <w:rsid w:val="00615324"/>
    <w:rsid w:val="00615935"/>
    <w:rsid w:val="006160D9"/>
    <w:rsid w:val="00616274"/>
    <w:rsid w:val="0061648E"/>
    <w:rsid w:val="00617020"/>
    <w:rsid w:val="00617619"/>
    <w:rsid w:val="00617644"/>
    <w:rsid w:val="006177AB"/>
    <w:rsid w:val="0061795B"/>
    <w:rsid w:val="00617AD7"/>
    <w:rsid w:val="0062028A"/>
    <w:rsid w:val="006204D9"/>
    <w:rsid w:val="00621C6C"/>
    <w:rsid w:val="00621CA2"/>
    <w:rsid w:val="006222F4"/>
    <w:rsid w:val="006233E5"/>
    <w:rsid w:val="00623610"/>
    <w:rsid w:val="006237F1"/>
    <w:rsid w:val="00623C89"/>
    <w:rsid w:val="00623DA4"/>
    <w:rsid w:val="00624149"/>
    <w:rsid w:val="00624E79"/>
    <w:rsid w:val="006258F7"/>
    <w:rsid w:val="006260AB"/>
    <w:rsid w:val="00626355"/>
    <w:rsid w:val="0062643C"/>
    <w:rsid w:val="00626458"/>
    <w:rsid w:val="00626AF7"/>
    <w:rsid w:val="00626D2A"/>
    <w:rsid w:val="00627F70"/>
    <w:rsid w:val="00630453"/>
    <w:rsid w:val="0063045B"/>
    <w:rsid w:val="006304B2"/>
    <w:rsid w:val="00630519"/>
    <w:rsid w:val="00630880"/>
    <w:rsid w:val="00631493"/>
    <w:rsid w:val="006328F4"/>
    <w:rsid w:val="0063300E"/>
    <w:rsid w:val="00633970"/>
    <w:rsid w:val="00633CB8"/>
    <w:rsid w:val="006345F4"/>
    <w:rsid w:val="0063470D"/>
    <w:rsid w:val="00635020"/>
    <w:rsid w:val="00635143"/>
    <w:rsid w:val="00635222"/>
    <w:rsid w:val="00635731"/>
    <w:rsid w:val="00635AA9"/>
    <w:rsid w:val="00635CF2"/>
    <w:rsid w:val="0063613B"/>
    <w:rsid w:val="006361D7"/>
    <w:rsid w:val="00636C12"/>
    <w:rsid w:val="006372FA"/>
    <w:rsid w:val="006375B7"/>
    <w:rsid w:val="0063762E"/>
    <w:rsid w:val="00637913"/>
    <w:rsid w:val="00637C3E"/>
    <w:rsid w:val="00637D10"/>
    <w:rsid w:val="00640827"/>
    <w:rsid w:val="00640EB6"/>
    <w:rsid w:val="0064111B"/>
    <w:rsid w:val="00641410"/>
    <w:rsid w:val="0064144B"/>
    <w:rsid w:val="00641C76"/>
    <w:rsid w:val="006423B8"/>
    <w:rsid w:val="00642488"/>
    <w:rsid w:val="006425B0"/>
    <w:rsid w:val="00642C3D"/>
    <w:rsid w:val="00642D8B"/>
    <w:rsid w:val="00642E2F"/>
    <w:rsid w:val="00642F20"/>
    <w:rsid w:val="00643FA8"/>
    <w:rsid w:val="0064409F"/>
    <w:rsid w:val="006440D3"/>
    <w:rsid w:val="0064425B"/>
    <w:rsid w:val="006449A1"/>
    <w:rsid w:val="00644B34"/>
    <w:rsid w:val="006450B3"/>
    <w:rsid w:val="006450DC"/>
    <w:rsid w:val="00645353"/>
    <w:rsid w:val="006456AD"/>
    <w:rsid w:val="0064583E"/>
    <w:rsid w:val="006466B8"/>
    <w:rsid w:val="00646A8F"/>
    <w:rsid w:val="0064751A"/>
    <w:rsid w:val="0064767C"/>
    <w:rsid w:val="006501BB"/>
    <w:rsid w:val="006503C3"/>
    <w:rsid w:val="006503F6"/>
    <w:rsid w:val="006523B7"/>
    <w:rsid w:val="00652919"/>
    <w:rsid w:val="00652DFA"/>
    <w:rsid w:val="00652EBC"/>
    <w:rsid w:val="006536E5"/>
    <w:rsid w:val="006536E7"/>
    <w:rsid w:val="00653AEC"/>
    <w:rsid w:val="006542BA"/>
    <w:rsid w:val="006543CA"/>
    <w:rsid w:val="006547F0"/>
    <w:rsid w:val="00654FE8"/>
    <w:rsid w:val="00655449"/>
    <w:rsid w:val="0065588B"/>
    <w:rsid w:val="006559EB"/>
    <w:rsid w:val="00656C1A"/>
    <w:rsid w:val="00657546"/>
    <w:rsid w:val="00657F9D"/>
    <w:rsid w:val="00660528"/>
    <w:rsid w:val="00660B3E"/>
    <w:rsid w:val="00660E2D"/>
    <w:rsid w:val="00660E51"/>
    <w:rsid w:val="00660FEF"/>
    <w:rsid w:val="00661128"/>
    <w:rsid w:val="00661337"/>
    <w:rsid w:val="0066167C"/>
    <w:rsid w:val="00661867"/>
    <w:rsid w:val="006620B1"/>
    <w:rsid w:val="006624C1"/>
    <w:rsid w:val="00662CE2"/>
    <w:rsid w:val="00662DED"/>
    <w:rsid w:val="00662EB4"/>
    <w:rsid w:val="0066306A"/>
    <w:rsid w:val="006636AB"/>
    <w:rsid w:val="00663AF1"/>
    <w:rsid w:val="00663F19"/>
    <w:rsid w:val="0066498B"/>
    <w:rsid w:val="00664B7D"/>
    <w:rsid w:val="00664DFB"/>
    <w:rsid w:val="00664E79"/>
    <w:rsid w:val="006663B7"/>
    <w:rsid w:val="0066646C"/>
    <w:rsid w:val="00666D71"/>
    <w:rsid w:val="006673A1"/>
    <w:rsid w:val="00667420"/>
    <w:rsid w:val="006676FB"/>
    <w:rsid w:val="0066795D"/>
    <w:rsid w:val="006700FD"/>
    <w:rsid w:val="00670461"/>
    <w:rsid w:val="00670834"/>
    <w:rsid w:val="00671631"/>
    <w:rsid w:val="00672402"/>
    <w:rsid w:val="00672E79"/>
    <w:rsid w:val="00673227"/>
    <w:rsid w:val="0067466D"/>
    <w:rsid w:val="00674CE3"/>
    <w:rsid w:val="00675B03"/>
    <w:rsid w:val="006765D5"/>
    <w:rsid w:val="00676DD7"/>
    <w:rsid w:val="00677738"/>
    <w:rsid w:val="006777BE"/>
    <w:rsid w:val="0068084B"/>
    <w:rsid w:val="00680866"/>
    <w:rsid w:val="00680937"/>
    <w:rsid w:val="006809F3"/>
    <w:rsid w:val="00680B56"/>
    <w:rsid w:val="006818B0"/>
    <w:rsid w:val="00681998"/>
    <w:rsid w:val="00681FD6"/>
    <w:rsid w:val="00682495"/>
    <w:rsid w:val="006824A2"/>
    <w:rsid w:val="00682924"/>
    <w:rsid w:val="00682BF3"/>
    <w:rsid w:val="006831E2"/>
    <w:rsid w:val="006835FC"/>
    <w:rsid w:val="00683C94"/>
    <w:rsid w:val="00683D5E"/>
    <w:rsid w:val="0068459D"/>
    <w:rsid w:val="00684806"/>
    <w:rsid w:val="00684F25"/>
    <w:rsid w:val="00684FB3"/>
    <w:rsid w:val="0068552F"/>
    <w:rsid w:val="006859BC"/>
    <w:rsid w:val="00685A15"/>
    <w:rsid w:val="00685D00"/>
    <w:rsid w:val="0068604D"/>
    <w:rsid w:val="006862B2"/>
    <w:rsid w:val="0068646B"/>
    <w:rsid w:val="006866C2"/>
    <w:rsid w:val="006869BC"/>
    <w:rsid w:val="00686C2B"/>
    <w:rsid w:val="00687B53"/>
    <w:rsid w:val="00687C59"/>
    <w:rsid w:val="00687EFE"/>
    <w:rsid w:val="00690043"/>
    <w:rsid w:val="0069081E"/>
    <w:rsid w:val="00690F53"/>
    <w:rsid w:val="00691ADD"/>
    <w:rsid w:val="00691DCF"/>
    <w:rsid w:val="00691DD2"/>
    <w:rsid w:val="00692143"/>
    <w:rsid w:val="0069269C"/>
    <w:rsid w:val="00692AEB"/>
    <w:rsid w:val="00692BDC"/>
    <w:rsid w:val="00693241"/>
    <w:rsid w:val="0069334D"/>
    <w:rsid w:val="0069351B"/>
    <w:rsid w:val="00693E0F"/>
    <w:rsid w:val="00694400"/>
    <w:rsid w:val="0069493D"/>
    <w:rsid w:val="00694BF6"/>
    <w:rsid w:val="006952E3"/>
    <w:rsid w:val="006952F2"/>
    <w:rsid w:val="0069544C"/>
    <w:rsid w:val="006968FE"/>
    <w:rsid w:val="00697485"/>
    <w:rsid w:val="00697504"/>
    <w:rsid w:val="00697507"/>
    <w:rsid w:val="006979B8"/>
    <w:rsid w:val="00697C4E"/>
    <w:rsid w:val="00697CD5"/>
    <w:rsid w:val="006A0B07"/>
    <w:rsid w:val="006A0C0B"/>
    <w:rsid w:val="006A1358"/>
    <w:rsid w:val="006A1913"/>
    <w:rsid w:val="006A1BE0"/>
    <w:rsid w:val="006A1D05"/>
    <w:rsid w:val="006A254A"/>
    <w:rsid w:val="006A2A4A"/>
    <w:rsid w:val="006A33F3"/>
    <w:rsid w:val="006A35DB"/>
    <w:rsid w:val="006A41E8"/>
    <w:rsid w:val="006A4355"/>
    <w:rsid w:val="006A5012"/>
    <w:rsid w:val="006A53D0"/>
    <w:rsid w:val="006A5790"/>
    <w:rsid w:val="006A5D80"/>
    <w:rsid w:val="006A61D8"/>
    <w:rsid w:val="006A6684"/>
    <w:rsid w:val="006A6ACA"/>
    <w:rsid w:val="006A6F25"/>
    <w:rsid w:val="006A701B"/>
    <w:rsid w:val="006A7457"/>
    <w:rsid w:val="006A7E2C"/>
    <w:rsid w:val="006B040F"/>
    <w:rsid w:val="006B0450"/>
    <w:rsid w:val="006B057B"/>
    <w:rsid w:val="006B08A4"/>
    <w:rsid w:val="006B0F0A"/>
    <w:rsid w:val="006B0FA8"/>
    <w:rsid w:val="006B1626"/>
    <w:rsid w:val="006B163F"/>
    <w:rsid w:val="006B1A10"/>
    <w:rsid w:val="006B1E43"/>
    <w:rsid w:val="006B1EEC"/>
    <w:rsid w:val="006B215A"/>
    <w:rsid w:val="006B24C9"/>
    <w:rsid w:val="006B2A55"/>
    <w:rsid w:val="006B32AF"/>
    <w:rsid w:val="006B346F"/>
    <w:rsid w:val="006B39EB"/>
    <w:rsid w:val="006B3A75"/>
    <w:rsid w:val="006B3D96"/>
    <w:rsid w:val="006B3E02"/>
    <w:rsid w:val="006B40BC"/>
    <w:rsid w:val="006B42EF"/>
    <w:rsid w:val="006B4A23"/>
    <w:rsid w:val="006B4F3E"/>
    <w:rsid w:val="006B52AD"/>
    <w:rsid w:val="006B5422"/>
    <w:rsid w:val="006B542A"/>
    <w:rsid w:val="006B590A"/>
    <w:rsid w:val="006B6379"/>
    <w:rsid w:val="006B639B"/>
    <w:rsid w:val="006B6F33"/>
    <w:rsid w:val="006B709F"/>
    <w:rsid w:val="006B71EA"/>
    <w:rsid w:val="006B732E"/>
    <w:rsid w:val="006B7ABE"/>
    <w:rsid w:val="006B7D48"/>
    <w:rsid w:val="006C077B"/>
    <w:rsid w:val="006C082A"/>
    <w:rsid w:val="006C08DA"/>
    <w:rsid w:val="006C0E66"/>
    <w:rsid w:val="006C14AA"/>
    <w:rsid w:val="006C179C"/>
    <w:rsid w:val="006C22A3"/>
    <w:rsid w:val="006C2337"/>
    <w:rsid w:val="006C2919"/>
    <w:rsid w:val="006C29A3"/>
    <w:rsid w:val="006C2AB6"/>
    <w:rsid w:val="006C2D55"/>
    <w:rsid w:val="006C3196"/>
    <w:rsid w:val="006C34AD"/>
    <w:rsid w:val="006C37CF"/>
    <w:rsid w:val="006C384E"/>
    <w:rsid w:val="006C43F3"/>
    <w:rsid w:val="006C466D"/>
    <w:rsid w:val="006C4838"/>
    <w:rsid w:val="006C4AFB"/>
    <w:rsid w:val="006C4D2F"/>
    <w:rsid w:val="006C4E93"/>
    <w:rsid w:val="006C4E98"/>
    <w:rsid w:val="006C5D81"/>
    <w:rsid w:val="006C5E58"/>
    <w:rsid w:val="006C602C"/>
    <w:rsid w:val="006C640B"/>
    <w:rsid w:val="006C6D78"/>
    <w:rsid w:val="006C7157"/>
    <w:rsid w:val="006C7476"/>
    <w:rsid w:val="006C7497"/>
    <w:rsid w:val="006C7D32"/>
    <w:rsid w:val="006D0AD1"/>
    <w:rsid w:val="006D0D40"/>
    <w:rsid w:val="006D143D"/>
    <w:rsid w:val="006D159E"/>
    <w:rsid w:val="006D15AD"/>
    <w:rsid w:val="006D1675"/>
    <w:rsid w:val="006D1B7C"/>
    <w:rsid w:val="006D1BED"/>
    <w:rsid w:val="006D1C38"/>
    <w:rsid w:val="006D2692"/>
    <w:rsid w:val="006D26D8"/>
    <w:rsid w:val="006D2852"/>
    <w:rsid w:val="006D2885"/>
    <w:rsid w:val="006D2FFA"/>
    <w:rsid w:val="006D3349"/>
    <w:rsid w:val="006D3F5F"/>
    <w:rsid w:val="006D4520"/>
    <w:rsid w:val="006D4BD3"/>
    <w:rsid w:val="006D4C76"/>
    <w:rsid w:val="006D5678"/>
    <w:rsid w:val="006D577C"/>
    <w:rsid w:val="006D5833"/>
    <w:rsid w:val="006D598A"/>
    <w:rsid w:val="006D5B2D"/>
    <w:rsid w:val="006D5CC4"/>
    <w:rsid w:val="006D5DE2"/>
    <w:rsid w:val="006D5E6E"/>
    <w:rsid w:val="006D6569"/>
    <w:rsid w:val="006D663A"/>
    <w:rsid w:val="006D6B1C"/>
    <w:rsid w:val="006D6B81"/>
    <w:rsid w:val="006D6D84"/>
    <w:rsid w:val="006D6DCE"/>
    <w:rsid w:val="006D6DF1"/>
    <w:rsid w:val="006D7427"/>
    <w:rsid w:val="006D7CFA"/>
    <w:rsid w:val="006E008E"/>
    <w:rsid w:val="006E0217"/>
    <w:rsid w:val="006E028C"/>
    <w:rsid w:val="006E05AE"/>
    <w:rsid w:val="006E0E17"/>
    <w:rsid w:val="006E1145"/>
    <w:rsid w:val="006E115A"/>
    <w:rsid w:val="006E1B54"/>
    <w:rsid w:val="006E1C66"/>
    <w:rsid w:val="006E1CAF"/>
    <w:rsid w:val="006E1FD6"/>
    <w:rsid w:val="006E2B27"/>
    <w:rsid w:val="006E2CBB"/>
    <w:rsid w:val="006E2CE9"/>
    <w:rsid w:val="006E32C6"/>
    <w:rsid w:val="006E48ED"/>
    <w:rsid w:val="006E4E81"/>
    <w:rsid w:val="006E5202"/>
    <w:rsid w:val="006E6130"/>
    <w:rsid w:val="006E63ED"/>
    <w:rsid w:val="006E6A71"/>
    <w:rsid w:val="006E74AC"/>
    <w:rsid w:val="006E74CB"/>
    <w:rsid w:val="006E7725"/>
    <w:rsid w:val="006E79CF"/>
    <w:rsid w:val="006F030D"/>
    <w:rsid w:val="006F0392"/>
    <w:rsid w:val="006F049B"/>
    <w:rsid w:val="006F0BE5"/>
    <w:rsid w:val="006F0CC5"/>
    <w:rsid w:val="006F1132"/>
    <w:rsid w:val="006F1546"/>
    <w:rsid w:val="006F1DC0"/>
    <w:rsid w:val="006F1FCD"/>
    <w:rsid w:val="006F247F"/>
    <w:rsid w:val="006F2A3B"/>
    <w:rsid w:val="006F376A"/>
    <w:rsid w:val="006F3D24"/>
    <w:rsid w:val="006F3F5E"/>
    <w:rsid w:val="006F4877"/>
    <w:rsid w:val="006F5111"/>
    <w:rsid w:val="006F5C61"/>
    <w:rsid w:val="006F6118"/>
    <w:rsid w:val="006F6343"/>
    <w:rsid w:val="006F6AEF"/>
    <w:rsid w:val="006F6F74"/>
    <w:rsid w:val="006F7129"/>
    <w:rsid w:val="006F75D3"/>
    <w:rsid w:val="007004C3"/>
    <w:rsid w:val="00700572"/>
    <w:rsid w:val="007005C9"/>
    <w:rsid w:val="0070115E"/>
    <w:rsid w:val="0070123E"/>
    <w:rsid w:val="00701695"/>
    <w:rsid w:val="0070203F"/>
    <w:rsid w:val="00702596"/>
    <w:rsid w:val="007026D7"/>
    <w:rsid w:val="00702FB1"/>
    <w:rsid w:val="00703125"/>
    <w:rsid w:val="00703201"/>
    <w:rsid w:val="00703BC9"/>
    <w:rsid w:val="00703C98"/>
    <w:rsid w:val="00703F84"/>
    <w:rsid w:val="007041E2"/>
    <w:rsid w:val="0070423D"/>
    <w:rsid w:val="00704744"/>
    <w:rsid w:val="0070486E"/>
    <w:rsid w:val="00704A79"/>
    <w:rsid w:val="007065CD"/>
    <w:rsid w:val="00706D2A"/>
    <w:rsid w:val="00706E01"/>
    <w:rsid w:val="007071C7"/>
    <w:rsid w:val="007079FD"/>
    <w:rsid w:val="00707E3C"/>
    <w:rsid w:val="007106CB"/>
    <w:rsid w:val="00710FDD"/>
    <w:rsid w:val="0071161F"/>
    <w:rsid w:val="00711D7B"/>
    <w:rsid w:val="007122AA"/>
    <w:rsid w:val="0071264C"/>
    <w:rsid w:val="00713072"/>
    <w:rsid w:val="0071346D"/>
    <w:rsid w:val="00713709"/>
    <w:rsid w:val="00713B6B"/>
    <w:rsid w:val="00713C90"/>
    <w:rsid w:val="00714894"/>
    <w:rsid w:val="007148CD"/>
    <w:rsid w:val="007149B1"/>
    <w:rsid w:val="00714B40"/>
    <w:rsid w:val="0071504A"/>
    <w:rsid w:val="0071549E"/>
    <w:rsid w:val="00715568"/>
    <w:rsid w:val="00715E40"/>
    <w:rsid w:val="007169FC"/>
    <w:rsid w:val="007170F1"/>
    <w:rsid w:val="00717687"/>
    <w:rsid w:val="0072040E"/>
    <w:rsid w:val="00720E52"/>
    <w:rsid w:val="00720F00"/>
    <w:rsid w:val="0072131A"/>
    <w:rsid w:val="00722331"/>
    <w:rsid w:val="00722427"/>
    <w:rsid w:val="00722B71"/>
    <w:rsid w:val="00722CB6"/>
    <w:rsid w:val="00722D93"/>
    <w:rsid w:val="00722FF4"/>
    <w:rsid w:val="00723028"/>
    <w:rsid w:val="00723350"/>
    <w:rsid w:val="00723706"/>
    <w:rsid w:val="0072378A"/>
    <w:rsid w:val="007238C5"/>
    <w:rsid w:val="00723F55"/>
    <w:rsid w:val="00725087"/>
    <w:rsid w:val="0072549D"/>
    <w:rsid w:val="00725583"/>
    <w:rsid w:val="007261AF"/>
    <w:rsid w:val="0072735A"/>
    <w:rsid w:val="00727C4F"/>
    <w:rsid w:val="00730101"/>
    <w:rsid w:val="007301DA"/>
    <w:rsid w:val="00730430"/>
    <w:rsid w:val="00730B62"/>
    <w:rsid w:val="00730CD9"/>
    <w:rsid w:val="00730CFC"/>
    <w:rsid w:val="00731491"/>
    <w:rsid w:val="0073180D"/>
    <w:rsid w:val="007319FA"/>
    <w:rsid w:val="00731A91"/>
    <w:rsid w:val="007324F4"/>
    <w:rsid w:val="00732A92"/>
    <w:rsid w:val="00732C51"/>
    <w:rsid w:val="007337D3"/>
    <w:rsid w:val="00733D5E"/>
    <w:rsid w:val="00733E20"/>
    <w:rsid w:val="007341B0"/>
    <w:rsid w:val="007341B9"/>
    <w:rsid w:val="007344EA"/>
    <w:rsid w:val="007346F2"/>
    <w:rsid w:val="007348F3"/>
    <w:rsid w:val="00734AE0"/>
    <w:rsid w:val="00736351"/>
    <w:rsid w:val="00736453"/>
    <w:rsid w:val="00737388"/>
    <w:rsid w:val="007373A2"/>
    <w:rsid w:val="007374A0"/>
    <w:rsid w:val="00737851"/>
    <w:rsid w:val="00737940"/>
    <w:rsid w:val="00737A56"/>
    <w:rsid w:val="00737D06"/>
    <w:rsid w:val="00740C08"/>
    <w:rsid w:val="007410AC"/>
    <w:rsid w:val="007411A8"/>
    <w:rsid w:val="00741517"/>
    <w:rsid w:val="0074154D"/>
    <w:rsid w:val="007419E8"/>
    <w:rsid w:val="00741B3B"/>
    <w:rsid w:val="00742009"/>
    <w:rsid w:val="00742184"/>
    <w:rsid w:val="00742CBA"/>
    <w:rsid w:val="00742D14"/>
    <w:rsid w:val="00743096"/>
    <w:rsid w:val="007435F2"/>
    <w:rsid w:val="00743655"/>
    <w:rsid w:val="007442E7"/>
    <w:rsid w:val="00744D99"/>
    <w:rsid w:val="0074589A"/>
    <w:rsid w:val="00745E21"/>
    <w:rsid w:val="007463F1"/>
    <w:rsid w:val="007464F7"/>
    <w:rsid w:val="00746A1C"/>
    <w:rsid w:val="00746A29"/>
    <w:rsid w:val="007472E4"/>
    <w:rsid w:val="007474AA"/>
    <w:rsid w:val="00747506"/>
    <w:rsid w:val="007477A5"/>
    <w:rsid w:val="00747AEB"/>
    <w:rsid w:val="00747CA8"/>
    <w:rsid w:val="007502D3"/>
    <w:rsid w:val="007508BA"/>
    <w:rsid w:val="00750975"/>
    <w:rsid w:val="00751592"/>
    <w:rsid w:val="00751660"/>
    <w:rsid w:val="00751B8B"/>
    <w:rsid w:val="00751BD4"/>
    <w:rsid w:val="007521EA"/>
    <w:rsid w:val="00752480"/>
    <w:rsid w:val="0075251B"/>
    <w:rsid w:val="0075282D"/>
    <w:rsid w:val="00753145"/>
    <w:rsid w:val="007543BD"/>
    <w:rsid w:val="00754656"/>
    <w:rsid w:val="007546CF"/>
    <w:rsid w:val="007546E8"/>
    <w:rsid w:val="007547A6"/>
    <w:rsid w:val="007548E6"/>
    <w:rsid w:val="00754BDF"/>
    <w:rsid w:val="00754C8B"/>
    <w:rsid w:val="0075577C"/>
    <w:rsid w:val="00755B55"/>
    <w:rsid w:val="00756740"/>
    <w:rsid w:val="0075675C"/>
    <w:rsid w:val="0075677C"/>
    <w:rsid w:val="00756795"/>
    <w:rsid w:val="00756CD5"/>
    <w:rsid w:val="0075731A"/>
    <w:rsid w:val="007576B2"/>
    <w:rsid w:val="00757E16"/>
    <w:rsid w:val="00760333"/>
    <w:rsid w:val="00760388"/>
    <w:rsid w:val="00760576"/>
    <w:rsid w:val="007605D6"/>
    <w:rsid w:val="007606A4"/>
    <w:rsid w:val="00761235"/>
    <w:rsid w:val="00761965"/>
    <w:rsid w:val="00761C48"/>
    <w:rsid w:val="00762093"/>
    <w:rsid w:val="007621E2"/>
    <w:rsid w:val="00762773"/>
    <w:rsid w:val="0076337A"/>
    <w:rsid w:val="00764604"/>
    <w:rsid w:val="0076469E"/>
    <w:rsid w:val="00764D54"/>
    <w:rsid w:val="00764E1B"/>
    <w:rsid w:val="00764F5C"/>
    <w:rsid w:val="00765225"/>
    <w:rsid w:val="00765D38"/>
    <w:rsid w:val="0076640E"/>
    <w:rsid w:val="0076658C"/>
    <w:rsid w:val="00766D8D"/>
    <w:rsid w:val="00766E8E"/>
    <w:rsid w:val="00766EEA"/>
    <w:rsid w:val="007671CF"/>
    <w:rsid w:val="0076747F"/>
    <w:rsid w:val="00767DB2"/>
    <w:rsid w:val="00767EC1"/>
    <w:rsid w:val="0077015D"/>
    <w:rsid w:val="0077025C"/>
    <w:rsid w:val="0077109F"/>
    <w:rsid w:val="0077127B"/>
    <w:rsid w:val="0077138C"/>
    <w:rsid w:val="007715E1"/>
    <w:rsid w:val="00771DC3"/>
    <w:rsid w:val="00771EB1"/>
    <w:rsid w:val="0077235E"/>
    <w:rsid w:val="00773004"/>
    <w:rsid w:val="007730BA"/>
    <w:rsid w:val="007740BD"/>
    <w:rsid w:val="0077427D"/>
    <w:rsid w:val="00774710"/>
    <w:rsid w:val="007747E0"/>
    <w:rsid w:val="007748DE"/>
    <w:rsid w:val="00774CAC"/>
    <w:rsid w:val="00774E52"/>
    <w:rsid w:val="00774EDB"/>
    <w:rsid w:val="00776DCD"/>
    <w:rsid w:val="00776DF3"/>
    <w:rsid w:val="0077728B"/>
    <w:rsid w:val="007777A3"/>
    <w:rsid w:val="00777EA6"/>
    <w:rsid w:val="00777EF4"/>
    <w:rsid w:val="007802B4"/>
    <w:rsid w:val="00780C5C"/>
    <w:rsid w:val="00781083"/>
    <w:rsid w:val="0078143C"/>
    <w:rsid w:val="00781A08"/>
    <w:rsid w:val="00781E26"/>
    <w:rsid w:val="007821B3"/>
    <w:rsid w:val="00783120"/>
    <w:rsid w:val="00783388"/>
    <w:rsid w:val="007835C3"/>
    <w:rsid w:val="007836B3"/>
    <w:rsid w:val="007841AA"/>
    <w:rsid w:val="0078466F"/>
    <w:rsid w:val="00784683"/>
    <w:rsid w:val="007849B6"/>
    <w:rsid w:val="00784ED4"/>
    <w:rsid w:val="00785063"/>
    <w:rsid w:val="00785533"/>
    <w:rsid w:val="00785A66"/>
    <w:rsid w:val="00785E94"/>
    <w:rsid w:val="00785F7B"/>
    <w:rsid w:val="00785FCB"/>
    <w:rsid w:val="007860CF"/>
    <w:rsid w:val="00786925"/>
    <w:rsid w:val="007869BF"/>
    <w:rsid w:val="00786CDE"/>
    <w:rsid w:val="00786DC3"/>
    <w:rsid w:val="007901EF"/>
    <w:rsid w:val="0079074D"/>
    <w:rsid w:val="00790880"/>
    <w:rsid w:val="00791007"/>
    <w:rsid w:val="00791384"/>
    <w:rsid w:val="00791453"/>
    <w:rsid w:val="00791459"/>
    <w:rsid w:val="00791660"/>
    <w:rsid w:val="00791D65"/>
    <w:rsid w:val="00792663"/>
    <w:rsid w:val="00792E71"/>
    <w:rsid w:val="00793176"/>
    <w:rsid w:val="00793711"/>
    <w:rsid w:val="00793BA5"/>
    <w:rsid w:val="00794071"/>
    <w:rsid w:val="00794941"/>
    <w:rsid w:val="007949D6"/>
    <w:rsid w:val="0079518C"/>
    <w:rsid w:val="0079654A"/>
    <w:rsid w:val="00796731"/>
    <w:rsid w:val="007968CA"/>
    <w:rsid w:val="00796EB2"/>
    <w:rsid w:val="00796F87"/>
    <w:rsid w:val="00797282"/>
    <w:rsid w:val="007977B5"/>
    <w:rsid w:val="007979F1"/>
    <w:rsid w:val="00797E76"/>
    <w:rsid w:val="007A082D"/>
    <w:rsid w:val="007A0CF6"/>
    <w:rsid w:val="007A233F"/>
    <w:rsid w:val="007A2375"/>
    <w:rsid w:val="007A2630"/>
    <w:rsid w:val="007A2CD9"/>
    <w:rsid w:val="007A3362"/>
    <w:rsid w:val="007A4290"/>
    <w:rsid w:val="007A46FC"/>
    <w:rsid w:val="007A4A58"/>
    <w:rsid w:val="007A4C8E"/>
    <w:rsid w:val="007A4CE8"/>
    <w:rsid w:val="007A57F5"/>
    <w:rsid w:val="007A69FC"/>
    <w:rsid w:val="007A6B66"/>
    <w:rsid w:val="007A77D6"/>
    <w:rsid w:val="007A78C6"/>
    <w:rsid w:val="007A78C8"/>
    <w:rsid w:val="007B005A"/>
    <w:rsid w:val="007B058A"/>
    <w:rsid w:val="007B0691"/>
    <w:rsid w:val="007B0ADA"/>
    <w:rsid w:val="007B1AF9"/>
    <w:rsid w:val="007B1BFC"/>
    <w:rsid w:val="007B1CC5"/>
    <w:rsid w:val="007B1ED6"/>
    <w:rsid w:val="007B2BA1"/>
    <w:rsid w:val="007B3C20"/>
    <w:rsid w:val="007B3ED3"/>
    <w:rsid w:val="007B400F"/>
    <w:rsid w:val="007B40C1"/>
    <w:rsid w:val="007B41BE"/>
    <w:rsid w:val="007B4456"/>
    <w:rsid w:val="007B45D1"/>
    <w:rsid w:val="007B4B41"/>
    <w:rsid w:val="007B4CBA"/>
    <w:rsid w:val="007B4E6B"/>
    <w:rsid w:val="007B4EC0"/>
    <w:rsid w:val="007B4FC4"/>
    <w:rsid w:val="007B5934"/>
    <w:rsid w:val="007B5CF8"/>
    <w:rsid w:val="007B5F54"/>
    <w:rsid w:val="007B6989"/>
    <w:rsid w:val="007B6B88"/>
    <w:rsid w:val="007B6C61"/>
    <w:rsid w:val="007B7326"/>
    <w:rsid w:val="007B7740"/>
    <w:rsid w:val="007B7C52"/>
    <w:rsid w:val="007B7E8E"/>
    <w:rsid w:val="007C06CE"/>
    <w:rsid w:val="007C0763"/>
    <w:rsid w:val="007C1111"/>
    <w:rsid w:val="007C1B50"/>
    <w:rsid w:val="007C1B74"/>
    <w:rsid w:val="007C1BA3"/>
    <w:rsid w:val="007C3079"/>
    <w:rsid w:val="007C35B2"/>
    <w:rsid w:val="007C3ABE"/>
    <w:rsid w:val="007C3B51"/>
    <w:rsid w:val="007C4B47"/>
    <w:rsid w:val="007C4B55"/>
    <w:rsid w:val="007C5166"/>
    <w:rsid w:val="007C5766"/>
    <w:rsid w:val="007C5A13"/>
    <w:rsid w:val="007C5E58"/>
    <w:rsid w:val="007C5FAD"/>
    <w:rsid w:val="007C6076"/>
    <w:rsid w:val="007C6220"/>
    <w:rsid w:val="007C6F6B"/>
    <w:rsid w:val="007C7639"/>
    <w:rsid w:val="007C7D85"/>
    <w:rsid w:val="007D06A9"/>
    <w:rsid w:val="007D07FF"/>
    <w:rsid w:val="007D0FFA"/>
    <w:rsid w:val="007D144C"/>
    <w:rsid w:val="007D14EA"/>
    <w:rsid w:val="007D2912"/>
    <w:rsid w:val="007D29E7"/>
    <w:rsid w:val="007D2EB1"/>
    <w:rsid w:val="007D36E8"/>
    <w:rsid w:val="007D3C75"/>
    <w:rsid w:val="007D3FF7"/>
    <w:rsid w:val="007D4188"/>
    <w:rsid w:val="007D4B5E"/>
    <w:rsid w:val="007D4E75"/>
    <w:rsid w:val="007D4F22"/>
    <w:rsid w:val="007D5515"/>
    <w:rsid w:val="007D556F"/>
    <w:rsid w:val="007D57C2"/>
    <w:rsid w:val="007D5A58"/>
    <w:rsid w:val="007D6534"/>
    <w:rsid w:val="007D77E7"/>
    <w:rsid w:val="007D7889"/>
    <w:rsid w:val="007D79D1"/>
    <w:rsid w:val="007D7B0A"/>
    <w:rsid w:val="007D7C85"/>
    <w:rsid w:val="007D7D5B"/>
    <w:rsid w:val="007E0C98"/>
    <w:rsid w:val="007E0F0C"/>
    <w:rsid w:val="007E0F27"/>
    <w:rsid w:val="007E1C2A"/>
    <w:rsid w:val="007E20BD"/>
    <w:rsid w:val="007E246F"/>
    <w:rsid w:val="007E2C3E"/>
    <w:rsid w:val="007E4245"/>
    <w:rsid w:val="007E4A87"/>
    <w:rsid w:val="007E5470"/>
    <w:rsid w:val="007E55DF"/>
    <w:rsid w:val="007E58AB"/>
    <w:rsid w:val="007E5A2D"/>
    <w:rsid w:val="007E5AA2"/>
    <w:rsid w:val="007E62F9"/>
    <w:rsid w:val="007E692B"/>
    <w:rsid w:val="007E6DD6"/>
    <w:rsid w:val="007E6E26"/>
    <w:rsid w:val="007E7AFE"/>
    <w:rsid w:val="007E7B85"/>
    <w:rsid w:val="007E7C1D"/>
    <w:rsid w:val="007E7F7C"/>
    <w:rsid w:val="007F00A9"/>
    <w:rsid w:val="007F083F"/>
    <w:rsid w:val="007F084F"/>
    <w:rsid w:val="007F0D60"/>
    <w:rsid w:val="007F10D0"/>
    <w:rsid w:val="007F12A2"/>
    <w:rsid w:val="007F150C"/>
    <w:rsid w:val="007F1888"/>
    <w:rsid w:val="007F1BF9"/>
    <w:rsid w:val="007F1ED2"/>
    <w:rsid w:val="007F27FC"/>
    <w:rsid w:val="007F2C32"/>
    <w:rsid w:val="007F325A"/>
    <w:rsid w:val="007F35DD"/>
    <w:rsid w:val="007F423B"/>
    <w:rsid w:val="007F451A"/>
    <w:rsid w:val="007F4606"/>
    <w:rsid w:val="007F53C7"/>
    <w:rsid w:val="007F57FF"/>
    <w:rsid w:val="007F5DAC"/>
    <w:rsid w:val="007F5FA1"/>
    <w:rsid w:val="007F6038"/>
    <w:rsid w:val="007F60B5"/>
    <w:rsid w:val="007F622C"/>
    <w:rsid w:val="007F6514"/>
    <w:rsid w:val="007F6C0A"/>
    <w:rsid w:val="007F78C7"/>
    <w:rsid w:val="007F7965"/>
    <w:rsid w:val="007F79AA"/>
    <w:rsid w:val="00800483"/>
    <w:rsid w:val="008004A0"/>
    <w:rsid w:val="008008E8"/>
    <w:rsid w:val="00800972"/>
    <w:rsid w:val="00800982"/>
    <w:rsid w:val="0080099A"/>
    <w:rsid w:val="008009CF"/>
    <w:rsid w:val="00800E95"/>
    <w:rsid w:val="00801A01"/>
    <w:rsid w:val="00801C77"/>
    <w:rsid w:val="00801DBE"/>
    <w:rsid w:val="00802595"/>
    <w:rsid w:val="008026D1"/>
    <w:rsid w:val="00802C60"/>
    <w:rsid w:val="00803032"/>
    <w:rsid w:val="008030FE"/>
    <w:rsid w:val="00804EAC"/>
    <w:rsid w:val="00804FD6"/>
    <w:rsid w:val="00805170"/>
    <w:rsid w:val="0080546D"/>
    <w:rsid w:val="008059D8"/>
    <w:rsid w:val="00805AF6"/>
    <w:rsid w:val="008062CF"/>
    <w:rsid w:val="00807138"/>
    <w:rsid w:val="00807C39"/>
    <w:rsid w:val="00810406"/>
    <w:rsid w:val="008111F5"/>
    <w:rsid w:val="008115F2"/>
    <w:rsid w:val="00811B8C"/>
    <w:rsid w:val="00811BE4"/>
    <w:rsid w:val="00813009"/>
    <w:rsid w:val="008130F0"/>
    <w:rsid w:val="008131F5"/>
    <w:rsid w:val="0081376A"/>
    <w:rsid w:val="00813AB4"/>
    <w:rsid w:val="008147BB"/>
    <w:rsid w:val="0081532B"/>
    <w:rsid w:val="008154A3"/>
    <w:rsid w:val="00815DB2"/>
    <w:rsid w:val="00816BC7"/>
    <w:rsid w:val="00817180"/>
    <w:rsid w:val="008173F6"/>
    <w:rsid w:val="0081747B"/>
    <w:rsid w:val="0081790E"/>
    <w:rsid w:val="00820633"/>
    <w:rsid w:val="00821576"/>
    <w:rsid w:val="00821D30"/>
    <w:rsid w:val="00822B74"/>
    <w:rsid w:val="00822CAB"/>
    <w:rsid w:val="008231D3"/>
    <w:rsid w:val="00823745"/>
    <w:rsid w:val="008237F5"/>
    <w:rsid w:val="00823E87"/>
    <w:rsid w:val="008245A7"/>
    <w:rsid w:val="008248AD"/>
    <w:rsid w:val="008249B1"/>
    <w:rsid w:val="00824AAC"/>
    <w:rsid w:val="00824CFA"/>
    <w:rsid w:val="0082532A"/>
    <w:rsid w:val="00825440"/>
    <w:rsid w:val="008254EA"/>
    <w:rsid w:val="00825561"/>
    <w:rsid w:val="00825998"/>
    <w:rsid w:val="0082612E"/>
    <w:rsid w:val="00826311"/>
    <w:rsid w:val="0082650D"/>
    <w:rsid w:val="008266D9"/>
    <w:rsid w:val="00826A13"/>
    <w:rsid w:val="008270EB"/>
    <w:rsid w:val="008272D9"/>
    <w:rsid w:val="00827793"/>
    <w:rsid w:val="00830572"/>
    <w:rsid w:val="00830C2F"/>
    <w:rsid w:val="00830C83"/>
    <w:rsid w:val="00831291"/>
    <w:rsid w:val="00831448"/>
    <w:rsid w:val="00831585"/>
    <w:rsid w:val="008317CD"/>
    <w:rsid w:val="0083194B"/>
    <w:rsid w:val="00831F96"/>
    <w:rsid w:val="00832D97"/>
    <w:rsid w:val="00833485"/>
    <w:rsid w:val="00833616"/>
    <w:rsid w:val="00833B9B"/>
    <w:rsid w:val="00833C7A"/>
    <w:rsid w:val="00833EBA"/>
    <w:rsid w:val="00834232"/>
    <w:rsid w:val="00834DA3"/>
    <w:rsid w:val="00834DE2"/>
    <w:rsid w:val="00834E7F"/>
    <w:rsid w:val="00834E93"/>
    <w:rsid w:val="0083509C"/>
    <w:rsid w:val="00835413"/>
    <w:rsid w:val="008359D6"/>
    <w:rsid w:val="00835ADC"/>
    <w:rsid w:val="00835DE6"/>
    <w:rsid w:val="00836484"/>
    <w:rsid w:val="0083663D"/>
    <w:rsid w:val="00836849"/>
    <w:rsid w:val="00836B8E"/>
    <w:rsid w:val="00836DC3"/>
    <w:rsid w:val="0083706D"/>
    <w:rsid w:val="008370F9"/>
    <w:rsid w:val="00837CD6"/>
    <w:rsid w:val="00837D98"/>
    <w:rsid w:val="008400B4"/>
    <w:rsid w:val="008405CE"/>
    <w:rsid w:val="00840A8B"/>
    <w:rsid w:val="00840D92"/>
    <w:rsid w:val="00841458"/>
    <w:rsid w:val="008416DF"/>
    <w:rsid w:val="008417DD"/>
    <w:rsid w:val="00841D39"/>
    <w:rsid w:val="00841E8D"/>
    <w:rsid w:val="00841F1F"/>
    <w:rsid w:val="00841FB9"/>
    <w:rsid w:val="008428E4"/>
    <w:rsid w:val="00842949"/>
    <w:rsid w:val="00842DD3"/>
    <w:rsid w:val="00843A30"/>
    <w:rsid w:val="00843AA3"/>
    <w:rsid w:val="00844161"/>
    <w:rsid w:val="00844257"/>
    <w:rsid w:val="008447C7"/>
    <w:rsid w:val="00844A0A"/>
    <w:rsid w:val="00846208"/>
    <w:rsid w:val="00846271"/>
    <w:rsid w:val="00846D25"/>
    <w:rsid w:val="008471FA"/>
    <w:rsid w:val="008472BC"/>
    <w:rsid w:val="00847BBC"/>
    <w:rsid w:val="00850587"/>
    <w:rsid w:val="00850749"/>
    <w:rsid w:val="00850A55"/>
    <w:rsid w:val="00850DF5"/>
    <w:rsid w:val="00851E95"/>
    <w:rsid w:val="00852118"/>
    <w:rsid w:val="00852456"/>
    <w:rsid w:val="0085273A"/>
    <w:rsid w:val="0085342F"/>
    <w:rsid w:val="008539FA"/>
    <w:rsid w:val="0085533B"/>
    <w:rsid w:val="00855687"/>
    <w:rsid w:val="008557D9"/>
    <w:rsid w:val="00856916"/>
    <w:rsid w:val="00856B0A"/>
    <w:rsid w:val="00856F12"/>
    <w:rsid w:val="008572CD"/>
    <w:rsid w:val="00857661"/>
    <w:rsid w:val="0085797A"/>
    <w:rsid w:val="00857D76"/>
    <w:rsid w:val="00857E1B"/>
    <w:rsid w:val="00857FB6"/>
    <w:rsid w:val="00860329"/>
    <w:rsid w:val="00860F3F"/>
    <w:rsid w:val="0086143E"/>
    <w:rsid w:val="008614D8"/>
    <w:rsid w:val="00861964"/>
    <w:rsid w:val="00861DF5"/>
    <w:rsid w:val="008620F1"/>
    <w:rsid w:val="008631F1"/>
    <w:rsid w:val="00863418"/>
    <w:rsid w:val="00863A55"/>
    <w:rsid w:val="0086415E"/>
    <w:rsid w:val="00864A76"/>
    <w:rsid w:val="00865452"/>
    <w:rsid w:val="00865B39"/>
    <w:rsid w:val="00865B43"/>
    <w:rsid w:val="008666F8"/>
    <w:rsid w:val="00866D87"/>
    <w:rsid w:val="00866E3E"/>
    <w:rsid w:val="00866F2B"/>
    <w:rsid w:val="00867FE7"/>
    <w:rsid w:val="00871C75"/>
    <w:rsid w:val="00872164"/>
    <w:rsid w:val="008721C4"/>
    <w:rsid w:val="00872DCA"/>
    <w:rsid w:val="00873AE2"/>
    <w:rsid w:val="0087407A"/>
    <w:rsid w:val="0087469B"/>
    <w:rsid w:val="008752FA"/>
    <w:rsid w:val="008753B8"/>
    <w:rsid w:val="008754CA"/>
    <w:rsid w:val="00876066"/>
    <w:rsid w:val="00876263"/>
    <w:rsid w:val="00876BED"/>
    <w:rsid w:val="00876EF7"/>
    <w:rsid w:val="00877017"/>
    <w:rsid w:val="00877AF6"/>
    <w:rsid w:val="00877CF9"/>
    <w:rsid w:val="0088004C"/>
    <w:rsid w:val="008802AD"/>
    <w:rsid w:val="008802D1"/>
    <w:rsid w:val="00880550"/>
    <w:rsid w:val="00880FB1"/>
    <w:rsid w:val="00880FFD"/>
    <w:rsid w:val="008825F6"/>
    <w:rsid w:val="00882F61"/>
    <w:rsid w:val="008832FB"/>
    <w:rsid w:val="0088363F"/>
    <w:rsid w:val="00883672"/>
    <w:rsid w:val="008837D4"/>
    <w:rsid w:val="00883C12"/>
    <w:rsid w:val="00884022"/>
    <w:rsid w:val="0088410D"/>
    <w:rsid w:val="0088425F"/>
    <w:rsid w:val="00884488"/>
    <w:rsid w:val="008847BE"/>
    <w:rsid w:val="00884A18"/>
    <w:rsid w:val="00884CDB"/>
    <w:rsid w:val="0088586C"/>
    <w:rsid w:val="00886396"/>
    <w:rsid w:val="00886570"/>
    <w:rsid w:val="008868CC"/>
    <w:rsid w:val="008878D6"/>
    <w:rsid w:val="00887AE4"/>
    <w:rsid w:val="008903E0"/>
    <w:rsid w:val="00891792"/>
    <w:rsid w:val="00891DC7"/>
    <w:rsid w:val="00892CF1"/>
    <w:rsid w:val="008935BA"/>
    <w:rsid w:val="00893935"/>
    <w:rsid w:val="00893CEA"/>
    <w:rsid w:val="00894159"/>
    <w:rsid w:val="00894197"/>
    <w:rsid w:val="0089463A"/>
    <w:rsid w:val="00894955"/>
    <w:rsid w:val="00894A3C"/>
    <w:rsid w:val="0089565F"/>
    <w:rsid w:val="00896C51"/>
    <w:rsid w:val="008979EA"/>
    <w:rsid w:val="00897DF2"/>
    <w:rsid w:val="008A0745"/>
    <w:rsid w:val="008A076B"/>
    <w:rsid w:val="008A10DF"/>
    <w:rsid w:val="008A1397"/>
    <w:rsid w:val="008A1956"/>
    <w:rsid w:val="008A1F95"/>
    <w:rsid w:val="008A203F"/>
    <w:rsid w:val="008A23B3"/>
    <w:rsid w:val="008A29A7"/>
    <w:rsid w:val="008A2AFE"/>
    <w:rsid w:val="008A2BA5"/>
    <w:rsid w:val="008A2EA2"/>
    <w:rsid w:val="008A30DE"/>
    <w:rsid w:val="008A387B"/>
    <w:rsid w:val="008A4421"/>
    <w:rsid w:val="008A4B8B"/>
    <w:rsid w:val="008A551B"/>
    <w:rsid w:val="008A5860"/>
    <w:rsid w:val="008A58FF"/>
    <w:rsid w:val="008A60B4"/>
    <w:rsid w:val="008A661C"/>
    <w:rsid w:val="008A6B5B"/>
    <w:rsid w:val="008B009A"/>
    <w:rsid w:val="008B025F"/>
    <w:rsid w:val="008B04A3"/>
    <w:rsid w:val="008B103D"/>
    <w:rsid w:val="008B1304"/>
    <w:rsid w:val="008B283E"/>
    <w:rsid w:val="008B2B1A"/>
    <w:rsid w:val="008B2F05"/>
    <w:rsid w:val="008B2F60"/>
    <w:rsid w:val="008B31A7"/>
    <w:rsid w:val="008B349E"/>
    <w:rsid w:val="008B34DB"/>
    <w:rsid w:val="008B35D8"/>
    <w:rsid w:val="008B361E"/>
    <w:rsid w:val="008B3890"/>
    <w:rsid w:val="008B47A7"/>
    <w:rsid w:val="008B4A10"/>
    <w:rsid w:val="008B5101"/>
    <w:rsid w:val="008B5309"/>
    <w:rsid w:val="008B5886"/>
    <w:rsid w:val="008B5A30"/>
    <w:rsid w:val="008B5E65"/>
    <w:rsid w:val="008B6B8B"/>
    <w:rsid w:val="008B6D15"/>
    <w:rsid w:val="008B7EDD"/>
    <w:rsid w:val="008C025F"/>
    <w:rsid w:val="008C08D3"/>
    <w:rsid w:val="008C0AD0"/>
    <w:rsid w:val="008C0B75"/>
    <w:rsid w:val="008C0E78"/>
    <w:rsid w:val="008C0EC7"/>
    <w:rsid w:val="008C0FCE"/>
    <w:rsid w:val="008C1322"/>
    <w:rsid w:val="008C18CB"/>
    <w:rsid w:val="008C218F"/>
    <w:rsid w:val="008C25C1"/>
    <w:rsid w:val="008C25D1"/>
    <w:rsid w:val="008C2723"/>
    <w:rsid w:val="008C2A14"/>
    <w:rsid w:val="008C3224"/>
    <w:rsid w:val="008C3535"/>
    <w:rsid w:val="008C359A"/>
    <w:rsid w:val="008C37BD"/>
    <w:rsid w:val="008C37C4"/>
    <w:rsid w:val="008C3AC9"/>
    <w:rsid w:val="008C43D0"/>
    <w:rsid w:val="008C445D"/>
    <w:rsid w:val="008C44DC"/>
    <w:rsid w:val="008C4565"/>
    <w:rsid w:val="008C47FE"/>
    <w:rsid w:val="008C4EDC"/>
    <w:rsid w:val="008C5072"/>
    <w:rsid w:val="008C51C2"/>
    <w:rsid w:val="008C52A4"/>
    <w:rsid w:val="008C554C"/>
    <w:rsid w:val="008C620F"/>
    <w:rsid w:val="008C65CB"/>
    <w:rsid w:val="008C6B36"/>
    <w:rsid w:val="008C6BB8"/>
    <w:rsid w:val="008D05A2"/>
    <w:rsid w:val="008D0BE8"/>
    <w:rsid w:val="008D0E75"/>
    <w:rsid w:val="008D1156"/>
    <w:rsid w:val="008D12C4"/>
    <w:rsid w:val="008D15D9"/>
    <w:rsid w:val="008D2443"/>
    <w:rsid w:val="008D2B0A"/>
    <w:rsid w:val="008D2DD9"/>
    <w:rsid w:val="008D48CA"/>
    <w:rsid w:val="008D51F8"/>
    <w:rsid w:val="008D5D07"/>
    <w:rsid w:val="008D64B5"/>
    <w:rsid w:val="008D6522"/>
    <w:rsid w:val="008D6B8C"/>
    <w:rsid w:val="008D7218"/>
    <w:rsid w:val="008D7BFE"/>
    <w:rsid w:val="008E0060"/>
    <w:rsid w:val="008E00B1"/>
    <w:rsid w:val="008E0288"/>
    <w:rsid w:val="008E069B"/>
    <w:rsid w:val="008E073C"/>
    <w:rsid w:val="008E1368"/>
    <w:rsid w:val="008E145E"/>
    <w:rsid w:val="008E1A9A"/>
    <w:rsid w:val="008E1FA8"/>
    <w:rsid w:val="008E239F"/>
    <w:rsid w:val="008E2547"/>
    <w:rsid w:val="008E2D1F"/>
    <w:rsid w:val="008E351F"/>
    <w:rsid w:val="008E38C3"/>
    <w:rsid w:val="008E3D5E"/>
    <w:rsid w:val="008E4154"/>
    <w:rsid w:val="008E4156"/>
    <w:rsid w:val="008E5074"/>
    <w:rsid w:val="008E5374"/>
    <w:rsid w:val="008E5737"/>
    <w:rsid w:val="008E57E8"/>
    <w:rsid w:val="008E6359"/>
    <w:rsid w:val="008E66C1"/>
    <w:rsid w:val="008E674B"/>
    <w:rsid w:val="008E6F9C"/>
    <w:rsid w:val="008E71C1"/>
    <w:rsid w:val="008E7D65"/>
    <w:rsid w:val="008F00B4"/>
    <w:rsid w:val="008F0164"/>
    <w:rsid w:val="008F04A9"/>
    <w:rsid w:val="008F0706"/>
    <w:rsid w:val="008F080F"/>
    <w:rsid w:val="008F0BEF"/>
    <w:rsid w:val="008F0D18"/>
    <w:rsid w:val="008F0E9F"/>
    <w:rsid w:val="008F0ED8"/>
    <w:rsid w:val="008F16B2"/>
    <w:rsid w:val="008F1E35"/>
    <w:rsid w:val="008F220A"/>
    <w:rsid w:val="008F22DF"/>
    <w:rsid w:val="008F2781"/>
    <w:rsid w:val="008F27F0"/>
    <w:rsid w:val="008F2959"/>
    <w:rsid w:val="008F3546"/>
    <w:rsid w:val="008F3725"/>
    <w:rsid w:val="008F3D80"/>
    <w:rsid w:val="008F3E39"/>
    <w:rsid w:val="008F4174"/>
    <w:rsid w:val="008F5E86"/>
    <w:rsid w:val="008F6326"/>
    <w:rsid w:val="008F6682"/>
    <w:rsid w:val="008F69DB"/>
    <w:rsid w:val="008F6D85"/>
    <w:rsid w:val="008F73F6"/>
    <w:rsid w:val="008F79C9"/>
    <w:rsid w:val="008F7D98"/>
    <w:rsid w:val="00900580"/>
    <w:rsid w:val="00900B48"/>
    <w:rsid w:val="00901349"/>
    <w:rsid w:val="00901648"/>
    <w:rsid w:val="00901B43"/>
    <w:rsid w:val="00901DA3"/>
    <w:rsid w:val="00901DFD"/>
    <w:rsid w:val="00901E2C"/>
    <w:rsid w:val="009020CC"/>
    <w:rsid w:val="00902D9F"/>
    <w:rsid w:val="00903842"/>
    <w:rsid w:val="009038E3"/>
    <w:rsid w:val="0090470B"/>
    <w:rsid w:val="00904A65"/>
    <w:rsid w:val="00905207"/>
    <w:rsid w:val="0090563B"/>
    <w:rsid w:val="00905933"/>
    <w:rsid w:val="009059B7"/>
    <w:rsid w:val="009059BD"/>
    <w:rsid w:val="009059E7"/>
    <w:rsid w:val="00907449"/>
    <w:rsid w:val="00907829"/>
    <w:rsid w:val="00907ACE"/>
    <w:rsid w:val="0091000D"/>
    <w:rsid w:val="00910421"/>
    <w:rsid w:val="00910540"/>
    <w:rsid w:val="00910557"/>
    <w:rsid w:val="00910CCE"/>
    <w:rsid w:val="0091414E"/>
    <w:rsid w:val="00914464"/>
    <w:rsid w:val="00914896"/>
    <w:rsid w:val="00914BB6"/>
    <w:rsid w:val="00915D2B"/>
    <w:rsid w:val="00915EEF"/>
    <w:rsid w:val="009164A4"/>
    <w:rsid w:val="009166EA"/>
    <w:rsid w:val="009168D4"/>
    <w:rsid w:val="00917478"/>
    <w:rsid w:val="00917741"/>
    <w:rsid w:val="00917EC6"/>
    <w:rsid w:val="00917F35"/>
    <w:rsid w:val="00920356"/>
    <w:rsid w:val="009203E6"/>
    <w:rsid w:val="0092066F"/>
    <w:rsid w:val="00921410"/>
    <w:rsid w:val="00921A1A"/>
    <w:rsid w:val="00921E46"/>
    <w:rsid w:val="009221A2"/>
    <w:rsid w:val="009222A0"/>
    <w:rsid w:val="0092259E"/>
    <w:rsid w:val="00922ED0"/>
    <w:rsid w:val="00923A41"/>
    <w:rsid w:val="00923F3B"/>
    <w:rsid w:val="00924454"/>
    <w:rsid w:val="00925584"/>
    <w:rsid w:val="009258AD"/>
    <w:rsid w:val="00925ED2"/>
    <w:rsid w:val="00926395"/>
    <w:rsid w:val="009263B6"/>
    <w:rsid w:val="00926461"/>
    <w:rsid w:val="00926A73"/>
    <w:rsid w:val="00926F48"/>
    <w:rsid w:val="00930004"/>
    <w:rsid w:val="009305BA"/>
    <w:rsid w:val="00930622"/>
    <w:rsid w:val="0093121E"/>
    <w:rsid w:val="009315E6"/>
    <w:rsid w:val="0093169F"/>
    <w:rsid w:val="00931BB2"/>
    <w:rsid w:val="00931CFF"/>
    <w:rsid w:val="00931DDF"/>
    <w:rsid w:val="00931FD1"/>
    <w:rsid w:val="009323AC"/>
    <w:rsid w:val="009323DD"/>
    <w:rsid w:val="0093245F"/>
    <w:rsid w:val="009331FF"/>
    <w:rsid w:val="00933434"/>
    <w:rsid w:val="0093343C"/>
    <w:rsid w:val="00933B14"/>
    <w:rsid w:val="00933CAB"/>
    <w:rsid w:val="00933D57"/>
    <w:rsid w:val="00934727"/>
    <w:rsid w:val="00934E4E"/>
    <w:rsid w:val="0093543A"/>
    <w:rsid w:val="009357F3"/>
    <w:rsid w:val="0093586A"/>
    <w:rsid w:val="00935932"/>
    <w:rsid w:val="00935CA3"/>
    <w:rsid w:val="00936C9A"/>
    <w:rsid w:val="009374BC"/>
    <w:rsid w:val="009375CD"/>
    <w:rsid w:val="009376EB"/>
    <w:rsid w:val="00937D9A"/>
    <w:rsid w:val="00940181"/>
    <w:rsid w:val="0094028E"/>
    <w:rsid w:val="00940452"/>
    <w:rsid w:val="00940567"/>
    <w:rsid w:val="00940918"/>
    <w:rsid w:val="00940AAE"/>
    <w:rsid w:val="00940E9F"/>
    <w:rsid w:val="00940FA6"/>
    <w:rsid w:val="009418E8"/>
    <w:rsid w:val="00941BAE"/>
    <w:rsid w:val="00942813"/>
    <w:rsid w:val="00943993"/>
    <w:rsid w:val="00943DD5"/>
    <w:rsid w:val="00944123"/>
    <w:rsid w:val="0094461D"/>
    <w:rsid w:val="00944C2C"/>
    <w:rsid w:val="00945558"/>
    <w:rsid w:val="00945DED"/>
    <w:rsid w:val="00945E40"/>
    <w:rsid w:val="00945FFC"/>
    <w:rsid w:val="0094642E"/>
    <w:rsid w:val="009464C7"/>
    <w:rsid w:val="009466FD"/>
    <w:rsid w:val="00947BD4"/>
    <w:rsid w:val="00947E9D"/>
    <w:rsid w:val="00950544"/>
    <w:rsid w:val="009509D5"/>
    <w:rsid w:val="00950A20"/>
    <w:rsid w:val="0095106E"/>
    <w:rsid w:val="00951D1E"/>
    <w:rsid w:val="009521C1"/>
    <w:rsid w:val="0095226E"/>
    <w:rsid w:val="009524D8"/>
    <w:rsid w:val="009524DA"/>
    <w:rsid w:val="00952CCE"/>
    <w:rsid w:val="009538A9"/>
    <w:rsid w:val="00953B97"/>
    <w:rsid w:val="00953BBE"/>
    <w:rsid w:val="009540F8"/>
    <w:rsid w:val="009544AD"/>
    <w:rsid w:val="00954B01"/>
    <w:rsid w:val="009552C9"/>
    <w:rsid w:val="00955483"/>
    <w:rsid w:val="00955E99"/>
    <w:rsid w:val="00955FA4"/>
    <w:rsid w:val="009560AF"/>
    <w:rsid w:val="0095638D"/>
    <w:rsid w:val="00956544"/>
    <w:rsid w:val="009569E7"/>
    <w:rsid w:val="00956C6C"/>
    <w:rsid w:val="00956D53"/>
    <w:rsid w:val="00956FF1"/>
    <w:rsid w:val="00957056"/>
    <w:rsid w:val="0095795F"/>
    <w:rsid w:val="00957AFF"/>
    <w:rsid w:val="00957B63"/>
    <w:rsid w:val="0096086C"/>
    <w:rsid w:val="00960E63"/>
    <w:rsid w:val="00961A17"/>
    <w:rsid w:val="009622DA"/>
    <w:rsid w:val="0096262D"/>
    <w:rsid w:val="00963686"/>
    <w:rsid w:val="00963A1A"/>
    <w:rsid w:val="00963B38"/>
    <w:rsid w:val="00963DB7"/>
    <w:rsid w:val="00963E60"/>
    <w:rsid w:val="00963F81"/>
    <w:rsid w:val="00964528"/>
    <w:rsid w:val="00964807"/>
    <w:rsid w:val="00964848"/>
    <w:rsid w:val="00964AA4"/>
    <w:rsid w:val="00965237"/>
    <w:rsid w:val="009662BF"/>
    <w:rsid w:val="0096677A"/>
    <w:rsid w:val="00966AF5"/>
    <w:rsid w:val="00966B22"/>
    <w:rsid w:val="0096787E"/>
    <w:rsid w:val="00967927"/>
    <w:rsid w:val="00967C05"/>
    <w:rsid w:val="00967CF5"/>
    <w:rsid w:val="00967D08"/>
    <w:rsid w:val="009700D8"/>
    <w:rsid w:val="0097032D"/>
    <w:rsid w:val="0097098D"/>
    <w:rsid w:val="00970B3B"/>
    <w:rsid w:val="00970E87"/>
    <w:rsid w:val="00971085"/>
    <w:rsid w:val="00971533"/>
    <w:rsid w:val="00971C1D"/>
    <w:rsid w:val="00971D09"/>
    <w:rsid w:val="009721BD"/>
    <w:rsid w:val="00973304"/>
    <w:rsid w:val="0097365A"/>
    <w:rsid w:val="00974172"/>
    <w:rsid w:val="009741F0"/>
    <w:rsid w:val="009747F4"/>
    <w:rsid w:val="00974AEE"/>
    <w:rsid w:val="0097522B"/>
    <w:rsid w:val="00975664"/>
    <w:rsid w:val="00975840"/>
    <w:rsid w:val="00975A60"/>
    <w:rsid w:val="00975CA4"/>
    <w:rsid w:val="009768B2"/>
    <w:rsid w:val="00976F03"/>
    <w:rsid w:val="00977AE8"/>
    <w:rsid w:val="00980396"/>
    <w:rsid w:val="0098051C"/>
    <w:rsid w:val="00980849"/>
    <w:rsid w:val="00980E24"/>
    <w:rsid w:val="00981987"/>
    <w:rsid w:val="009822BE"/>
    <w:rsid w:val="009828A4"/>
    <w:rsid w:val="00982A00"/>
    <w:rsid w:val="00982D4B"/>
    <w:rsid w:val="00982F93"/>
    <w:rsid w:val="009836A5"/>
    <w:rsid w:val="00983957"/>
    <w:rsid w:val="00983ADC"/>
    <w:rsid w:val="00984055"/>
    <w:rsid w:val="00984056"/>
    <w:rsid w:val="00984574"/>
    <w:rsid w:val="009849C3"/>
    <w:rsid w:val="0098594B"/>
    <w:rsid w:val="00985C79"/>
    <w:rsid w:val="00985D7D"/>
    <w:rsid w:val="009865EA"/>
    <w:rsid w:val="00986655"/>
    <w:rsid w:val="00986995"/>
    <w:rsid w:val="00986A5C"/>
    <w:rsid w:val="0098701B"/>
    <w:rsid w:val="00987703"/>
    <w:rsid w:val="0098796A"/>
    <w:rsid w:val="00987AF4"/>
    <w:rsid w:val="00990024"/>
    <w:rsid w:val="0099009B"/>
    <w:rsid w:val="00990708"/>
    <w:rsid w:val="00991546"/>
    <w:rsid w:val="0099178C"/>
    <w:rsid w:val="009917A8"/>
    <w:rsid w:val="00991A86"/>
    <w:rsid w:val="00991ABC"/>
    <w:rsid w:val="009929B5"/>
    <w:rsid w:val="00992CC9"/>
    <w:rsid w:val="00993243"/>
    <w:rsid w:val="00993922"/>
    <w:rsid w:val="009945A9"/>
    <w:rsid w:val="009948B3"/>
    <w:rsid w:val="00995C10"/>
    <w:rsid w:val="00996C4C"/>
    <w:rsid w:val="00996D4C"/>
    <w:rsid w:val="00997911"/>
    <w:rsid w:val="00997A37"/>
    <w:rsid w:val="00997BE7"/>
    <w:rsid w:val="009A01F1"/>
    <w:rsid w:val="009A04D4"/>
    <w:rsid w:val="009A0779"/>
    <w:rsid w:val="009A0C50"/>
    <w:rsid w:val="009A0DF1"/>
    <w:rsid w:val="009A1A63"/>
    <w:rsid w:val="009A1B8C"/>
    <w:rsid w:val="009A1EBE"/>
    <w:rsid w:val="009A1FFE"/>
    <w:rsid w:val="009A2042"/>
    <w:rsid w:val="009A22C3"/>
    <w:rsid w:val="009A2518"/>
    <w:rsid w:val="009A2FDF"/>
    <w:rsid w:val="009A3061"/>
    <w:rsid w:val="009A31E3"/>
    <w:rsid w:val="009A3238"/>
    <w:rsid w:val="009A328F"/>
    <w:rsid w:val="009A3297"/>
    <w:rsid w:val="009A3575"/>
    <w:rsid w:val="009A3DF9"/>
    <w:rsid w:val="009A40B1"/>
    <w:rsid w:val="009A4394"/>
    <w:rsid w:val="009A478C"/>
    <w:rsid w:val="009A478E"/>
    <w:rsid w:val="009A4A83"/>
    <w:rsid w:val="009A4D34"/>
    <w:rsid w:val="009A4FF5"/>
    <w:rsid w:val="009A5012"/>
    <w:rsid w:val="009A5201"/>
    <w:rsid w:val="009A5354"/>
    <w:rsid w:val="009A5417"/>
    <w:rsid w:val="009A5C10"/>
    <w:rsid w:val="009A6786"/>
    <w:rsid w:val="009A67F7"/>
    <w:rsid w:val="009A69E8"/>
    <w:rsid w:val="009A6D74"/>
    <w:rsid w:val="009A7DF9"/>
    <w:rsid w:val="009B046D"/>
    <w:rsid w:val="009B047A"/>
    <w:rsid w:val="009B0C3F"/>
    <w:rsid w:val="009B146C"/>
    <w:rsid w:val="009B1DDB"/>
    <w:rsid w:val="009B26A7"/>
    <w:rsid w:val="009B2765"/>
    <w:rsid w:val="009B287E"/>
    <w:rsid w:val="009B43A6"/>
    <w:rsid w:val="009B5544"/>
    <w:rsid w:val="009B6081"/>
    <w:rsid w:val="009B65DB"/>
    <w:rsid w:val="009B72D8"/>
    <w:rsid w:val="009B751A"/>
    <w:rsid w:val="009B7C29"/>
    <w:rsid w:val="009C12CE"/>
    <w:rsid w:val="009C13A3"/>
    <w:rsid w:val="009C16D5"/>
    <w:rsid w:val="009C1896"/>
    <w:rsid w:val="009C2545"/>
    <w:rsid w:val="009C267E"/>
    <w:rsid w:val="009C2893"/>
    <w:rsid w:val="009C292C"/>
    <w:rsid w:val="009C2C8F"/>
    <w:rsid w:val="009C3004"/>
    <w:rsid w:val="009C3454"/>
    <w:rsid w:val="009C3829"/>
    <w:rsid w:val="009C39E7"/>
    <w:rsid w:val="009C471C"/>
    <w:rsid w:val="009C48B7"/>
    <w:rsid w:val="009C4DB9"/>
    <w:rsid w:val="009C5746"/>
    <w:rsid w:val="009C57C1"/>
    <w:rsid w:val="009C59A9"/>
    <w:rsid w:val="009C5B04"/>
    <w:rsid w:val="009C5FF7"/>
    <w:rsid w:val="009C6035"/>
    <w:rsid w:val="009C6088"/>
    <w:rsid w:val="009C60B7"/>
    <w:rsid w:val="009C6986"/>
    <w:rsid w:val="009C6A41"/>
    <w:rsid w:val="009C6B54"/>
    <w:rsid w:val="009C72E3"/>
    <w:rsid w:val="009C7331"/>
    <w:rsid w:val="009D0164"/>
    <w:rsid w:val="009D0FD3"/>
    <w:rsid w:val="009D1AD1"/>
    <w:rsid w:val="009D1C35"/>
    <w:rsid w:val="009D1EF6"/>
    <w:rsid w:val="009D20F5"/>
    <w:rsid w:val="009D2257"/>
    <w:rsid w:val="009D328C"/>
    <w:rsid w:val="009D32B5"/>
    <w:rsid w:val="009D3D18"/>
    <w:rsid w:val="009D3D6E"/>
    <w:rsid w:val="009D3FE1"/>
    <w:rsid w:val="009D4D2D"/>
    <w:rsid w:val="009D4E77"/>
    <w:rsid w:val="009D4EE6"/>
    <w:rsid w:val="009D4F21"/>
    <w:rsid w:val="009D52CE"/>
    <w:rsid w:val="009D5462"/>
    <w:rsid w:val="009D578B"/>
    <w:rsid w:val="009D59C6"/>
    <w:rsid w:val="009D5C16"/>
    <w:rsid w:val="009D5DEC"/>
    <w:rsid w:val="009D5DEF"/>
    <w:rsid w:val="009D66AB"/>
    <w:rsid w:val="009D6FDA"/>
    <w:rsid w:val="009D7299"/>
    <w:rsid w:val="009D72F3"/>
    <w:rsid w:val="009D764F"/>
    <w:rsid w:val="009D768A"/>
    <w:rsid w:val="009D7745"/>
    <w:rsid w:val="009E045F"/>
    <w:rsid w:val="009E08BD"/>
    <w:rsid w:val="009E1C42"/>
    <w:rsid w:val="009E20A4"/>
    <w:rsid w:val="009E2456"/>
    <w:rsid w:val="009E2522"/>
    <w:rsid w:val="009E2B34"/>
    <w:rsid w:val="009E317F"/>
    <w:rsid w:val="009E31EE"/>
    <w:rsid w:val="009E33D7"/>
    <w:rsid w:val="009E40C4"/>
    <w:rsid w:val="009E4C8A"/>
    <w:rsid w:val="009E4E62"/>
    <w:rsid w:val="009E4EA2"/>
    <w:rsid w:val="009E500B"/>
    <w:rsid w:val="009E5A32"/>
    <w:rsid w:val="009E5E1A"/>
    <w:rsid w:val="009E5F6C"/>
    <w:rsid w:val="009E640E"/>
    <w:rsid w:val="009E68A3"/>
    <w:rsid w:val="009E6A02"/>
    <w:rsid w:val="009E6A8A"/>
    <w:rsid w:val="009E6B45"/>
    <w:rsid w:val="009E6D3A"/>
    <w:rsid w:val="009E6E6C"/>
    <w:rsid w:val="009E70CA"/>
    <w:rsid w:val="009E76C9"/>
    <w:rsid w:val="009E79EE"/>
    <w:rsid w:val="009F08D9"/>
    <w:rsid w:val="009F0941"/>
    <w:rsid w:val="009F13C7"/>
    <w:rsid w:val="009F17A0"/>
    <w:rsid w:val="009F1F99"/>
    <w:rsid w:val="009F24CF"/>
    <w:rsid w:val="009F29FB"/>
    <w:rsid w:val="009F2ABF"/>
    <w:rsid w:val="009F3054"/>
    <w:rsid w:val="009F326A"/>
    <w:rsid w:val="009F4081"/>
    <w:rsid w:val="009F422D"/>
    <w:rsid w:val="009F4235"/>
    <w:rsid w:val="009F4723"/>
    <w:rsid w:val="009F4CF1"/>
    <w:rsid w:val="009F4FA7"/>
    <w:rsid w:val="009F5D70"/>
    <w:rsid w:val="009F5E21"/>
    <w:rsid w:val="009F610B"/>
    <w:rsid w:val="009F6662"/>
    <w:rsid w:val="009F670E"/>
    <w:rsid w:val="009F6C4F"/>
    <w:rsid w:val="009F6F88"/>
    <w:rsid w:val="009F701F"/>
    <w:rsid w:val="009F79E6"/>
    <w:rsid w:val="00A00337"/>
    <w:rsid w:val="00A00CDC"/>
    <w:rsid w:val="00A0289C"/>
    <w:rsid w:val="00A02968"/>
    <w:rsid w:val="00A02BC3"/>
    <w:rsid w:val="00A03131"/>
    <w:rsid w:val="00A0349E"/>
    <w:rsid w:val="00A03B3A"/>
    <w:rsid w:val="00A04174"/>
    <w:rsid w:val="00A047F4"/>
    <w:rsid w:val="00A047F5"/>
    <w:rsid w:val="00A04857"/>
    <w:rsid w:val="00A04FB6"/>
    <w:rsid w:val="00A0514B"/>
    <w:rsid w:val="00A06833"/>
    <w:rsid w:val="00A06D61"/>
    <w:rsid w:val="00A07A33"/>
    <w:rsid w:val="00A07AB1"/>
    <w:rsid w:val="00A07C22"/>
    <w:rsid w:val="00A1066F"/>
    <w:rsid w:val="00A10CB5"/>
    <w:rsid w:val="00A11CF6"/>
    <w:rsid w:val="00A120D1"/>
    <w:rsid w:val="00A128A7"/>
    <w:rsid w:val="00A13217"/>
    <w:rsid w:val="00A13240"/>
    <w:rsid w:val="00A13422"/>
    <w:rsid w:val="00A135A7"/>
    <w:rsid w:val="00A135D0"/>
    <w:rsid w:val="00A13BD0"/>
    <w:rsid w:val="00A13C4E"/>
    <w:rsid w:val="00A13CE7"/>
    <w:rsid w:val="00A13FC2"/>
    <w:rsid w:val="00A14034"/>
    <w:rsid w:val="00A141E2"/>
    <w:rsid w:val="00A14469"/>
    <w:rsid w:val="00A1474E"/>
    <w:rsid w:val="00A14756"/>
    <w:rsid w:val="00A14E99"/>
    <w:rsid w:val="00A158D8"/>
    <w:rsid w:val="00A16351"/>
    <w:rsid w:val="00A16B1D"/>
    <w:rsid w:val="00A16B7C"/>
    <w:rsid w:val="00A16E63"/>
    <w:rsid w:val="00A204A2"/>
    <w:rsid w:val="00A2068D"/>
    <w:rsid w:val="00A206BE"/>
    <w:rsid w:val="00A21692"/>
    <w:rsid w:val="00A2284D"/>
    <w:rsid w:val="00A22AC1"/>
    <w:rsid w:val="00A22B4F"/>
    <w:rsid w:val="00A235A0"/>
    <w:rsid w:val="00A237CF"/>
    <w:rsid w:val="00A242CB"/>
    <w:rsid w:val="00A245E4"/>
    <w:rsid w:val="00A24DF8"/>
    <w:rsid w:val="00A2536A"/>
    <w:rsid w:val="00A25C7E"/>
    <w:rsid w:val="00A25D2D"/>
    <w:rsid w:val="00A25D7A"/>
    <w:rsid w:val="00A25DB1"/>
    <w:rsid w:val="00A25DDE"/>
    <w:rsid w:val="00A2613F"/>
    <w:rsid w:val="00A27117"/>
    <w:rsid w:val="00A27436"/>
    <w:rsid w:val="00A27A72"/>
    <w:rsid w:val="00A27B15"/>
    <w:rsid w:val="00A30361"/>
    <w:rsid w:val="00A30572"/>
    <w:rsid w:val="00A30DE9"/>
    <w:rsid w:val="00A30E12"/>
    <w:rsid w:val="00A30FF5"/>
    <w:rsid w:val="00A31357"/>
    <w:rsid w:val="00A31C33"/>
    <w:rsid w:val="00A31CCE"/>
    <w:rsid w:val="00A31E0E"/>
    <w:rsid w:val="00A32054"/>
    <w:rsid w:val="00A32889"/>
    <w:rsid w:val="00A32BC1"/>
    <w:rsid w:val="00A32BD7"/>
    <w:rsid w:val="00A32C58"/>
    <w:rsid w:val="00A32EB3"/>
    <w:rsid w:val="00A3352C"/>
    <w:rsid w:val="00A33E9D"/>
    <w:rsid w:val="00A33FC6"/>
    <w:rsid w:val="00A34134"/>
    <w:rsid w:val="00A34188"/>
    <w:rsid w:val="00A3476D"/>
    <w:rsid w:val="00A34AA7"/>
    <w:rsid w:val="00A354F4"/>
    <w:rsid w:val="00A35660"/>
    <w:rsid w:val="00A35811"/>
    <w:rsid w:val="00A35B21"/>
    <w:rsid w:val="00A36336"/>
    <w:rsid w:val="00A36489"/>
    <w:rsid w:val="00A366E6"/>
    <w:rsid w:val="00A36AA5"/>
    <w:rsid w:val="00A36C34"/>
    <w:rsid w:val="00A37770"/>
    <w:rsid w:val="00A37772"/>
    <w:rsid w:val="00A37A90"/>
    <w:rsid w:val="00A37AB6"/>
    <w:rsid w:val="00A40055"/>
    <w:rsid w:val="00A40164"/>
    <w:rsid w:val="00A403BB"/>
    <w:rsid w:val="00A41BDA"/>
    <w:rsid w:val="00A423A8"/>
    <w:rsid w:val="00A423B3"/>
    <w:rsid w:val="00A4267E"/>
    <w:rsid w:val="00A426AC"/>
    <w:rsid w:val="00A428A0"/>
    <w:rsid w:val="00A42D19"/>
    <w:rsid w:val="00A43DCF"/>
    <w:rsid w:val="00A44196"/>
    <w:rsid w:val="00A4456A"/>
    <w:rsid w:val="00A44BDC"/>
    <w:rsid w:val="00A44DB9"/>
    <w:rsid w:val="00A44DEF"/>
    <w:rsid w:val="00A4559A"/>
    <w:rsid w:val="00A460AD"/>
    <w:rsid w:val="00A46C02"/>
    <w:rsid w:val="00A46EAB"/>
    <w:rsid w:val="00A47005"/>
    <w:rsid w:val="00A471A3"/>
    <w:rsid w:val="00A47818"/>
    <w:rsid w:val="00A4799D"/>
    <w:rsid w:val="00A502A3"/>
    <w:rsid w:val="00A50596"/>
    <w:rsid w:val="00A50E68"/>
    <w:rsid w:val="00A518FB"/>
    <w:rsid w:val="00A52102"/>
    <w:rsid w:val="00A52180"/>
    <w:rsid w:val="00A524F8"/>
    <w:rsid w:val="00A526A6"/>
    <w:rsid w:val="00A52E9D"/>
    <w:rsid w:val="00A5311C"/>
    <w:rsid w:val="00A534A3"/>
    <w:rsid w:val="00A53D84"/>
    <w:rsid w:val="00A5444D"/>
    <w:rsid w:val="00A54709"/>
    <w:rsid w:val="00A54992"/>
    <w:rsid w:val="00A55131"/>
    <w:rsid w:val="00A5647A"/>
    <w:rsid w:val="00A564BD"/>
    <w:rsid w:val="00A56664"/>
    <w:rsid w:val="00A5684B"/>
    <w:rsid w:val="00A568A4"/>
    <w:rsid w:val="00A5697E"/>
    <w:rsid w:val="00A56C33"/>
    <w:rsid w:val="00A60F1B"/>
    <w:rsid w:val="00A615BA"/>
    <w:rsid w:val="00A621FE"/>
    <w:rsid w:val="00A62253"/>
    <w:rsid w:val="00A62665"/>
    <w:rsid w:val="00A62A67"/>
    <w:rsid w:val="00A62E73"/>
    <w:rsid w:val="00A6354B"/>
    <w:rsid w:val="00A63595"/>
    <w:rsid w:val="00A63904"/>
    <w:rsid w:val="00A63B60"/>
    <w:rsid w:val="00A64166"/>
    <w:rsid w:val="00A64AD9"/>
    <w:rsid w:val="00A65200"/>
    <w:rsid w:val="00A66194"/>
    <w:rsid w:val="00A662D5"/>
    <w:rsid w:val="00A664C6"/>
    <w:rsid w:val="00A666F4"/>
    <w:rsid w:val="00A6676E"/>
    <w:rsid w:val="00A671C2"/>
    <w:rsid w:val="00A674E6"/>
    <w:rsid w:val="00A67572"/>
    <w:rsid w:val="00A67EF7"/>
    <w:rsid w:val="00A703F4"/>
    <w:rsid w:val="00A70815"/>
    <w:rsid w:val="00A70881"/>
    <w:rsid w:val="00A70A33"/>
    <w:rsid w:val="00A70CC8"/>
    <w:rsid w:val="00A71584"/>
    <w:rsid w:val="00A71E07"/>
    <w:rsid w:val="00A71FDA"/>
    <w:rsid w:val="00A72B1F"/>
    <w:rsid w:val="00A72DAD"/>
    <w:rsid w:val="00A73D4B"/>
    <w:rsid w:val="00A7418F"/>
    <w:rsid w:val="00A741C6"/>
    <w:rsid w:val="00A74492"/>
    <w:rsid w:val="00A749A1"/>
    <w:rsid w:val="00A75161"/>
    <w:rsid w:val="00A751B9"/>
    <w:rsid w:val="00A75699"/>
    <w:rsid w:val="00A757B4"/>
    <w:rsid w:val="00A760C3"/>
    <w:rsid w:val="00A76F73"/>
    <w:rsid w:val="00A76FA5"/>
    <w:rsid w:val="00A775D9"/>
    <w:rsid w:val="00A776F3"/>
    <w:rsid w:val="00A7770B"/>
    <w:rsid w:val="00A777BF"/>
    <w:rsid w:val="00A80383"/>
    <w:rsid w:val="00A804B4"/>
    <w:rsid w:val="00A812F2"/>
    <w:rsid w:val="00A818A5"/>
    <w:rsid w:val="00A82153"/>
    <w:rsid w:val="00A82243"/>
    <w:rsid w:val="00A826BA"/>
    <w:rsid w:val="00A82FC2"/>
    <w:rsid w:val="00A8377B"/>
    <w:rsid w:val="00A83D27"/>
    <w:rsid w:val="00A83E19"/>
    <w:rsid w:val="00A840E9"/>
    <w:rsid w:val="00A847EA"/>
    <w:rsid w:val="00A84993"/>
    <w:rsid w:val="00A849F5"/>
    <w:rsid w:val="00A84AC8"/>
    <w:rsid w:val="00A84DB1"/>
    <w:rsid w:val="00A84F3C"/>
    <w:rsid w:val="00A85788"/>
    <w:rsid w:val="00A85834"/>
    <w:rsid w:val="00A86D2F"/>
    <w:rsid w:val="00A86FC6"/>
    <w:rsid w:val="00A87004"/>
    <w:rsid w:val="00A8779E"/>
    <w:rsid w:val="00A902A0"/>
    <w:rsid w:val="00A904D5"/>
    <w:rsid w:val="00A904ED"/>
    <w:rsid w:val="00A90963"/>
    <w:rsid w:val="00A90A7D"/>
    <w:rsid w:val="00A90B60"/>
    <w:rsid w:val="00A9150B"/>
    <w:rsid w:val="00A91660"/>
    <w:rsid w:val="00A92744"/>
    <w:rsid w:val="00A9323B"/>
    <w:rsid w:val="00A93368"/>
    <w:rsid w:val="00A9341B"/>
    <w:rsid w:val="00A93454"/>
    <w:rsid w:val="00A93529"/>
    <w:rsid w:val="00A93654"/>
    <w:rsid w:val="00A94156"/>
    <w:rsid w:val="00A94A0F"/>
    <w:rsid w:val="00A94CC5"/>
    <w:rsid w:val="00A95664"/>
    <w:rsid w:val="00A959BD"/>
    <w:rsid w:val="00A95FCC"/>
    <w:rsid w:val="00A960BC"/>
    <w:rsid w:val="00A9661C"/>
    <w:rsid w:val="00A96939"/>
    <w:rsid w:val="00A96C69"/>
    <w:rsid w:val="00A96F1C"/>
    <w:rsid w:val="00A96F62"/>
    <w:rsid w:val="00A97012"/>
    <w:rsid w:val="00A97292"/>
    <w:rsid w:val="00A9743C"/>
    <w:rsid w:val="00AA00CC"/>
    <w:rsid w:val="00AA0139"/>
    <w:rsid w:val="00AA083D"/>
    <w:rsid w:val="00AA0F67"/>
    <w:rsid w:val="00AA1491"/>
    <w:rsid w:val="00AA1FD0"/>
    <w:rsid w:val="00AA2461"/>
    <w:rsid w:val="00AA2F51"/>
    <w:rsid w:val="00AA2F66"/>
    <w:rsid w:val="00AA324D"/>
    <w:rsid w:val="00AA328A"/>
    <w:rsid w:val="00AA3331"/>
    <w:rsid w:val="00AA3348"/>
    <w:rsid w:val="00AA3490"/>
    <w:rsid w:val="00AA4113"/>
    <w:rsid w:val="00AA50AB"/>
    <w:rsid w:val="00AA56D3"/>
    <w:rsid w:val="00AA59C1"/>
    <w:rsid w:val="00AA5F5E"/>
    <w:rsid w:val="00AA6798"/>
    <w:rsid w:val="00AA6CAF"/>
    <w:rsid w:val="00AA7CD7"/>
    <w:rsid w:val="00AB0F87"/>
    <w:rsid w:val="00AB17A7"/>
    <w:rsid w:val="00AB17BC"/>
    <w:rsid w:val="00AB1BA3"/>
    <w:rsid w:val="00AB22E2"/>
    <w:rsid w:val="00AB282D"/>
    <w:rsid w:val="00AB2CD9"/>
    <w:rsid w:val="00AB2E06"/>
    <w:rsid w:val="00AB2EF5"/>
    <w:rsid w:val="00AB2F96"/>
    <w:rsid w:val="00AB32E8"/>
    <w:rsid w:val="00AB332E"/>
    <w:rsid w:val="00AB3903"/>
    <w:rsid w:val="00AB39C3"/>
    <w:rsid w:val="00AB39CC"/>
    <w:rsid w:val="00AB3A3D"/>
    <w:rsid w:val="00AB3B54"/>
    <w:rsid w:val="00AB411A"/>
    <w:rsid w:val="00AB49AF"/>
    <w:rsid w:val="00AB4ED4"/>
    <w:rsid w:val="00AB5375"/>
    <w:rsid w:val="00AB5643"/>
    <w:rsid w:val="00AB569A"/>
    <w:rsid w:val="00AB5A46"/>
    <w:rsid w:val="00AB685D"/>
    <w:rsid w:val="00AB7603"/>
    <w:rsid w:val="00AC0654"/>
    <w:rsid w:val="00AC07A2"/>
    <w:rsid w:val="00AC07A4"/>
    <w:rsid w:val="00AC0B64"/>
    <w:rsid w:val="00AC0EC5"/>
    <w:rsid w:val="00AC0FD1"/>
    <w:rsid w:val="00AC132E"/>
    <w:rsid w:val="00AC1680"/>
    <w:rsid w:val="00AC2564"/>
    <w:rsid w:val="00AC2992"/>
    <w:rsid w:val="00AC31EC"/>
    <w:rsid w:val="00AC3244"/>
    <w:rsid w:val="00AC3561"/>
    <w:rsid w:val="00AC37F7"/>
    <w:rsid w:val="00AC4626"/>
    <w:rsid w:val="00AC4B41"/>
    <w:rsid w:val="00AC4F80"/>
    <w:rsid w:val="00AC5BCD"/>
    <w:rsid w:val="00AC6395"/>
    <w:rsid w:val="00AC6438"/>
    <w:rsid w:val="00AC76CF"/>
    <w:rsid w:val="00AD014E"/>
    <w:rsid w:val="00AD024A"/>
    <w:rsid w:val="00AD0B6E"/>
    <w:rsid w:val="00AD0E8B"/>
    <w:rsid w:val="00AD10E3"/>
    <w:rsid w:val="00AD13B0"/>
    <w:rsid w:val="00AD15BA"/>
    <w:rsid w:val="00AD2329"/>
    <w:rsid w:val="00AD255A"/>
    <w:rsid w:val="00AD265A"/>
    <w:rsid w:val="00AD2FBC"/>
    <w:rsid w:val="00AD3C5C"/>
    <w:rsid w:val="00AD40B6"/>
    <w:rsid w:val="00AD4416"/>
    <w:rsid w:val="00AD44CE"/>
    <w:rsid w:val="00AD44CF"/>
    <w:rsid w:val="00AD45F2"/>
    <w:rsid w:val="00AD4C66"/>
    <w:rsid w:val="00AD4D16"/>
    <w:rsid w:val="00AD56D4"/>
    <w:rsid w:val="00AD5C9F"/>
    <w:rsid w:val="00AD5CA0"/>
    <w:rsid w:val="00AD5E36"/>
    <w:rsid w:val="00AD5FAC"/>
    <w:rsid w:val="00AD641C"/>
    <w:rsid w:val="00AD6541"/>
    <w:rsid w:val="00AD6780"/>
    <w:rsid w:val="00AD7805"/>
    <w:rsid w:val="00AD7DB3"/>
    <w:rsid w:val="00AE09F3"/>
    <w:rsid w:val="00AE1136"/>
    <w:rsid w:val="00AE136E"/>
    <w:rsid w:val="00AE15A0"/>
    <w:rsid w:val="00AE171B"/>
    <w:rsid w:val="00AE19BA"/>
    <w:rsid w:val="00AE1C76"/>
    <w:rsid w:val="00AE3260"/>
    <w:rsid w:val="00AE3564"/>
    <w:rsid w:val="00AE38C0"/>
    <w:rsid w:val="00AE3A74"/>
    <w:rsid w:val="00AE3B60"/>
    <w:rsid w:val="00AE3EF4"/>
    <w:rsid w:val="00AE3FFF"/>
    <w:rsid w:val="00AE47B1"/>
    <w:rsid w:val="00AE4B6C"/>
    <w:rsid w:val="00AE4BA5"/>
    <w:rsid w:val="00AE4F89"/>
    <w:rsid w:val="00AE5BEC"/>
    <w:rsid w:val="00AE63AE"/>
    <w:rsid w:val="00AE6E24"/>
    <w:rsid w:val="00AE75D5"/>
    <w:rsid w:val="00AE793E"/>
    <w:rsid w:val="00AF033C"/>
    <w:rsid w:val="00AF1C59"/>
    <w:rsid w:val="00AF2B18"/>
    <w:rsid w:val="00AF3ACE"/>
    <w:rsid w:val="00AF3AD9"/>
    <w:rsid w:val="00AF3DA7"/>
    <w:rsid w:val="00AF4104"/>
    <w:rsid w:val="00AF42E1"/>
    <w:rsid w:val="00AF4307"/>
    <w:rsid w:val="00AF45C4"/>
    <w:rsid w:val="00AF4B6A"/>
    <w:rsid w:val="00AF5EFA"/>
    <w:rsid w:val="00AF6122"/>
    <w:rsid w:val="00AF6A4B"/>
    <w:rsid w:val="00AF6DB0"/>
    <w:rsid w:val="00AF7BD5"/>
    <w:rsid w:val="00AF7E85"/>
    <w:rsid w:val="00B00274"/>
    <w:rsid w:val="00B00337"/>
    <w:rsid w:val="00B00389"/>
    <w:rsid w:val="00B01434"/>
    <w:rsid w:val="00B017F2"/>
    <w:rsid w:val="00B01BF5"/>
    <w:rsid w:val="00B01DAC"/>
    <w:rsid w:val="00B020BD"/>
    <w:rsid w:val="00B03614"/>
    <w:rsid w:val="00B03B29"/>
    <w:rsid w:val="00B03B8C"/>
    <w:rsid w:val="00B03D88"/>
    <w:rsid w:val="00B03F14"/>
    <w:rsid w:val="00B03F5A"/>
    <w:rsid w:val="00B045C1"/>
    <w:rsid w:val="00B04642"/>
    <w:rsid w:val="00B0465B"/>
    <w:rsid w:val="00B0487D"/>
    <w:rsid w:val="00B049EF"/>
    <w:rsid w:val="00B04ECB"/>
    <w:rsid w:val="00B0501C"/>
    <w:rsid w:val="00B0515E"/>
    <w:rsid w:val="00B055B3"/>
    <w:rsid w:val="00B058CF"/>
    <w:rsid w:val="00B05A43"/>
    <w:rsid w:val="00B0602C"/>
    <w:rsid w:val="00B06131"/>
    <w:rsid w:val="00B065D0"/>
    <w:rsid w:val="00B066CB"/>
    <w:rsid w:val="00B06A63"/>
    <w:rsid w:val="00B06FC8"/>
    <w:rsid w:val="00B077EA"/>
    <w:rsid w:val="00B077F9"/>
    <w:rsid w:val="00B07869"/>
    <w:rsid w:val="00B101DB"/>
    <w:rsid w:val="00B10464"/>
    <w:rsid w:val="00B107B2"/>
    <w:rsid w:val="00B11C99"/>
    <w:rsid w:val="00B12139"/>
    <w:rsid w:val="00B12442"/>
    <w:rsid w:val="00B1269A"/>
    <w:rsid w:val="00B12B6B"/>
    <w:rsid w:val="00B12CD9"/>
    <w:rsid w:val="00B12E21"/>
    <w:rsid w:val="00B12EB6"/>
    <w:rsid w:val="00B13F44"/>
    <w:rsid w:val="00B14832"/>
    <w:rsid w:val="00B14B32"/>
    <w:rsid w:val="00B14E9F"/>
    <w:rsid w:val="00B14FC9"/>
    <w:rsid w:val="00B1504B"/>
    <w:rsid w:val="00B15586"/>
    <w:rsid w:val="00B1636B"/>
    <w:rsid w:val="00B164A9"/>
    <w:rsid w:val="00B16C94"/>
    <w:rsid w:val="00B1705C"/>
    <w:rsid w:val="00B17677"/>
    <w:rsid w:val="00B17A42"/>
    <w:rsid w:val="00B17CBA"/>
    <w:rsid w:val="00B202CF"/>
    <w:rsid w:val="00B20C22"/>
    <w:rsid w:val="00B20DFA"/>
    <w:rsid w:val="00B20EF6"/>
    <w:rsid w:val="00B21C16"/>
    <w:rsid w:val="00B21FCE"/>
    <w:rsid w:val="00B222FD"/>
    <w:rsid w:val="00B22AC7"/>
    <w:rsid w:val="00B22C2E"/>
    <w:rsid w:val="00B22F25"/>
    <w:rsid w:val="00B2380A"/>
    <w:rsid w:val="00B238CC"/>
    <w:rsid w:val="00B239D8"/>
    <w:rsid w:val="00B23B08"/>
    <w:rsid w:val="00B23C72"/>
    <w:rsid w:val="00B23C83"/>
    <w:rsid w:val="00B2429D"/>
    <w:rsid w:val="00B24557"/>
    <w:rsid w:val="00B24854"/>
    <w:rsid w:val="00B24973"/>
    <w:rsid w:val="00B24AAF"/>
    <w:rsid w:val="00B269EF"/>
    <w:rsid w:val="00B27007"/>
    <w:rsid w:val="00B271C9"/>
    <w:rsid w:val="00B2744D"/>
    <w:rsid w:val="00B277AC"/>
    <w:rsid w:val="00B27A3B"/>
    <w:rsid w:val="00B301BF"/>
    <w:rsid w:val="00B304BF"/>
    <w:rsid w:val="00B306A1"/>
    <w:rsid w:val="00B30CDA"/>
    <w:rsid w:val="00B30D63"/>
    <w:rsid w:val="00B30D93"/>
    <w:rsid w:val="00B30E4C"/>
    <w:rsid w:val="00B310EF"/>
    <w:rsid w:val="00B31E13"/>
    <w:rsid w:val="00B32018"/>
    <w:rsid w:val="00B32121"/>
    <w:rsid w:val="00B32EA2"/>
    <w:rsid w:val="00B32FBB"/>
    <w:rsid w:val="00B332B0"/>
    <w:rsid w:val="00B33A0C"/>
    <w:rsid w:val="00B33D9A"/>
    <w:rsid w:val="00B33F3A"/>
    <w:rsid w:val="00B3426D"/>
    <w:rsid w:val="00B345C4"/>
    <w:rsid w:val="00B34AA7"/>
    <w:rsid w:val="00B34D3D"/>
    <w:rsid w:val="00B35167"/>
    <w:rsid w:val="00B35668"/>
    <w:rsid w:val="00B358E5"/>
    <w:rsid w:val="00B35A14"/>
    <w:rsid w:val="00B35AD6"/>
    <w:rsid w:val="00B36086"/>
    <w:rsid w:val="00B36605"/>
    <w:rsid w:val="00B36821"/>
    <w:rsid w:val="00B375BD"/>
    <w:rsid w:val="00B37A1C"/>
    <w:rsid w:val="00B37CC2"/>
    <w:rsid w:val="00B37E0D"/>
    <w:rsid w:val="00B40915"/>
    <w:rsid w:val="00B4128B"/>
    <w:rsid w:val="00B41347"/>
    <w:rsid w:val="00B4138F"/>
    <w:rsid w:val="00B413F5"/>
    <w:rsid w:val="00B41821"/>
    <w:rsid w:val="00B4198A"/>
    <w:rsid w:val="00B420B1"/>
    <w:rsid w:val="00B4285C"/>
    <w:rsid w:val="00B42EA2"/>
    <w:rsid w:val="00B433BE"/>
    <w:rsid w:val="00B437AD"/>
    <w:rsid w:val="00B437D2"/>
    <w:rsid w:val="00B44298"/>
    <w:rsid w:val="00B44CAC"/>
    <w:rsid w:val="00B45562"/>
    <w:rsid w:val="00B45666"/>
    <w:rsid w:val="00B467A5"/>
    <w:rsid w:val="00B46CAA"/>
    <w:rsid w:val="00B472DA"/>
    <w:rsid w:val="00B47676"/>
    <w:rsid w:val="00B4768A"/>
    <w:rsid w:val="00B47746"/>
    <w:rsid w:val="00B477B2"/>
    <w:rsid w:val="00B478AB"/>
    <w:rsid w:val="00B5014B"/>
    <w:rsid w:val="00B50451"/>
    <w:rsid w:val="00B50AC1"/>
    <w:rsid w:val="00B513D5"/>
    <w:rsid w:val="00B51589"/>
    <w:rsid w:val="00B51C10"/>
    <w:rsid w:val="00B52383"/>
    <w:rsid w:val="00B532E7"/>
    <w:rsid w:val="00B5336B"/>
    <w:rsid w:val="00B5355D"/>
    <w:rsid w:val="00B5375B"/>
    <w:rsid w:val="00B5387B"/>
    <w:rsid w:val="00B54063"/>
    <w:rsid w:val="00B5417D"/>
    <w:rsid w:val="00B54864"/>
    <w:rsid w:val="00B54FBA"/>
    <w:rsid w:val="00B552D8"/>
    <w:rsid w:val="00B55797"/>
    <w:rsid w:val="00B56337"/>
    <w:rsid w:val="00B56550"/>
    <w:rsid w:val="00B56580"/>
    <w:rsid w:val="00B56AE9"/>
    <w:rsid w:val="00B57BD6"/>
    <w:rsid w:val="00B57BD8"/>
    <w:rsid w:val="00B57D15"/>
    <w:rsid w:val="00B57F5E"/>
    <w:rsid w:val="00B602B2"/>
    <w:rsid w:val="00B604AF"/>
    <w:rsid w:val="00B60777"/>
    <w:rsid w:val="00B61482"/>
    <w:rsid w:val="00B61D6B"/>
    <w:rsid w:val="00B61DEE"/>
    <w:rsid w:val="00B62024"/>
    <w:rsid w:val="00B6239D"/>
    <w:rsid w:val="00B6278B"/>
    <w:rsid w:val="00B6285B"/>
    <w:rsid w:val="00B63A1A"/>
    <w:rsid w:val="00B63A41"/>
    <w:rsid w:val="00B63DE6"/>
    <w:rsid w:val="00B64C55"/>
    <w:rsid w:val="00B6572D"/>
    <w:rsid w:val="00B65736"/>
    <w:rsid w:val="00B667CF"/>
    <w:rsid w:val="00B66847"/>
    <w:rsid w:val="00B671FD"/>
    <w:rsid w:val="00B673EE"/>
    <w:rsid w:val="00B7095C"/>
    <w:rsid w:val="00B70A01"/>
    <w:rsid w:val="00B71274"/>
    <w:rsid w:val="00B71435"/>
    <w:rsid w:val="00B71785"/>
    <w:rsid w:val="00B718BA"/>
    <w:rsid w:val="00B72288"/>
    <w:rsid w:val="00B72A50"/>
    <w:rsid w:val="00B7340A"/>
    <w:rsid w:val="00B736B9"/>
    <w:rsid w:val="00B73809"/>
    <w:rsid w:val="00B73EFC"/>
    <w:rsid w:val="00B74ADB"/>
    <w:rsid w:val="00B74F1D"/>
    <w:rsid w:val="00B75C64"/>
    <w:rsid w:val="00B7672F"/>
    <w:rsid w:val="00B76A20"/>
    <w:rsid w:val="00B77050"/>
    <w:rsid w:val="00B775F5"/>
    <w:rsid w:val="00B77898"/>
    <w:rsid w:val="00B77A6E"/>
    <w:rsid w:val="00B77DFE"/>
    <w:rsid w:val="00B80547"/>
    <w:rsid w:val="00B806A9"/>
    <w:rsid w:val="00B80770"/>
    <w:rsid w:val="00B80CFB"/>
    <w:rsid w:val="00B811D5"/>
    <w:rsid w:val="00B81662"/>
    <w:rsid w:val="00B81963"/>
    <w:rsid w:val="00B82AFE"/>
    <w:rsid w:val="00B82B59"/>
    <w:rsid w:val="00B83FFF"/>
    <w:rsid w:val="00B8475E"/>
    <w:rsid w:val="00B84B40"/>
    <w:rsid w:val="00B85F2E"/>
    <w:rsid w:val="00B8626C"/>
    <w:rsid w:val="00B8626D"/>
    <w:rsid w:val="00B867EB"/>
    <w:rsid w:val="00B86E89"/>
    <w:rsid w:val="00B873D4"/>
    <w:rsid w:val="00B87EC3"/>
    <w:rsid w:val="00B907E8"/>
    <w:rsid w:val="00B90F77"/>
    <w:rsid w:val="00B92CE8"/>
    <w:rsid w:val="00B935E5"/>
    <w:rsid w:val="00B93D36"/>
    <w:rsid w:val="00B94840"/>
    <w:rsid w:val="00B94B9A"/>
    <w:rsid w:val="00B94BCC"/>
    <w:rsid w:val="00B94F04"/>
    <w:rsid w:val="00B957DF"/>
    <w:rsid w:val="00B95CEA"/>
    <w:rsid w:val="00B95E27"/>
    <w:rsid w:val="00B95E2F"/>
    <w:rsid w:val="00B960C2"/>
    <w:rsid w:val="00B960E0"/>
    <w:rsid w:val="00B9629B"/>
    <w:rsid w:val="00B9691C"/>
    <w:rsid w:val="00B96D83"/>
    <w:rsid w:val="00B9706E"/>
    <w:rsid w:val="00B979ED"/>
    <w:rsid w:val="00B97C49"/>
    <w:rsid w:val="00B97D22"/>
    <w:rsid w:val="00BA0334"/>
    <w:rsid w:val="00BA0DB3"/>
    <w:rsid w:val="00BA1756"/>
    <w:rsid w:val="00BA19B2"/>
    <w:rsid w:val="00BA1BF1"/>
    <w:rsid w:val="00BA1E53"/>
    <w:rsid w:val="00BA24A2"/>
    <w:rsid w:val="00BA24B7"/>
    <w:rsid w:val="00BA30D3"/>
    <w:rsid w:val="00BA3209"/>
    <w:rsid w:val="00BA3A5E"/>
    <w:rsid w:val="00BA3E67"/>
    <w:rsid w:val="00BA5610"/>
    <w:rsid w:val="00BA5AC7"/>
    <w:rsid w:val="00BA5D52"/>
    <w:rsid w:val="00BA6287"/>
    <w:rsid w:val="00BA662E"/>
    <w:rsid w:val="00BA6D48"/>
    <w:rsid w:val="00BA7250"/>
    <w:rsid w:val="00BA7852"/>
    <w:rsid w:val="00BA7CC8"/>
    <w:rsid w:val="00BA7EA7"/>
    <w:rsid w:val="00BA7F00"/>
    <w:rsid w:val="00BB0670"/>
    <w:rsid w:val="00BB0B6A"/>
    <w:rsid w:val="00BB10CE"/>
    <w:rsid w:val="00BB1293"/>
    <w:rsid w:val="00BB1E83"/>
    <w:rsid w:val="00BB211D"/>
    <w:rsid w:val="00BB21FC"/>
    <w:rsid w:val="00BB24D3"/>
    <w:rsid w:val="00BB260D"/>
    <w:rsid w:val="00BB2847"/>
    <w:rsid w:val="00BB2CD2"/>
    <w:rsid w:val="00BB2D37"/>
    <w:rsid w:val="00BB2EB6"/>
    <w:rsid w:val="00BB30C9"/>
    <w:rsid w:val="00BB359D"/>
    <w:rsid w:val="00BB45E0"/>
    <w:rsid w:val="00BB47BD"/>
    <w:rsid w:val="00BB49D1"/>
    <w:rsid w:val="00BB49E0"/>
    <w:rsid w:val="00BB5457"/>
    <w:rsid w:val="00BB5CC2"/>
    <w:rsid w:val="00BB5DE1"/>
    <w:rsid w:val="00BB638A"/>
    <w:rsid w:val="00BB7171"/>
    <w:rsid w:val="00BB738F"/>
    <w:rsid w:val="00BB74F3"/>
    <w:rsid w:val="00BB7F71"/>
    <w:rsid w:val="00BC1AD2"/>
    <w:rsid w:val="00BC1FC9"/>
    <w:rsid w:val="00BC211C"/>
    <w:rsid w:val="00BC2189"/>
    <w:rsid w:val="00BC23BC"/>
    <w:rsid w:val="00BC2D9D"/>
    <w:rsid w:val="00BC3282"/>
    <w:rsid w:val="00BC37D1"/>
    <w:rsid w:val="00BC3BD0"/>
    <w:rsid w:val="00BC401D"/>
    <w:rsid w:val="00BC411D"/>
    <w:rsid w:val="00BC476A"/>
    <w:rsid w:val="00BC4D78"/>
    <w:rsid w:val="00BC4E81"/>
    <w:rsid w:val="00BC5130"/>
    <w:rsid w:val="00BC701F"/>
    <w:rsid w:val="00BC7054"/>
    <w:rsid w:val="00BC7598"/>
    <w:rsid w:val="00BC768C"/>
    <w:rsid w:val="00BC7981"/>
    <w:rsid w:val="00BD0A75"/>
    <w:rsid w:val="00BD0BFE"/>
    <w:rsid w:val="00BD1134"/>
    <w:rsid w:val="00BD1343"/>
    <w:rsid w:val="00BD1EF7"/>
    <w:rsid w:val="00BD1F81"/>
    <w:rsid w:val="00BD227E"/>
    <w:rsid w:val="00BD2C10"/>
    <w:rsid w:val="00BD30E8"/>
    <w:rsid w:val="00BD429C"/>
    <w:rsid w:val="00BD431D"/>
    <w:rsid w:val="00BD4443"/>
    <w:rsid w:val="00BD446C"/>
    <w:rsid w:val="00BD46DA"/>
    <w:rsid w:val="00BD5B1F"/>
    <w:rsid w:val="00BD60FA"/>
    <w:rsid w:val="00BD61C2"/>
    <w:rsid w:val="00BD69EF"/>
    <w:rsid w:val="00BD6A57"/>
    <w:rsid w:val="00BD6DF1"/>
    <w:rsid w:val="00BD6F42"/>
    <w:rsid w:val="00BD70F0"/>
    <w:rsid w:val="00BD7103"/>
    <w:rsid w:val="00BD750A"/>
    <w:rsid w:val="00BD7CD7"/>
    <w:rsid w:val="00BE004A"/>
    <w:rsid w:val="00BE033A"/>
    <w:rsid w:val="00BE0685"/>
    <w:rsid w:val="00BE08DD"/>
    <w:rsid w:val="00BE0C03"/>
    <w:rsid w:val="00BE166A"/>
    <w:rsid w:val="00BE1EA8"/>
    <w:rsid w:val="00BE2046"/>
    <w:rsid w:val="00BE2352"/>
    <w:rsid w:val="00BE2AD0"/>
    <w:rsid w:val="00BE3155"/>
    <w:rsid w:val="00BE3650"/>
    <w:rsid w:val="00BE41A6"/>
    <w:rsid w:val="00BE49CE"/>
    <w:rsid w:val="00BE4B09"/>
    <w:rsid w:val="00BE4B39"/>
    <w:rsid w:val="00BE5209"/>
    <w:rsid w:val="00BE528C"/>
    <w:rsid w:val="00BE5296"/>
    <w:rsid w:val="00BE5600"/>
    <w:rsid w:val="00BE56BC"/>
    <w:rsid w:val="00BE5825"/>
    <w:rsid w:val="00BE5AB1"/>
    <w:rsid w:val="00BE5EDD"/>
    <w:rsid w:val="00BE5F3A"/>
    <w:rsid w:val="00BE68A4"/>
    <w:rsid w:val="00BE6BFA"/>
    <w:rsid w:val="00BE7219"/>
    <w:rsid w:val="00BE76AD"/>
    <w:rsid w:val="00BE7F25"/>
    <w:rsid w:val="00BF02DF"/>
    <w:rsid w:val="00BF158A"/>
    <w:rsid w:val="00BF1C52"/>
    <w:rsid w:val="00BF2842"/>
    <w:rsid w:val="00BF350C"/>
    <w:rsid w:val="00BF38E7"/>
    <w:rsid w:val="00BF4706"/>
    <w:rsid w:val="00BF4800"/>
    <w:rsid w:val="00BF4940"/>
    <w:rsid w:val="00BF4D17"/>
    <w:rsid w:val="00BF4DE5"/>
    <w:rsid w:val="00BF5E43"/>
    <w:rsid w:val="00BF5F1B"/>
    <w:rsid w:val="00BF5F2B"/>
    <w:rsid w:val="00BF6161"/>
    <w:rsid w:val="00BF6193"/>
    <w:rsid w:val="00BF633D"/>
    <w:rsid w:val="00BF6B28"/>
    <w:rsid w:val="00BF727E"/>
    <w:rsid w:val="00BF770F"/>
    <w:rsid w:val="00BF7DB8"/>
    <w:rsid w:val="00BF7F4A"/>
    <w:rsid w:val="00C00391"/>
    <w:rsid w:val="00C003CD"/>
    <w:rsid w:val="00C00565"/>
    <w:rsid w:val="00C006E3"/>
    <w:rsid w:val="00C00AAA"/>
    <w:rsid w:val="00C0171F"/>
    <w:rsid w:val="00C017CA"/>
    <w:rsid w:val="00C0187A"/>
    <w:rsid w:val="00C02E99"/>
    <w:rsid w:val="00C0309D"/>
    <w:rsid w:val="00C03B40"/>
    <w:rsid w:val="00C041E5"/>
    <w:rsid w:val="00C042EC"/>
    <w:rsid w:val="00C045F1"/>
    <w:rsid w:val="00C04AFD"/>
    <w:rsid w:val="00C04D2E"/>
    <w:rsid w:val="00C05A44"/>
    <w:rsid w:val="00C05F91"/>
    <w:rsid w:val="00C06275"/>
    <w:rsid w:val="00C06438"/>
    <w:rsid w:val="00C06952"/>
    <w:rsid w:val="00C069FA"/>
    <w:rsid w:val="00C06C2E"/>
    <w:rsid w:val="00C07060"/>
    <w:rsid w:val="00C0751F"/>
    <w:rsid w:val="00C076EC"/>
    <w:rsid w:val="00C0784D"/>
    <w:rsid w:val="00C07A68"/>
    <w:rsid w:val="00C07B85"/>
    <w:rsid w:val="00C07F75"/>
    <w:rsid w:val="00C1070A"/>
    <w:rsid w:val="00C10B11"/>
    <w:rsid w:val="00C12C06"/>
    <w:rsid w:val="00C13E23"/>
    <w:rsid w:val="00C14167"/>
    <w:rsid w:val="00C146F6"/>
    <w:rsid w:val="00C1485D"/>
    <w:rsid w:val="00C15415"/>
    <w:rsid w:val="00C15707"/>
    <w:rsid w:val="00C1577B"/>
    <w:rsid w:val="00C15DA3"/>
    <w:rsid w:val="00C15F1E"/>
    <w:rsid w:val="00C1605A"/>
    <w:rsid w:val="00C16583"/>
    <w:rsid w:val="00C16840"/>
    <w:rsid w:val="00C173AE"/>
    <w:rsid w:val="00C17663"/>
    <w:rsid w:val="00C17841"/>
    <w:rsid w:val="00C17F72"/>
    <w:rsid w:val="00C2127B"/>
    <w:rsid w:val="00C21A19"/>
    <w:rsid w:val="00C21A7B"/>
    <w:rsid w:val="00C21B5C"/>
    <w:rsid w:val="00C22043"/>
    <w:rsid w:val="00C22505"/>
    <w:rsid w:val="00C22A54"/>
    <w:rsid w:val="00C23638"/>
    <w:rsid w:val="00C23E1D"/>
    <w:rsid w:val="00C24540"/>
    <w:rsid w:val="00C24639"/>
    <w:rsid w:val="00C24674"/>
    <w:rsid w:val="00C250F3"/>
    <w:rsid w:val="00C25764"/>
    <w:rsid w:val="00C2591F"/>
    <w:rsid w:val="00C26D0B"/>
    <w:rsid w:val="00C27133"/>
    <w:rsid w:val="00C27694"/>
    <w:rsid w:val="00C300A5"/>
    <w:rsid w:val="00C30A6E"/>
    <w:rsid w:val="00C31254"/>
    <w:rsid w:val="00C31472"/>
    <w:rsid w:val="00C31B7B"/>
    <w:rsid w:val="00C32104"/>
    <w:rsid w:val="00C32615"/>
    <w:rsid w:val="00C32902"/>
    <w:rsid w:val="00C32A1B"/>
    <w:rsid w:val="00C32EA6"/>
    <w:rsid w:val="00C33505"/>
    <w:rsid w:val="00C34ACD"/>
    <w:rsid w:val="00C3516B"/>
    <w:rsid w:val="00C35379"/>
    <w:rsid w:val="00C35765"/>
    <w:rsid w:val="00C359EA"/>
    <w:rsid w:val="00C362B8"/>
    <w:rsid w:val="00C366DE"/>
    <w:rsid w:val="00C36900"/>
    <w:rsid w:val="00C369C3"/>
    <w:rsid w:val="00C372AF"/>
    <w:rsid w:val="00C3752E"/>
    <w:rsid w:val="00C375D1"/>
    <w:rsid w:val="00C3788C"/>
    <w:rsid w:val="00C37C4C"/>
    <w:rsid w:val="00C37E1D"/>
    <w:rsid w:val="00C40A91"/>
    <w:rsid w:val="00C40D3C"/>
    <w:rsid w:val="00C40FB3"/>
    <w:rsid w:val="00C41364"/>
    <w:rsid w:val="00C41862"/>
    <w:rsid w:val="00C41A84"/>
    <w:rsid w:val="00C41B1B"/>
    <w:rsid w:val="00C41CB5"/>
    <w:rsid w:val="00C41DB7"/>
    <w:rsid w:val="00C424E0"/>
    <w:rsid w:val="00C42653"/>
    <w:rsid w:val="00C42993"/>
    <w:rsid w:val="00C43326"/>
    <w:rsid w:val="00C44222"/>
    <w:rsid w:val="00C4424E"/>
    <w:rsid w:val="00C44827"/>
    <w:rsid w:val="00C44ADA"/>
    <w:rsid w:val="00C4517E"/>
    <w:rsid w:val="00C4524C"/>
    <w:rsid w:val="00C4528C"/>
    <w:rsid w:val="00C45D07"/>
    <w:rsid w:val="00C45D7E"/>
    <w:rsid w:val="00C45E19"/>
    <w:rsid w:val="00C461EA"/>
    <w:rsid w:val="00C46C16"/>
    <w:rsid w:val="00C46C59"/>
    <w:rsid w:val="00C46C9B"/>
    <w:rsid w:val="00C46D01"/>
    <w:rsid w:val="00C47319"/>
    <w:rsid w:val="00C4761D"/>
    <w:rsid w:val="00C477B1"/>
    <w:rsid w:val="00C47CC4"/>
    <w:rsid w:val="00C47D23"/>
    <w:rsid w:val="00C47F59"/>
    <w:rsid w:val="00C50106"/>
    <w:rsid w:val="00C50A21"/>
    <w:rsid w:val="00C50F5E"/>
    <w:rsid w:val="00C511B6"/>
    <w:rsid w:val="00C513B7"/>
    <w:rsid w:val="00C517F8"/>
    <w:rsid w:val="00C51BF2"/>
    <w:rsid w:val="00C522D3"/>
    <w:rsid w:val="00C52394"/>
    <w:rsid w:val="00C5247E"/>
    <w:rsid w:val="00C52FB7"/>
    <w:rsid w:val="00C5395D"/>
    <w:rsid w:val="00C53A09"/>
    <w:rsid w:val="00C5408D"/>
    <w:rsid w:val="00C54DDF"/>
    <w:rsid w:val="00C54DF9"/>
    <w:rsid w:val="00C561C2"/>
    <w:rsid w:val="00C56709"/>
    <w:rsid w:val="00C5778A"/>
    <w:rsid w:val="00C57A47"/>
    <w:rsid w:val="00C57C2C"/>
    <w:rsid w:val="00C606F2"/>
    <w:rsid w:val="00C60816"/>
    <w:rsid w:val="00C60A42"/>
    <w:rsid w:val="00C61140"/>
    <w:rsid w:val="00C61FD5"/>
    <w:rsid w:val="00C6257B"/>
    <w:rsid w:val="00C627F6"/>
    <w:rsid w:val="00C63577"/>
    <w:rsid w:val="00C638C8"/>
    <w:rsid w:val="00C64533"/>
    <w:rsid w:val="00C64F85"/>
    <w:rsid w:val="00C657D0"/>
    <w:rsid w:val="00C65844"/>
    <w:rsid w:val="00C65E29"/>
    <w:rsid w:val="00C662B9"/>
    <w:rsid w:val="00C66368"/>
    <w:rsid w:val="00C66861"/>
    <w:rsid w:val="00C66882"/>
    <w:rsid w:val="00C66E89"/>
    <w:rsid w:val="00C67AB2"/>
    <w:rsid w:val="00C67AE5"/>
    <w:rsid w:val="00C70512"/>
    <w:rsid w:val="00C70558"/>
    <w:rsid w:val="00C70B8A"/>
    <w:rsid w:val="00C70F42"/>
    <w:rsid w:val="00C71016"/>
    <w:rsid w:val="00C710F6"/>
    <w:rsid w:val="00C715CA"/>
    <w:rsid w:val="00C72212"/>
    <w:rsid w:val="00C72567"/>
    <w:rsid w:val="00C72610"/>
    <w:rsid w:val="00C72C28"/>
    <w:rsid w:val="00C73D82"/>
    <w:rsid w:val="00C73E87"/>
    <w:rsid w:val="00C740F0"/>
    <w:rsid w:val="00C74E62"/>
    <w:rsid w:val="00C75487"/>
    <w:rsid w:val="00C75496"/>
    <w:rsid w:val="00C7571E"/>
    <w:rsid w:val="00C75DDF"/>
    <w:rsid w:val="00C75FAD"/>
    <w:rsid w:val="00C767E2"/>
    <w:rsid w:val="00C76C31"/>
    <w:rsid w:val="00C8072B"/>
    <w:rsid w:val="00C807A8"/>
    <w:rsid w:val="00C80C28"/>
    <w:rsid w:val="00C80F85"/>
    <w:rsid w:val="00C8108B"/>
    <w:rsid w:val="00C8140D"/>
    <w:rsid w:val="00C815B2"/>
    <w:rsid w:val="00C81EAE"/>
    <w:rsid w:val="00C8200B"/>
    <w:rsid w:val="00C82F24"/>
    <w:rsid w:val="00C83BB1"/>
    <w:rsid w:val="00C83BFE"/>
    <w:rsid w:val="00C84399"/>
    <w:rsid w:val="00C8463D"/>
    <w:rsid w:val="00C848C0"/>
    <w:rsid w:val="00C84C60"/>
    <w:rsid w:val="00C84DB4"/>
    <w:rsid w:val="00C85759"/>
    <w:rsid w:val="00C86E19"/>
    <w:rsid w:val="00C86F65"/>
    <w:rsid w:val="00C871B5"/>
    <w:rsid w:val="00C87549"/>
    <w:rsid w:val="00C87BED"/>
    <w:rsid w:val="00C903C5"/>
    <w:rsid w:val="00C90D06"/>
    <w:rsid w:val="00C92539"/>
    <w:rsid w:val="00C926A7"/>
    <w:rsid w:val="00C92D8A"/>
    <w:rsid w:val="00C92F00"/>
    <w:rsid w:val="00C93531"/>
    <w:rsid w:val="00C940BE"/>
    <w:rsid w:val="00C946D6"/>
    <w:rsid w:val="00C94E8A"/>
    <w:rsid w:val="00C94EB1"/>
    <w:rsid w:val="00C95101"/>
    <w:rsid w:val="00C9524C"/>
    <w:rsid w:val="00C95A09"/>
    <w:rsid w:val="00C95B28"/>
    <w:rsid w:val="00C963DE"/>
    <w:rsid w:val="00C96BB9"/>
    <w:rsid w:val="00CA13DB"/>
    <w:rsid w:val="00CA1F8A"/>
    <w:rsid w:val="00CA2001"/>
    <w:rsid w:val="00CA2139"/>
    <w:rsid w:val="00CA284B"/>
    <w:rsid w:val="00CA2E24"/>
    <w:rsid w:val="00CA2F9D"/>
    <w:rsid w:val="00CA3A1C"/>
    <w:rsid w:val="00CA4E2F"/>
    <w:rsid w:val="00CA5280"/>
    <w:rsid w:val="00CA5685"/>
    <w:rsid w:val="00CA6442"/>
    <w:rsid w:val="00CA6707"/>
    <w:rsid w:val="00CA6FE2"/>
    <w:rsid w:val="00CA72A1"/>
    <w:rsid w:val="00CA72F1"/>
    <w:rsid w:val="00CA7381"/>
    <w:rsid w:val="00CA74E5"/>
    <w:rsid w:val="00CA77FB"/>
    <w:rsid w:val="00CA79AE"/>
    <w:rsid w:val="00CA7F0E"/>
    <w:rsid w:val="00CB0042"/>
    <w:rsid w:val="00CB0E8C"/>
    <w:rsid w:val="00CB11D8"/>
    <w:rsid w:val="00CB1BC8"/>
    <w:rsid w:val="00CB2049"/>
    <w:rsid w:val="00CB2146"/>
    <w:rsid w:val="00CB2DB1"/>
    <w:rsid w:val="00CB40CA"/>
    <w:rsid w:val="00CB44AF"/>
    <w:rsid w:val="00CB4F7B"/>
    <w:rsid w:val="00CB4F9E"/>
    <w:rsid w:val="00CB5255"/>
    <w:rsid w:val="00CB572C"/>
    <w:rsid w:val="00CB60A7"/>
    <w:rsid w:val="00CB63B7"/>
    <w:rsid w:val="00CB65C8"/>
    <w:rsid w:val="00CB69F3"/>
    <w:rsid w:val="00CB6E74"/>
    <w:rsid w:val="00CB734D"/>
    <w:rsid w:val="00CB7432"/>
    <w:rsid w:val="00CC002D"/>
    <w:rsid w:val="00CC05FE"/>
    <w:rsid w:val="00CC0955"/>
    <w:rsid w:val="00CC23F0"/>
    <w:rsid w:val="00CC2536"/>
    <w:rsid w:val="00CC25EF"/>
    <w:rsid w:val="00CC2655"/>
    <w:rsid w:val="00CC3B71"/>
    <w:rsid w:val="00CC3E57"/>
    <w:rsid w:val="00CC47D3"/>
    <w:rsid w:val="00CC4AE7"/>
    <w:rsid w:val="00CC4D6F"/>
    <w:rsid w:val="00CC4FB2"/>
    <w:rsid w:val="00CC542D"/>
    <w:rsid w:val="00CC5A72"/>
    <w:rsid w:val="00CC5C74"/>
    <w:rsid w:val="00CC5F48"/>
    <w:rsid w:val="00CC6405"/>
    <w:rsid w:val="00CC64F9"/>
    <w:rsid w:val="00CC6676"/>
    <w:rsid w:val="00CC7110"/>
    <w:rsid w:val="00CC7839"/>
    <w:rsid w:val="00CC7EDD"/>
    <w:rsid w:val="00CD0131"/>
    <w:rsid w:val="00CD0495"/>
    <w:rsid w:val="00CD0580"/>
    <w:rsid w:val="00CD05F5"/>
    <w:rsid w:val="00CD0B17"/>
    <w:rsid w:val="00CD1982"/>
    <w:rsid w:val="00CD2761"/>
    <w:rsid w:val="00CD2886"/>
    <w:rsid w:val="00CD2FD6"/>
    <w:rsid w:val="00CD360B"/>
    <w:rsid w:val="00CD3783"/>
    <w:rsid w:val="00CD391F"/>
    <w:rsid w:val="00CD3BF7"/>
    <w:rsid w:val="00CD40A8"/>
    <w:rsid w:val="00CD4402"/>
    <w:rsid w:val="00CD5755"/>
    <w:rsid w:val="00CD5E43"/>
    <w:rsid w:val="00CD60D5"/>
    <w:rsid w:val="00CD6411"/>
    <w:rsid w:val="00CD68A7"/>
    <w:rsid w:val="00CD68E7"/>
    <w:rsid w:val="00CD695B"/>
    <w:rsid w:val="00CD751E"/>
    <w:rsid w:val="00CD7EB9"/>
    <w:rsid w:val="00CE0395"/>
    <w:rsid w:val="00CE0A65"/>
    <w:rsid w:val="00CE1270"/>
    <w:rsid w:val="00CE1318"/>
    <w:rsid w:val="00CE163F"/>
    <w:rsid w:val="00CE16DC"/>
    <w:rsid w:val="00CE199A"/>
    <w:rsid w:val="00CE1C87"/>
    <w:rsid w:val="00CE1DE9"/>
    <w:rsid w:val="00CE233A"/>
    <w:rsid w:val="00CE3330"/>
    <w:rsid w:val="00CE3666"/>
    <w:rsid w:val="00CE44B0"/>
    <w:rsid w:val="00CE48D4"/>
    <w:rsid w:val="00CE4B0E"/>
    <w:rsid w:val="00CE58A7"/>
    <w:rsid w:val="00CE5FB1"/>
    <w:rsid w:val="00CE6167"/>
    <w:rsid w:val="00CE662E"/>
    <w:rsid w:val="00CE6704"/>
    <w:rsid w:val="00CE6C8B"/>
    <w:rsid w:val="00CE6E5C"/>
    <w:rsid w:val="00CE7B74"/>
    <w:rsid w:val="00CF0C92"/>
    <w:rsid w:val="00CF0D1E"/>
    <w:rsid w:val="00CF0D6F"/>
    <w:rsid w:val="00CF0F98"/>
    <w:rsid w:val="00CF1E82"/>
    <w:rsid w:val="00CF1F05"/>
    <w:rsid w:val="00CF1F74"/>
    <w:rsid w:val="00CF1FB3"/>
    <w:rsid w:val="00CF2147"/>
    <w:rsid w:val="00CF27B2"/>
    <w:rsid w:val="00CF2BA1"/>
    <w:rsid w:val="00CF2DE5"/>
    <w:rsid w:val="00CF2FA9"/>
    <w:rsid w:val="00CF315A"/>
    <w:rsid w:val="00CF32E6"/>
    <w:rsid w:val="00CF35B2"/>
    <w:rsid w:val="00CF36C6"/>
    <w:rsid w:val="00CF3726"/>
    <w:rsid w:val="00CF3F70"/>
    <w:rsid w:val="00CF41AD"/>
    <w:rsid w:val="00CF41D1"/>
    <w:rsid w:val="00CF4266"/>
    <w:rsid w:val="00CF4538"/>
    <w:rsid w:val="00CF466E"/>
    <w:rsid w:val="00CF4ACF"/>
    <w:rsid w:val="00CF4E7B"/>
    <w:rsid w:val="00CF505D"/>
    <w:rsid w:val="00CF50E1"/>
    <w:rsid w:val="00CF5B20"/>
    <w:rsid w:val="00CF5B3E"/>
    <w:rsid w:val="00CF5C44"/>
    <w:rsid w:val="00CF60BC"/>
    <w:rsid w:val="00CF7D5B"/>
    <w:rsid w:val="00CF7FEB"/>
    <w:rsid w:val="00D004B9"/>
    <w:rsid w:val="00D00BBF"/>
    <w:rsid w:val="00D00D07"/>
    <w:rsid w:val="00D01888"/>
    <w:rsid w:val="00D025D3"/>
    <w:rsid w:val="00D026BF"/>
    <w:rsid w:val="00D027A6"/>
    <w:rsid w:val="00D02CB4"/>
    <w:rsid w:val="00D02D22"/>
    <w:rsid w:val="00D032E5"/>
    <w:rsid w:val="00D03A28"/>
    <w:rsid w:val="00D0431E"/>
    <w:rsid w:val="00D04936"/>
    <w:rsid w:val="00D0531C"/>
    <w:rsid w:val="00D05466"/>
    <w:rsid w:val="00D06006"/>
    <w:rsid w:val="00D06467"/>
    <w:rsid w:val="00D06478"/>
    <w:rsid w:val="00D067DA"/>
    <w:rsid w:val="00D068A7"/>
    <w:rsid w:val="00D06E9B"/>
    <w:rsid w:val="00D06F8A"/>
    <w:rsid w:val="00D07253"/>
    <w:rsid w:val="00D078F7"/>
    <w:rsid w:val="00D07E5F"/>
    <w:rsid w:val="00D10589"/>
    <w:rsid w:val="00D108DC"/>
    <w:rsid w:val="00D10BE0"/>
    <w:rsid w:val="00D10C81"/>
    <w:rsid w:val="00D11C3B"/>
    <w:rsid w:val="00D11CD2"/>
    <w:rsid w:val="00D124B1"/>
    <w:rsid w:val="00D12865"/>
    <w:rsid w:val="00D139DF"/>
    <w:rsid w:val="00D14870"/>
    <w:rsid w:val="00D148AB"/>
    <w:rsid w:val="00D14B9F"/>
    <w:rsid w:val="00D152A6"/>
    <w:rsid w:val="00D15713"/>
    <w:rsid w:val="00D1577F"/>
    <w:rsid w:val="00D15B70"/>
    <w:rsid w:val="00D15E01"/>
    <w:rsid w:val="00D15EE1"/>
    <w:rsid w:val="00D164D4"/>
    <w:rsid w:val="00D16774"/>
    <w:rsid w:val="00D16800"/>
    <w:rsid w:val="00D16C5B"/>
    <w:rsid w:val="00D17E7A"/>
    <w:rsid w:val="00D20411"/>
    <w:rsid w:val="00D2106C"/>
    <w:rsid w:val="00D21BD6"/>
    <w:rsid w:val="00D22299"/>
    <w:rsid w:val="00D225D9"/>
    <w:rsid w:val="00D22B69"/>
    <w:rsid w:val="00D22F1C"/>
    <w:rsid w:val="00D235C8"/>
    <w:rsid w:val="00D23B19"/>
    <w:rsid w:val="00D2437C"/>
    <w:rsid w:val="00D245E2"/>
    <w:rsid w:val="00D247D7"/>
    <w:rsid w:val="00D24DA8"/>
    <w:rsid w:val="00D253B8"/>
    <w:rsid w:val="00D2620A"/>
    <w:rsid w:val="00D2623B"/>
    <w:rsid w:val="00D2624F"/>
    <w:rsid w:val="00D263D4"/>
    <w:rsid w:val="00D26484"/>
    <w:rsid w:val="00D27241"/>
    <w:rsid w:val="00D27A04"/>
    <w:rsid w:val="00D27A4A"/>
    <w:rsid w:val="00D3061E"/>
    <w:rsid w:val="00D30620"/>
    <w:rsid w:val="00D309D7"/>
    <w:rsid w:val="00D30C3F"/>
    <w:rsid w:val="00D30CD2"/>
    <w:rsid w:val="00D3153F"/>
    <w:rsid w:val="00D3241A"/>
    <w:rsid w:val="00D3249C"/>
    <w:rsid w:val="00D32A3F"/>
    <w:rsid w:val="00D32F40"/>
    <w:rsid w:val="00D33B7B"/>
    <w:rsid w:val="00D3414A"/>
    <w:rsid w:val="00D34F40"/>
    <w:rsid w:val="00D350F6"/>
    <w:rsid w:val="00D3583A"/>
    <w:rsid w:val="00D36251"/>
    <w:rsid w:val="00D36673"/>
    <w:rsid w:val="00D37067"/>
    <w:rsid w:val="00D37159"/>
    <w:rsid w:val="00D37713"/>
    <w:rsid w:val="00D37A86"/>
    <w:rsid w:val="00D37CC7"/>
    <w:rsid w:val="00D4011C"/>
    <w:rsid w:val="00D404B6"/>
    <w:rsid w:val="00D40736"/>
    <w:rsid w:val="00D409B2"/>
    <w:rsid w:val="00D410D5"/>
    <w:rsid w:val="00D4118F"/>
    <w:rsid w:val="00D41AF3"/>
    <w:rsid w:val="00D41C07"/>
    <w:rsid w:val="00D41EEB"/>
    <w:rsid w:val="00D41EEE"/>
    <w:rsid w:val="00D422E4"/>
    <w:rsid w:val="00D42476"/>
    <w:rsid w:val="00D424E4"/>
    <w:rsid w:val="00D4302A"/>
    <w:rsid w:val="00D44164"/>
    <w:rsid w:val="00D449BF"/>
    <w:rsid w:val="00D44DE0"/>
    <w:rsid w:val="00D4516C"/>
    <w:rsid w:val="00D4540F"/>
    <w:rsid w:val="00D45522"/>
    <w:rsid w:val="00D45D90"/>
    <w:rsid w:val="00D46BE9"/>
    <w:rsid w:val="00D47995"/>
    <w:rsid w:val="00D47E00"/>
    <w:rsid w:val="00D50499"/>
    <w:rsid w:val="00D50AD0"/>
    <w:rsid w:val="00D50B44"/>
    <w:rsid w:val="00D50DAE"/>
    <w:rsid w:val="00D51A2A"/>
    <w:rsid w:val="00D51F40"/>
    <w:rsid w:val="00D52087"/>
    <w:rsid w:val="00D52330"/>
    <w:rsid w:val="00D5294A"/>
    <w:rsid w:val="00D5319B"/>
    <w:rsid w:val="00D533B6"/>
    <w:rsid w:val="00D5381E"/>
    <w:rsid w:val="00D53B7B"/>
    <w:rsid w:val="00D53CB2"/>
    <w:rsid w:val="00D53E32"/>
    <w:rsid w:val="00D556B4"/>
    <w:rsid w:val="00D55957"/>
    <w:rsid w:val="00D55E00"/>
    <w:rsid w:val="00D56D52"/>
    <w:rsid w:val="00D570C2"/>
    <w:rsid w:val="00D5729A"/>
    <w:rsid w:val="00D57304"/>
    <w:rsid w:val="00D57862"/>
    <w:rsid w:val="00D607A6"/>
    <w:rsid w:val="00D60946"/>
    <w:rsid w:val="00D60A83"/>
    <w:rsid w:val="00D60B73"/>
    <w:rsid w:val="00D60D67"/>
    <w:rsid w:val="00D60E9A"/>
    <w:rsid w:val="00D618E5"/>
    <w:rsid w:val="00D61C03"/>
    <w:rsid w:val="00D61CEB"/>
    <w:rsid w:val="00D61FA5"/>
    <w:rsid w:val="00D623AC"/>
    <w:rsid w:val="00D62EB7"/>
    <w:rsid w:val="00D63320"/>
    <w:rsid w:val="00D635DA"/>
    <w:rsid w:val="00D636D3"/>
    <w:rsid w:val="00D63E04"/>
    <w:rsid w:val="00D64302"/>
    <w:rsid w:val="00D646C3"/>
    <w:rsid w:val="00D64D83"/>
    <w:rsid w:val="00D64F0C"/>
    <w:rsid w:val="00D65147"/>
    <w:rsid w:val="00D653CB"/>
    <w:rsid w:val="00D65535"/>
    <w:rsid w:val="00D65593"/>
    <w:rsid w:val="00D656C3"/>
    <w:rsid w:val="00D656FC"/>
    <w:rsid w:val="00D66196"/>
    <w:rsid w:val="00D66ABE"/>
    <w:rsid w:val="00D66C88"/>
    <w:rsid w:val="00D66E8A"/>
    <w:rsid w:val="00D672F8"/>
    <w:rsid w:val="00D674BE"/>
    <w:rsid w:val="00D675BB"/>
    <w:rsid w:val="00D67D51"/>
    <w:rsid w:val="00D701A9"/>
    <w:rsid w:val="00D71149"/>
    <w:rsid w:val="00D71A7F"/>
    <w:rsid w:val="00D71F9F"/>
    <w:rsid w:val="00D72582"/>
    <w:rsid w:val="00D725C6"/>
    <w:rsid w:val="00D72913"/>
    <w:rsid w:val="00D72E9A"/>
    <w:rsid w:val="00D73840"/>
    <w:rsid w:val="00D73875"/>
    <w:rsid w:val="00D74686"/>
    <w:rsid w:val="00D74842"/>
    <w:rsid w:val="00D753C8"/>
    <w:rsid w:val="00D75474"/>
    <w:rsid w:val="00D7563E"/>
    <w:rsid w:val="00D759DE"/>
    <w:rsid w:val="00D75F19"/>
    <w:rsid w:val="00D767B6"/>
    <w:rsid w:val="00D76B84"/>
    <w:rsid w:val="00D770F6"/>
    <w:rsid w:val="00D7755C"/>
    <w:rsid w:val="00D77E41"/>
    <w:rsid w:val="00D77F57"/>
    <w:rsid w:val="00D80726"/>
    <w:rsid w:val="00D809ED"/>
    <w:rsid w:val="00D80C96"/>
    <w:rsid w:val="00D80D29"/>
    <w:rsid w:val="00D81273"/>
    <w:rsid w:val="00D81C3C"/>
    <w:rsid w:val="00D8261A"/>
    <w:rsid w:val="00D82632"/>
    <w:rsid w:val="00D828AC"/>
    <w:rsid w:val="00D82A98"/>
    <w:rsid w:val="00D82B03"/>
    <w:rsid w:val="00D8333C"/>
    <w:rsid w:val="00D83C1F"/>
    <w:rsid w:val="00D83DBA"/>
    <w:rsid w:val="00D84679"/>
    <w:rsid w:val="00D85AE0"/>
    <w:rsid w:val="00D86209"/>
    <w:rsid w:val="00D8645B"/>
    <w:rsid w:val="00D868C7"/>
    <w:rsid w:val="00D8698D"/>
    <w:rsid w:val="00D86A3C"/>
    <w:rsid w:val="00D8727C"/>
    <w:rsid w:val="00D87AE4"/>
    <w:rsid w:val="00D87EB5"/>
    <w:rsid w:val="00D90D94"/>
    <w:rsid w:val="00D9142F"/>
    <w:rsid w:val="00D9170A"/>
    <w:rsid w:val="00D91CE5"/>
    <w:rsid w:val="00D91CFF"/>
    <w:rsid w:val="00D91F6D"/>
    <w:rsid w:val="00D92BF5"/>
    <w:rsid w:val="00D92D34"/>
    <w:rsid w:val="00D92DC8"/>
    <w:rsid w:val="00D93131"/>
    <w:rsid w:val="00D93181"/>
    <w:rsid w:val="00D932FE"/>
    <w:rsid w:val="00D93CEC"/>
    <w:rsid w:val="00D93D54"/>
    <w:rsid w:val="00D93F10"/>
    <w:rsid w:val="00D94A69"/>
    <w:rsid w:val="00D94C55"/>
    <w:rsid w:val="00D952CA"/>
    <w:rsid w:val="00D95A05"/>
    <w:rsid w:val="00D95CB6"/>
    <w:rsid w:val="00D97CF1"/>
    <w:rsid w:val="00D97D24"/>
    <w:rsid w:val="00DA0488"/>
    <w:rsid w:val="00DA04CC"/>
    <w:rsid w:val="00DA0506"/>
    <w:rsid w:val="00DA0AA0"/>
    <w:rsid w:val="00DA0BF5"/>
    <w:rsid w:val="00DA0E34"/>
    <w:rsid w:val="00DA10D2"/>
    <w:rsid w:val="00DA1A5F"/>
    <w:rsid w:val="00DA1F7B"/>
    <w:rsid w:val="00DA2C37"/>
    <w:rsid w:val="00DA2F71"/>
    <w:rsid w:val="00DA2FE0"/>
    <w:rsid w:val="00DA3036"/>
    <w:rsid w:val="00DA348D"/>
    <w:rsid w:val="00DA3951"/>
    <w:rsid w:val="00DA3CA2"/>
    <w:rsid w:val="00DA3DF0"/>
    <w:rsid w:val="00DA4DB2"/>
    <w:rsid w:val="00DA55F3"/>
    <w:rsid w:val="00DA66C2"/>
    <w:rsid w:val="00DA70EB"/>
    <w:rsid w:val="00DA71AF"/>
    <w:rsid w:val="00DA7354"/>
    <w:rsid w:val="00DA7CE6"/>
    <w:rsid w:val="00DA7D32"/>
    <w:rsid w:val="00DB03CE"/>
    <w:rsid w:val="00DB0434"/>
    <w:rsid w:val="00DB10AF"/>
    <w:rsid w:val="00DB113A"/>
    <w:rsid w:val="00DB18EB"/>
    <w:rsid w:val="00DB199B"/>
    <w:rsid w:val="00DB240E"/>
    <w:rsid w:val="00DB273E"/>
    <w:rsid w:val="00DB2CA5"/>
    <w:rsid w:val="00DB2E10"/>
    <w:rsid w:val="00DB30B6"/>
    <w:rsid w:val="00DB3379"/>
    <w:rsid w:val="00DB403B"/>
    <w:rsid w:val="00DB40E5"/>
    <w:rsid w:val="00DB4785"/>
    <w:rsid w:val="00DB4ADE"/>
    <w:rsid w:val="00DB4AF1"/>
    <w:rsid w:val="00DB4B80"/>
    <w:rsid w:val="00DB5234"/>
    <w:rsid w:val="00DB55CB"/>
    <w:rsid w:val="00DB56F1"/>
    <w:rsid w:val="00DB5722"/>
    <w:rsid w:val="00DB595B"/>
    <w:rsid w:val="00DB5B13"/>
    <w:rsid w:val="00DB5D71"/>
    <w:rsid w:val="00DB68E2"/>
    <w:rsid w:val="00DB7B88"/>
    <w:rsid w:val="00DC038C"/>
    <w:rsid w:val="00DC133B"/>
    <w:rsid w:val="00DC235B"/>
    <w:rsid w:val="00DC2465"/>
    <w:rsid w:val="00DC2883"/>
    <w:rsid w:val="00DC2CEF"/>
    <w:rsid w:val="00DC2F08"/>
    <w:rsid w:val="00DC3012"/>
    <w:rsid w:val="00DC34C2"/>
    <w:rsid w:val="00DC38F4"/>
    <w:rsid w:val="00DC4101"/>
    <w:rsid w:val="00DC5238"/>
    <w:rsid w:val="00DC541A"/>
    <w:rsid w:val="00DC59CF"/>
    <w:rsid w:val="00DC5A2C"/>
    <w:rsid w:val="00DC5F27"/>
    <w:rsid w:val="00DC670A"/>
    <w:rsid w:val="00DC67EA"/>
    <w:rsid w:val="00DC6E41"/>
    <w:rsid w:val="00DC7C34"/>
    <w:rsid w:val="00DC7CE9"/>
    <w:rsid w:val="00DC7F8F"/>
    <w:rsid w:val="00DD087A"/>
    <w:rsid w:val="00DD0884"/>
    <w:rsid w:val="00DD0D61"/>
    <w:rsid w:val="00DD0F52"/>
    <w:rsid w:val="00DD14EE"/>
    <w:rsid w:val="00DD1704"/>
    <w:rsid w:val="00DD1856"/>
    <w:rsid w:val="00DD1D6A"/>
    <w:rsid w:val="00DD1DC0"/>
    <w:rsid w:val="00DD1E9B"/>
    <w:rsid w:val="00DD2F32"/>
    <w:rsid w:val="00DD30E2"/>
    <w:rsid w:val="00DD3423"/>
    <w:rsid w:val="00DD4038"/>
    <w:rsid w:val="00DD403D"/>
    <w:rsid w:val="00DD4234"/>
    <w:rsid w:val="00DD4777"/>
    <w:rsid w:val="00DD4CE5"/>
    <w:rsid w:val="00DD530A"/>
    <w:rsid w:val="00DD5BFC"/>
    <w:rsid w:val="00DD5EC6"/>
    <w:rsid w:val="00DD6171"/>
    <w:rsid w:val="00DD61F8"/>
    <w:rsid w:val="00DD6630"/>
    <w:rsid w:val="00DD668F"/>
    <w:rsid w:val="00DD6977"/>
    <w:rsid w:val="00DD6A4D"/>
    <w:rsid w:val="00DD6D5A"/>
    <w:rsid w:val="00DD7023"/>
    <w:rsid w:val="00DD7092"/>
    <w:rsid w:val="00DD72DA"/>
    <w:rsid w:val="00DD7563"/>
    <w:rsid w:val="00DD764D"/>
    <w:rsid w:val="00DD7D67"/>
    <w:rsid w:val="00DD7E62"/>
    <w:rsid w:val="00DE02A2"/>
    <w:rsid w:val="00DE1195"/>
    <w:rsid w:val="00DE1A0B"/>
    <w:rsid w:val="00DE299A"/>
    <w:rsid w:val="00DE2E0D"/>
    <w:rsid w:val="00DE3733"/>
    <w:rsid w:val="00DE3E35"/>
    <w:rsid w:val="00DE44B5"/>
    <w:rsid w:val="00DE4AB7"/>
    <w:rsid w:val="00DE5B86"/>
    <w:rsid w:val="00DE5BFA"/>
    <w:rsid w:val="00DE5E2C"/>
    <w:rsid w:val="00DE60D4"/>
    <w:rsid w:val="00DE6294"/>
    <w:rsid w:val="00DE6ECE"/>
    <w:rsid w:val="00DE7864"/>
    <w:rsid w:val="00DE7FF3"/>
    <w:rsid w:val="00DF02F1"/>
    <w:rsid w:val="00DF0E87"/>
    <w:rsid w:val="00DF1143"/>
    <w:rsid w:val="00DF1431"/>
    <w:rsid w:val="00DF17BC"/>
    <w:rsid w:val="00DF2624"/>
    <w:rsid w:val="00DF2B56"/>
    <w:rsid w:val="00DF3578"/>
    <w:rsid w:val="00DF39A7"/>
    <w:rsid w:val="00DF3CAC"/>
    <w:rsid w:val="00DF3F29"/>
    <w:rsid w:val="00DF42A4"/>
    <w:rsid w:val="00DF4448"/>
    <w:rsid w:val="00DF44F8"/>
    <w:rsid w:val="00DF4E4A"/>
    <w:rsid w:val="00DF5105"/>
    <w:rsid w:val="00DF54C6"/>
    <w:rsid w:val="00DF5ADE"/>
    <w:rsid w:val="00DF6044"/>
    <w:rsid w:val="00DF67AE"/>
    <w:rsid w:val="00DF6FED"/>
    <w:rsid w:val="00DF704D"/>
    <w:rsid w:val="00DF70B3"/>
    <w:rsid w:val="00DF7507"/>
    <w:rsid w:val="00DF774F"/>
    <w:rsid w:val="00DF7793"/>
    <w:rsid w:val="00DF7933"/>
    <w:rsid w:val="00E00499"/>
    <w:rsid w:val="00E005FA"/>
    <w:rsid w:val="00E008A0"/>
    <w:rsid w:val="00E009A2"/>
    <w:rsid w:val="00E017A3"/>
    <w:rsid w:val="00E018E6"/>
    <w:rsid w:val="00E01D09"/>
    <w:rsid w:val="00E01F74"/>
    <w:rsid w:val="00E0220A"/>
    <w:rsid w:val="00E0225A"/>
    <w:rsid w:val="00E02CC6"/>
    <w:rsid w:val="00E030DF"/>
    <w:rsid w:val="00E03155"/>
    <w:rsid w:val="00E04289"/>
    <w:rsid w:val="00E04902"/>
    <w:rsid w:val="00E04FCA"/>
    <w:rsid w:val="00E04FD5"/>
    <w:rsid w:val="00E057E3"/>
    <w:rsid w:val="00E05803"/>
    <w:rsid w:val="00E05A11"/>
    <w:rsid w:val="00E065C9"/>
    <w:rsid w:val="00E06618"/>
    <w:rsid w:val="00E06B08"/>
    <w:rsid w:val="00E06FDF"/>
    <w:rsid w:val="00E0769C"/>
    <w:rsid w:val="00E10178"/>
    <w:rsid w:val="00E107D2"/>
    <w:rsid w:val="00E10B7E"/>
    <w:rsid w:val="00E11174"/>
    <w:rsid w:val="00E1148F"/>
    <w:rsid w:val="00E1168F"/>
    <w:rsid w:val="00E1285F"/>
    <w:rsid w:val="00E131D5"/>
    <w:rsid w:val="00E143F8"/>
    <w:rsid w:val="00E14C3C"/>
    <w:rsid w:val="00E14F7D"/>
    <w:rsid w:val="00E15B99"/>
    <w:rsid w:val="00E15E2E"/>
    <w:rsid w:val="00E16204"/>
    <w:rsid w:val="00E16B08"/>
    <w:rsid w:val="00E1746D"/>
    <w:rsid w:val="00E17636"/>
    <w:rsid w:val="00E1770B"/>
    <w:rsid w:val="00E17874"/>
    <w:rsid w:val="00E17BCE"/>
    <w:rsid w:val="00E201B6"/>
    <w:rsid w:val="00E2025D"/>
    <w:rsid w:val="00E20B29"/>
    <w:rsid w:val="00E21375"/>
    <w:rsid w:val="00E22510"/>
    <w:rsid w:val="00E225F8"/>
    <w:rsid w:val="00E22680"/>
    <w:rsid w:val="00E238A9"/>
    <w:rsid w:val="00E23EBC"/>
    <w:rsid w:val="00E2422F"/>
    <w:rsid w:val="00E246A5"/>
    <w:rsid w:val="00E24CC2"/>
    <w:rsid w:val="00E2509F"/>
    <w:rsid w:val="00E250CF"/>
    <w:rsid w:val="00E2566D"/>
    <w:rsid w:val="00E25709"/>
    <w:rsid w:val="00E25B8C"/>
    <w:rsid w:val="00E26743"/>
    <w:rsid w:val="00E26B4C"/>
    <w:rsid w:val="00E26C41"/>
    <w:rsid w:val="00E26D2B"/>
    <w:rsid w:val="00E26DA1"/>
    <w:rsid w:val="00E27019"/>
    <w:rsid w:val="00E271B0"/>
    <w:rsid w:val="00E27C40"/>
    <w:rsid w:val="00E27F89"/>
    <w:rsid w:val="00E302EC"/>
    <w:rsid w:val="00E30985"/>
    <w:rsid w:val="00E30A76"/>
    <w:rsid w:val="00E30ED9"/>
    <w:rsid w:val="00E3106C"/>
    <w:rsid w:val="00E315D2"/>
    <w:rsid w:val="00E31D13"/>
    <w:rsid w:val="00E324F8"/>
    <w:rsid w:val="00E3377D"/>
    <w:rsid w:val="00E3487C"/>
    <w:rsid w:val="00E34AB4"/>
    <w:rsid w:val="00E34ACF"/>
    <w:rsid w:val="00E34AF9"/>
    <w:rsid w:val="00E352DB"/>
    <w:rsid w:val="00E3562F"/>
    <w:rsid w:val="00E356BF"/>
    <w:rsid w:val="00E37683"/>
    <w:rsid w:val="00E407F0"/>
    <w:rsid w:val="00E40B26"/>
    <w:rsid w:val="00E40C40"/>
    <w:rsid w:val="00E40EAB"/>
    <w:rsid w:val="00E41886"/>
    <w:rsid w:val="00E41BD8"/>
    <w:rsid w:val="00E41CF8"/>
    <w:rsid w:val="00E423E7"/>
    <w:rsid w:val="00E42930"/>
    <w:rsid w:val="00E42A61"/>
    <w:rsid w:val="00E42EDF"/>
    <w:rsid w:val="00E438FB"/>
    <w:rsid w:val="00E4407A"/>
    <w:rsid w:val="00E446C5"/>
    <w:rsid w:val="00E44C2C"/>
    <w:rsid w:val="00E44DF5"/>
    <w:rsid w:val="00E455DC"/>
    <w:rsid w:val="00E45F63"/>
    <w:rsid w:val="00E46779"/>
    <w:rsid w:val="00E46D11"/>
    <w:rsid w:val="00E46D30"/>
    <w:rsid w:val="00E47423"/>
    <w:rsid w:val="00E47480"/>
    <w:rsid w:val="00E477DF"/>
    <w:rsid w:val="00E47A74"/>
    <w:rsid w:val="00E47C90"/>
    <w:rsid w:val="00E501BA"/>
    <w:rsid w:val="00E50441"/>
    <w:rsid w:val="00E51318"/>
    <w:rsid w:val="00E51619"/>
    <w:rsid w:val="00E51A73"/>
    <w:rsid w:val="00E5226A"/>
    <w:rsid w:val="00E52490"/>
    <w:rsid w:val="00E5273C"/>
    <w:rsid w:val="00E5312B"/>
    <w:rsid w:val="00E53367"/>
    <w:rsid w:val="00E534A8"/>
    <w:rsid w:val="00E5407B"/>
    <w:rsid w:val="00E54805"/>
    <w:rsid w:val="00E557E8"/>
    <w:rsid w:val="00E55803"/>
    <w:rsid w:val="00E55A81"/>
    <w:rsid w:val="00E5605C"/>
    <w:rsid w:val="00E5611A"/>
    <w:rsid w:val="00E561DD"/>
    <w:rsid w:val="00E564D0"/>
    <w:rsid w:val="00E5704B"/>
    <w:rsid w:val="00E57245"/>
    <w:rsid w:val="00E578F6"/>
    <w:rsid w:val="00E60136"/>
    <w:rsid w:val="00E601E2"/>
    <w:rsid w:val="00E60BDB"/>
    <w:rsid w:val="00E60EBF"/>
    <w:rsid w:val="00E62BB0"/>
    <w:rsid w:val="00E62F8D"/>
    <w:rsid w:val="00E63B5F"/>
    <w:rsid w:val="00E64078"/>
    <w:rsid w:val="00E64586"/>
    <w:rsid w:val="00E6494E"/>
    <w:rsid w:val="00E6496F"/>
    <w:rsid w:val="00E64B46"/>
    <w:rsid w:val="00E65083"/>
    <w:rsid w:val="00E650B4"/>
    <w:rsid w:val="00E6568D"/>
    <w:rsid w:val="00E65C6D"/>
    <w:rsid w:val="00E65C7D"/>
    <w:rsid w:val="00E6652E"/>
    <w:rsid w:val="00E669D9"/>
    <w:rsid w:val="00E66F62"/>
    <w:rsid w:val="00E66F76"/>
    <w:rsid w:val="00E67367"/>
    <w:rsid w:val="00E67D2B"/>
    <w:rsid w:val="00E67F58"/>
    <w:rsid w:val="00E703BC"/>
    <w:rsid w:val="00E7058E"/>
    <w:rsid w:val="00E705D4"/>
    <w:rsid w:val="00E707D1"/>
    <w:rsid w:val="00E70B10"/>
    <w:rsid w:val="00E71093"/>
    <w:rsid w:val="00E71825"/>
    <w:rsid w:val="00E72335"/>
    <w:rsid w:val="00E72421"/>
    <w:rsid w:val="00E72DDF"/>
    <w:rsid w:val="00E72ECE"/>
    <w:rsid w:val="00E73272"/>
    <w:rsid w:val="00E73497"/>
    <w:rsid w:val="00E73901"/>
    <w:rsid w:val="00E73937"/>
    <w:rsid w:val="00E73BE9"/>
    <w:rsid w:val="00E73F93"/>
    <w:rsid w:val="00E74797"/>
    <w:rsid w:val="00E74AAF"/>
    <w:rsid w:val="00E75271"/>
    <w:rsid w:val="00E752C1"/>
    <w:rsid w:val="00E753BF"/>
    <w:rsid w:val="00E75648"/>
    <w:rsid w:val="00E756C8"/>
    <w:rsid w:val="00E758B1"/>
    <w:rsid w:val="00E75FC5"/>
    <w:rsid w:val="00E76478"/>
    <w:rsid w:val="00E767BB"/>
    <w:rsid w:val="00E76AA1"/>
    <w:rsid w:val="00E777CE"/>
    <w:rsid w:val="00E77951"/>
    <w:rsid w:val="00E7797C"/>
    <w:rsid w:val="00E77CF0"/>
    <w:rsid w:val="00E77E1C"/>
    <w:rsid w:val="00E802D0"/>
    <w:rsid w:val="00E80749"/>
    <w:rsid w:val="00E808EE"/>
    <w:rsid w:val="00E80987"/>
    <w:rsid w:val="00E8127E"/>
    <w:rsid w:val="00E812C6"/>
    <w:rsid w:val="00E815CC"/>
    <w:rsid w:val="00E81878"/>
    <w:rsid w:val="00E81AD7"/>
    <w:rsid w:val="00E81B2A"/>
    <w:rsid w:val="00E821EC"/>
    <w:rsid w:val="00E82544"/>
    <w:rsid w:val="00E82B77"/>
    <w:rsid w:val="00E83222"/>
    <w:rsid w:val="00E833FA"/>
    <w:rsid w:val="00E836B3"/>
    <w:rsid w:val="00E838F1"/>
    <w:rsid w:val="00E83A00"/>
    <w:rsid w:val="00E83DA0"/>
    <w:rsid w:val="00E84035"/>
    <w:rsid w:val="00E84769"/>
    <w:rsid w:val="00E847E5"/>
    <w:rsid w:val="00E84812"/>
    <w:rsid w:val="00E85305"/>
    <w:rsid w:val="00E855A1"/>
    <w:rsid w:val="00E8572D"/>
    <w:rsid w:val="00E858BD"/>
    <w:rsid w:val="00E85BB4"/>
    <w:rsid w:val="00E85D09"/>
    <w:rsid w:val="00E85EC4"/>
    <w:rsid w:val="00E860B8"/>
    <w:rsid w:val="00E862C6"/>
    <w:rsid w:val="00E86515"/>
    <w:rsid w:val="00E86611"/>
    <w:rsid w:val="00E86B2D"/>
    <w:rsid w:val="00E86E2E"/>
    <w:rsid w:val="00E8720D"/>
    <w:rsid w:val="00E8773A"/>
    <w:rsid w:val="00E879CD"/>
    <w:rsid w:val="00E87A05"/>
    <w:rsid w:val="00E901CB"/>
    <w:rsid w:val="00E90473"/>
    <w:rsid w:val="00E90D39"/>
    <w:rsid w:val="00E916CA"/>
    <w:rsid w:val="00E9176B"/>
    <w:rsid w:val="00E91899"/>
    <w:rsid w:val="00E9198B"/>
    <w:rsid w:val="00E91D15"/>
    <w:rsid w:val="00E91D39"/>
    <w:rsid w:val="00E91DC4"/>
    <w:rsid w:val="00E92045"/>
    <w:rsid w:val="00E921B5"/>
    <w:rsid w:val="00E92470"/>
    <w:rsid w:val="00E9249D"/>
    <w:rsid w:val="00E927A3"/>
    <w:rsid w:val="00E92D33"/>
    <w:rsid w:val="00E92ED1"/>
    <w:rsid w:val="00E9301E"/>
    <w:rsid w:val="00E930D7"/>
    <w:rsid w:val="00E9318D"/>
    <w:rsid w:val="00E933B8"/>
    <w:rsid w:val="00E9421D"/>
    <w:rsid w:val="00E9444C"/>
    <w:rsid w:val="00E94501"/>
    <w:rsid w:val="00E947BF"/>
    <w:rsid w:val="00E948B8"/>
    <w:rsid w:val="00E94B5C"/>
    <w:rsid w:val="00E94D10"/>
    <w:rsid w:val="00E9519B"/>
    <w:rsid w:val="00E951EB"/>
    <w:rsid w:val="00E95FF3"/>
    <w:rsid w:val="00E960AB"/>
    <w:rsid w:val="00E9652E"/>
    <w:rsid w:val="00E9733F"/>
    <w:rsid w:val="00E97462"/>
    <w:rsid w:val="00E976EA"/>
    <w:rsid w:val="00E979C4"/>
    <w:rsid w:val="00EA0337"/>
    <w:rsid w:val="00EA050A"/>
    <w:rsid w:val="00EA07CE"/>
    <w:rsid w:val="00EA0A77"/>
    <w:rsid w:val="00EA0B5D"/>
    <w:rsid w:val="00EA0B79"/>
    <w:rsid w:val="00EA1558"/>
    <w:rsid w:val="00EA1A82"/>
    <w:rsid w:val="00EA20EE"/>
    <w:rsid w:val="00EA248D"/>
    <w:rsid w:val="00EA2653"/>
    <w:rsid w:val="00EA2765"/>
    <w:rsid w:val="00EA2C1D"/>
    <w:rsid w:val="00EA2EB7"/>
    <w:rsid w:val="00EA32C3"/>
    <w:rsid w:val="00EA345B"/>
    <w:rsid w:val="00EA3645"/>
    <w:rsid w:val="00EA383E"/>
    <w:rsid w:val="00EA38B7"/>
    <w:rsid w:val="00EA3E90"/>
    <w:rsid w:val="00EA421D"/>
    <w:rsid w:val="00EA42D2"/>
    <w:rsid w:val="00EA4691"/>
    <w:rsid w:val="00EA47B7"/>
    <w:rsid w:val="00EA4920"/>
    <w:rsid w:val="00EA4AA5"/>
    <w:rsid w:val="00EA5188"/>
    <w:rsid w:val="00EA54FE"/>
    <w:rsid w:val="00EA5B8F"/>
    <w:rsid w:val="00EA641E"/>
    <w:rsid w:val="00EA65FF"/>
    <w:rsid w:val="00EA6743"/>
    <w:rsid w:val="00EA6B4C"/>
    <w:rsid w:val="00EA7D3F"/>
    <w:rsid w:val="00EA7FB9"/>
    <w:rsid w:val="00EA7FEE"/>
    <w:rsid w:val="00EB1601"/>
    <w:rsid w:val="00EB193D"/>
    <w:rsid w:val="00EB250C"/>
    <w:rsid w:val="00EB27BB"/>
    <w:rsid w:val="00EB2B47"/>
    <w:rsid w:val="00EB30C9"/>
    <w:rsid w:val="00EB311E"/>
    <w:rsid w:val="00EB320C"/>
    <w:rsid w:val="00EB3329"/>
    <w:rsid w:val="00EB3521"/>
    <w:rsid w:val="00EB38E2"/>
    <w:rsid w:val="00EB3A3E"/>
    <w:rsid w:val="00EB41A3"/>
    <w:rsid w:val="00EB42F9"/>
    <w:rsid w:val="00EB43C1"/>
    <w:rsid w:val="00EB47C9"/>
    <w:rsid w:val="00EB4A44"/>
    <w:rsid w:val="00EB4A74"/>
    <w:rsid w:val="00EB4CF9"/>
    <w:rsid w:val="00EB4D8F"/>
    <w:rsid w:val="00EB4E17"/>
    <w:rsid w:val="00EB5324"/>
    <w:rsid w:val="00EB5570"/>
    <w:rsid w:val="00EB6C30"/>
    <w:rsid w:val="00EB6C3E"/>
    <w:rsid w:val="00EB6F0B"/>
    <w:rsid w:val="00EB749A"/>
    <w:rsid w:val="00EB7E5C"/>
    <w:rsid w:val="00EC002C"/>
    <w:rsid w:val="00EC01A4"/>
    <w:rsid w:val="00EC0447"/>
    <w:rsid w:val="00EC0565"/>
    <w:rsid w:val="00EC0663"/>
    <w:rsid w:val="00EC1ACD"/>
    <w:rsid w:val="00EC260E"/>
    <w:rsid w:val="00EC27BD"/>
    <w:rsid w:val="00EC2830"/>
    <w:rsid w:val="00EC3206"/>
    <w:rsid w:val="00EC33D3"/>
    <w:rsid w:val="00EC404B"/>
    <w:rsid w:val="00EC4335"/>
    <w:rsid w:val="00EC450C"/>
    <w:rsid w:val="00EC4639"/>
    <w:rsid w:val="00EC4801"/>
    <w:rsid w:val="00EC4970"/>
    <w:rsid w:val="00EC50E0"/>
    <w:rsid w:val="00EC5177"/>
    <w:rsid w:val="00EC5665"/>
    <w:rsid w:val="00EC58D0"/>
    <w:rsid w:val="00EC5BD1"/>
    <w:rsid w:val="00EC63A3"/>
    <w:rsid w:val="00EC6728"/>
    <w:rsid w:val="00EC6C36"/>
    <w:rsid w:val="00EC6F7D"/>
    <w:rsid w:val="00ED001D"/>
    <w:rsid w:val="00ED01DE"/>
    <w:rsid w:val="00ED0BCB"/>
    <w:rsid w:val="00ED126F"/>
    <w:rsid w:val="00ED1711"/>
    <w:rsid w:val="00ED1AA2"/>
    <w:rsid w:val="00ED1C17"/>
    <w:rsid w:val="00ED1CBF"/>
    <w:rsid w:val="00ED1D6F"/>
    <w:rsid w:val="00ED2201"/>
    <w:rsid w:val="00ED22C2"/>
    <w:rsid w:val="00ED239E"/>
    <w:rsid w:val="00ED2DD7"/>
    <w:rsid w:val="00ED3ED4"/>
    <w:rsid w:val="00ED413E"/>
    <w:rsid w:val="00ED4410"/>
    <w:rsid w:val="00ED53A6"/>
    <w:rsid w:val="00ED55C9"/>
    <w:rsid w:val="00ED62B5"/>
    <w:rsid w:val="00ED6532"/>
    <w:rsid w:val="00ED66B2"/>
    <w:rsid w:val="00ED682A"/>
    <w:rsid w:val="00ED6B0B"/>
    <w:rsid w:val="00ED6F6D"/>
    <w:rsid w:val="00ED74DC"/>
    <w:rsid w:val="00ED76E1"/>
    <w:rsid w:val="00EE0A9F"/>
    <w:rsid w:val="00EE115B"/>
    <w:rsid w:val="00EE13FB"/>
    <w:rsid w:val="00EE1A54"/>
    <w:rsid w:val="00EE1DB6"/>
    <w:rsid w:val="00EE1E99"/>
    <w:rsid w:val="00EE3A88"/>
    <w:rsid w:val="00EE4029"/>
    <w:rsid w:val="00EE4294"/>
    <w:rsid w:val="00EE46BE"/>
    <w:rsid w:val="00EE477D"/>
    <w:rsid w:val="00EE4A36"/>
    <w:rsid w:val="00EE6016"/>
    <w:rsid w:val="00EE6875"/>
    <w:rsid w:val="00EE6FB6"/>
    <w:rsid w:val="00EE706A"/>
    <w:rsid w:val="00EE77EE"/>
    <w:rsid w:val="00EF05A5"/>
    <w:rsid w:val="00EF0A5E"/>
    <w:rsid w:val="00EF0CD5"/>
    <w:rsid w:val="00EF0F3A"/>
    <w:rsid w:val="00EF1555"/>
    <w:rsid w:val="00EF155F"/>
    <w:rsid w:val="00EF208C"/>
    <w:rsid w:val="00EF2C92"/>
    <w:rsid w:val="00EF390F"/>
    <w:rsid w:val="00EF39BD"/>
    <w:rsid w:val="00EF3BF6"/>
    <w:rsid w:val="00EF40EC"/>
    <w:rsid w:val="00EF4D4B"/>
    <w:rsid w:val="00EF52C1"/>
    <w:rsid w:val="00EF55A9"/>
    <w:rsid w:val="00EF5606"/>
    <w:rsid w:val="00EF57AF"/>
    <w:rsid w:val="00EF5896"/>
    <w:rsid w:val="00EF5C3A"/>
    <w:rsid w:val="00EF5D6F"/>
    <w:rsid w:val="00EF6713"/>
    <w:rsid w:val="00EF70F9"/>
    <w:rsid w:val="00EF7216"/>
    <w:rsid w:val="00EF743A"/>
    <w:rsid w:val="00EF74BB"/>
    <w:rsid w:val="00EF7AF3"/>
    <w:rsid w:val="00F00304"/>
    <w:rsid w:val="00F009ED"/>
    <w:rsid w:val="00F00A6A"/>
    <w:rsid w:val="00F013D1"/>
    <w:rsid w:val="00F014B7"/>
    <w:rsid w:val="00F016C5"/>
    <w:rsid w:val="00F018A5"/>
    <w:rsid w:val="00F01F26"/>
    <w:rsid w:val="00F01FF8"/>
    <w:rsid w:val="00F0216C"/>
    <w:rsid w:val="00F02C59"/>
    <w:rsid w:val="00F02DC8"/>
    <w:rsid w:val="00F036A9"/>
    <w:rsid w:val="00F03A3A"/>
    <w:rsid w:val="00F03CF2"/>
    <w:rsid w:val="00F042A7"/>
    <w:rsid w:val="00F043F9"/>
    <w:rsid w:val="00F04697"/>
    <w:rsid w:val="00F04DB3"/>
    <w:rsid w:val="00F05689"/>
    <w:rsid w:val="00F05BA2"/>
    <w:rsid w:val="00F05CDD"/>
    <w:rsid w:val="00F05D9E"/>
    <w:rsid w:val="00F0709C"/>
    <w:rsid w:val="00F07171"/>
    <w:rsid w:val="00F07BE2"/>
    <w:rsid w:val="00F07E0B"/>
    <w:rsid w:val="00F10066"/>
    <w:rsid w:val="00F10586"/>
    <w:rsid w:val="00F106F1"/>
    <w:rsid w:val="00F107C5"/>
    <w:rsid w:val="00F1082C"/>
    <w:rsid w:val="00F10BF1"/>
    <w:rsid w:val="00F10BFE"/>
    <w:rsid w:val="00F11711"/>
    <w:rsid w:val="00F1270D"/>
    <w:rsid w:val="00F127D7"/>
    <w:rsid w:val="00F12A76"/>
    <w:rsid w:val="00F12B20"/>
    <w:rsid w:val="00F1300E"/>
    <w:rsid w:val="00F138C7"/>
    <w:rsid w:val="00F14124"/>
    <w:rsid w:val="00F14ED2"/>
    <w:rsid w:val="00F1533C"/>
    <w:rsid w:val="00F15888"/>
    <w:rsid w:val="00F15D7F"/>
    <w:rsid w:val="00F1622C"/>
    <w:rsid w:val="00F1657F"/>
    <w:rsid w:val="00F169A2"/>
    <w:rsid w:val="00F16DDF"/>
    <w:rsid w:val="00F1765D"/>
    <w:rsid w:val="00F17A29"/>
    <w:rsid w:val="00F17F3C"/>
    <w:rsid w:val="00F20292"/>
    <w:rsid w:val="00F2040D"/>
    <w:rsid w:val="00F2066B"/>
    <w:rsid w:val="00F20952"/>
    <w:rsid w:val="00F216F9"/>
    <w:rsid w:val="00F217B0"/>
    <w:rsid w:val="00F217F7"/>
    <w:rsid w:val="00F21DF2"/>
    <w:rsid w:val="00F22888"/>
    <w:rsid w:val="00F22B5F"/>
    <w:rsid w:val="00F23106"/>
    <w:rsid w:val="00F23423"/>
    <w:rsid w:val="00F2405C"/>
    <w:rsid w:val="00F245C1"/>
    <w:rsid w:val="00F2470F"/>
    <w:rsid w:val="00F249D2"/>
    <w:rsid w:val="00F24BCA"/>
    <w:rsid w:val="00F24D38"/>
    <w:rsid w:val="00F25097"/>
    <w:rsid w:val="00F25276"/>
    <w:rsid w:val="00F25915"/>
    <w:rsid w:val="00F25A9F"/>
    <w:rsid w:val="00F25DFC"/>
    <w:rsid w:val="00F25F7A"/>
    <w:rsid w:val="00F26351"/>
    <w:rsid w:val="00F26B73"/>
    <w:rsid w:val="00F270E3"/>
    <w:rsid w:val="00F27228"/>
    <w:rsid w:val="00F27681"/>
    <w:rsid w:val="00F27A7B"/>
    <w:rsid w:val="00F27C52"/>
    <w:rsid w:val="00F30666"/>
    <w:rsid w:val="00F30769"/>
    <w:rsid w:val="00F31554"/>
    <w:rsid w:val="00F317E9"/>
    <w:rsid w:val="00F32088"/>
    <w:rsid w:val="00F32531"/>
    <w:rsid w:val="00F331EF"/>
    <w:rsid w:val="00F33709"/>
    <w:rsid w:val="00F346CC"/>
    <w:rsid w:val="00F34773"/>
    <w:rsid w:val="00F3490B"/>
    <w:rsid w:val="00F34A17"/>
    <w:rsid w:val="00F34D6C"/>
    <w:rsid w:val="00F34FD1"/>
    <w:rsid w:val="00F35AC7"/>
    <w:rsid w:val="00F35B14"/>
    <w:rsid w:val="00F35C06"/>
    <w:rsid w:val="00F363B0"/>
    <w:rsid w:val="00F365D7"/>
    <w:rsid w:val="00F3671A"/>
    <w:rsid w:val="00F3694F"/>
    <w:rsid w:val="00F36DEB"/>
    <w:rsid w:val="00F36DEC"/>
    <w:rsid w:val="00F36EB1"/>
    <w:rsid w:val="00F3705F"/>
    <w:rsid w:val="00F379BB"/>
    <w:rsid w:val="00F379DC"/>
    <w:rsid w:val="00F37C6F"/>
    <w:rsid w:val="00F37CE3"/>
    <w:rsid w:val="00F403A7"/>
    <w:rsid w:val="00F40D35"/>
    <w:rsid w:val="00F40F03"/>
    <w:rsid w:val="00F410B3"/>
    <w:rsid w:val="00F41151"/>
    <w:rsid w:val="00F411AA"/>
    <w:rsid w:val="00F41428"/>
    <w:rsid w:val="00F4171E"/>
    <w:rsid w:val="00F41B38"/>
    <w:rsid w:val="00F42282"/>
    <w:rsid w:val="00F426FF"/>
    <w:rsid w:val="00F427EF"/>
    <w:rsid w:val="00F4283E"/>
    <w:rsid w:val="00F42D17"/>
    <w:rsid w:val="00F439B6"/>
    <w:rsid w:val="00F43C97"/>
    <w:rsid w:val="00F43CFD"/>
    <w:rsid w:val="00F43F55"/>
    <w:rsid w:val="00F43F67"/>
    <w:rsid w:val="00F45FED"/>
    <w:rsid w:val="00F46840"/>
    <w:rsid w:val="00F46A1C"/>
    <w:rsid w:val="00F46A6A"/>
    <w:rsid w:val="00F46EC5"/>
    <w:rsid w:val="00F4754C"/>
    <w:rsid w:val="00F47629"/>
    <w:rsid w:val="00F476CD"/>
    <w:rsid w:val="00F47D43"/>
    <w:rsid w:val="00F50647"/>
    <w:rsid w:val="00F5067D"/>
    <w:rsid w:val="00F508AB"/>
    <w:rsid w:val="00F511EA"/>
    <w:rsid w:val="00F518D3"/>
    <w:rsid w:val="00F51959"/>
    <w:rsid w:val="00F51BC0"/>
    <w:rsid w:val="00F52456"/>
    <w:rsid w:val="00F526C0"/>
    <w:rsid w:val="00F527AC"/>
    <w:rsid w:val="00F52A86"/>
    <w:rsid w:val="00F52EB5"/>
    <w:rsid w:val="00F5310C"/>
    <w:rsid w:val="00F53B7B"/>
    <w:rsid w:val="00F54097"/>
    <w:rsid w:val="00F54307"/>
    <w:rsid w:val="00F54789"/>
    <w:rsid w:val="00F54BDD"/>
    <w:rsid w:val="00F554A4"/>
    <w:rsid w:val="00F569DE"/>
    <w:rsid w:val="00F56A9F"/>
    <w:rsid w:val="00F56C41"/>
    <w:rsid w:val="00F56C8A"/>
    <w:rsid w:val="00F5787E"/>
    <w:rsid w:val="00F57C79"/>
    <w:rsid w:val="00F6022B"/>
    <w:rsid w:val="00F604CC"/>
    <w:rsid w:val="00F604D1"/>
    <w:rsid w:val="00F6081E"/>
    <w:rsid w:val="00F6094F"/>
    <w:rsid w:val="00F612AF"/>
    <w:rsid w:val="00F614B9"/>
    <w:rsid w:val="00F614E2"/>
    <w:rsid w:val="00F61E2D"/>
    <w:rsid w:val="00F62581"/>
    <w:rsid w:val="00F62BAD"/>
    <w:rsid w:val="00F62BBE"/>
    <w:rsid w:val="00F63486"/>
    <w:rsid w:val="00F635D7"/>
    <w:rsid w:val="00F640BA"/>
    <w:rsid w:val="00F641CB"/>
    <w:rsid w:val="00F64474"/>
    <w:rsid w:val="00F6453E"/>
    <w:rsid w:val="00F64861"/>
    <w:rsid w:val="00F64CC9"/>
    <w:rsid w:val="00F64DCF"/>
    <w:rsid w:val="00F64F88"/>
    <w:rsid w:val="00F65419"/>
    <w:rsid w:val="00F6669C"/>
    <w:rsid w:val="00F6682D"/>
    <w:rsid w:val="00F66F1A"/>
    <w:rsid w:val="00F672C0"/>
    <w:rsid w:val="00F67449"/>
    <w:rsid w:val="00F70081"/>
    <w:rsid w:val="00F7109A"/>
    <w:rsid w:val="00F712E5"/>
    <w:rsid w:val="00F716B0"/>
    <w:rsid w:val="00F71B59"/>
    <w:rsid w:val="00F720AE"/>
    <w:rsid w:val="00F7277B"/>
    <w:rsid w:val="00F728CD"/>
    <w:rsid w:val="00F72E9D"/>
    <w:rsid w:val="00F72EC6"/>
    <w:rsid w:val="00F72FC8"/>
    <w:rsid w:val="00F736A7"/>
    <w:rsid w:val="00F7371C"/>
    <w:rsid w:val="00F73989"/>
    <w:rsid w:val="00F73AB7"/>
    <w:rsid w:val="00F73ECC"/>
    <w:rsid w:val="00F73F72"/>
    <w:rsid w:val="00F747F2"/>
    <w:rsid w:val="00F74918"/>
    <w:rsid w:val="00F74E6A"/>
    <w:rsid w:val="00F75F0E"/>
    <w:rsid w:val="00F767BE"/>
    <w:rsid w:val="00F76B7F"/>
    <w:rsid w:val="00F76E0C"/>
    <w:rsid w:val="00F76EA0"/>
    <w:rsid w:val="00F7703A"/>
    <w:rsid w:val="00F8012C"/>
    <w:rsid w:val="00F80415"/>
    <w:rsid w:val="00F806EB"/>
    <w:rsid w:val="00F80B73"/>
    <w:rsid w:val="00F80D5D"/>
    <w:rsid w:val="00F8113E"/>
    <w:rsid w:val="00F81CDB"/>
    <w:rsid w:val="00F81FAF"/>
    <w:rsid w:val="00F82861"/>
    <w:rsid w:val="00F82FDB"/>
    <w:rsid w:val="00F83088"/>
    <w:rsid w:val="00F844C0"/>
    <w:rsid w:val="00F84A82"/>
    <w:rsid w:val="00F85029"/>
    <w:rsid w:val="00F85126"/>
    <w:rsid w:val="00F854E8"/>
    <w:rsid w:val="00F8582F"/>
    <w:rsid w:val="00F85933"/>
    <w:rsid w:val="00F8596E"/>
    <w:rsid w:val="00F85C54"/>
    <w:rsid w:val="00F863A8"/>
    <w:rsid w:val="00F87BE0"/>
    <w:rsid w:val="00F87C75"/>
    <w:rsid w:val="00F905BD"/>
    <w:rsid w:val="00F9080C"/>
    <w:rsid w:val="00F90959"/>
    <w:rsid w:val="00F90A0E"/>
    <w:rsid w:val="00F90A8C"/>
    <w:rsid w:val="00F90FD0"/>
    <w:rsid w:val="00F910F8"/>
    <w:rsid w:val="00F91134"/>
    <w:rsid w:val="00F91894"/>
    <w:rsid w:val="00F91A35"/>
    <w:rsid w:val="00F91DC2"/>
    <w:rsid w:val="00F922B7"/>
    <w:rsid w:val="00F9235B"/>
    <w:rsid w:val="00F9299B"/>
    <w:rsid w:val="00F92C39"/>
    <w:rsid w:val="00F932FC"/>
    <w:rsid w:val="00F93435"/>
    <w:rsid w:val="00F934FC"/>
    <w:rsid w:val="00F9393E"/>
    <w:rsid w:val="00F93FA3"/>
    <w:rsid w:val="00F9452B"/>
    <w:rsid w:val="00F94B0B"/>
    <w:rsid w:val="00F94B22"/>
    <w:rsid w:val="00F94E61"/>
    <w:rsid w:val="00F95283"/>
    <w:rsid w:val="00F9556F"/>
    <w:rsid w:val="00F955C0"/>
    <w:rsid w:val="00F9678D"/>
    <w:rsid w:val="00F967B9"/>
    <w:rsid w:val="00F96F4C"/>
    <w:rsid w:val="00F97200"/>
    <w:rsid w:val="00F97EDD"/>
    <w:rsid w:val="00FA0527"/>
    <w:rsid w:val="00FA059B"/>
    <w:rsid w:val="00FA05C5"/>
    <w:rsid w:val="00FA0DEF"/>
    <w:rsid w:val="00FA134B"/>
    <w:rsid w:val="00FA1B70"/>
    <w:rsid w:val="00FA1D9B"/>
    <w:rsid w:val="00FA2E68"/>
    <w:rsid w:val="00FA2FA5"/>
    <w:rsid w:val="00FA37AD"/>
    <w:rsid w:val="00FA3ED3"/>
    <w:rsid w:val="00FA4275"/>
    <w:rsid w:val="00FA4820"/>
    <w:rsid w:val="00FA576E"/>
    <w:rsid w:val="00FA5B99"/>
    <w:rsid w:val="00FA5CD7"/>
    <w:rsid w:val="00FA6938"/>
    <w:rsid w:val="00FA6975"/>
    <w:rsid w:val="00FA74F1"/>
    <w:rsid w:val="00FA760C"/>
    <w:rsid w:val="00FA7841"/>
    <w:rsid w:val="00FA7CF5"/>
    <w:rsid w:val="00FA7DE1"/>
    <w:rsid w:val="00FB06DB"/>
    <w:rsid w:val="00FB0B1D"/>
    <w:rsid w:val="00FB0CCF"/>
    <w:rsid w:val="00FB0DC0"/>
    <w:rsid w:val="00FB0FEF"/>
    <w:rsid w:val="00FB10C7"/>
    <w:rsid w:val="00FB16BC"/>
    <w:rsid w:val="00FB1758"/>
    <w:rsid w:val="00FB1775"/>
    <w:rsid w:val="00FB2066"/>
    <w:rsid w:val="00FB2E6E"/>
    <w:rsid w:val="00FB2FDB"/>
    <w:rsid w:val="00FB2FDE"/>
    <w:rsid w:val="00FB3399"/>
    <w:rsid w:val="00FB39D6"/>
    <w:rsid w:val="00FB4454"/>
    <w:rsid w:val="00FB4571"/>
    <w:rsid w:val="00FB46C2"/>
    <w:rsid w:val="00FB47A5"/>
    <w:rsid w:val="00FB47BA"/>
    <w:rsid w:val="00FB52CC"/>
    <w:rsid w:val="00FB5D6C"/>
    <w:rsid w:val="00FB66EC"/>
    <w:rsid w:val="00FB6F4D"/>
    <w:rsid w:val="00FB70D3"/>
    <w:rsid w:val="00FB7318"/>
    <w:rsid w:val="00FB75B2"/>
    <w:rsid w:val="00FB789A"/>
    <w:rsid w:val="00FB79B6"/>
    <w:rsid w:val="00FC03C6"/>
    <w:rsid w:val="00FC0AB0"/>
    <w:rsid w:val="00FC0AD5"/>
    <w:rsid w:val="00FC1901"/>
    <w:rsid w:val="00FC1AE8"/>
    <w:rsid w:val="00FC2EBF"/>
    <w:rsid w:val="00FC30CC"/>
    <w:rsid w:val="00FC38E9"/>
    <w:rsid w:val="00FC4881"/>
    <w:rsid w:val="00FC4AFE"/>
    <w:rsid w:val="00FC4B44"/>
    <w:rsid w:val="00FC5778"/>
    <w:rsid w:val="00FC5F94"/>
    <w:rsid w:val="00FC61FC"/>
    <w:rsid w:val="00FC636A"/>
    <w:rsid w:val="00FC6CD4"/>
    <w:rsid w:val="00FC73D1"/>
    <w:rsid w:val="00FC7536"/>
    <w:rsid w:val="00FC7587"/>
    <w:rsid w:val="00FD040D"/>
    <w:rsid w:val="00FD0A14"/>
    <w:rsid w:val="00FD0D83"/>
    <w:rsid w:val="00FD15D5"/>
    <w:rsid w:val="00FD16F4"/>
    <w:rsid w:val="00FD18F6"/>
    <w:rsid w:val="00FD1924"/>
    <w:rsid w:val="00FD1E4B"/>
    <w:rsid w:val="00FD2016"/>
    <w:rsid w:val="00FD2510"/>
    <w:rsid w:val="00FD2D2A"/>
    <w:rsid w:val="00FD2DB7"/>
    <w:rsid w:val="00FD3EA3"/>
    <w:rsid w:val="00FD4E7A"/>
    <w:rsid w:val="00FD5C54"/>
    <w:rsid w:val="00FD5D9C"/>
    <w:rsid w:val="00FD6B3D"/>
    <w:rsid w:val="00FD7866"/>
    <w:rsid w:val="00FE076D"/>
    <w:rsid w:val="00FE0DE6"/>
    <w:rsid w:val="00FE0E97"/>
    <w:rsid w:val="00FE0EE9"/>
    <w:rsid w:val="00FE0EEB"/>
    <w:rsid w:val="00FE10C5"/>
    <w:rsid w:val="00FE1384"/>
    <w:rsid w:val="00FE1A2B"/>
    <w:rsid w:val="00FE1E70"/>
    <w:rsid w:val="00FE2312"/>
    <w:rsid w:val="00FE284E"/>
    <w:rsid w:val="00FE2BD3"/>
    <w:rsid w:val="00FE4539"/>
    <w:rsid w:val="00FE5EB1"/>
    <w:rsid w:val="00FE65E1"/>
    <w:rsid w:val="00FE6814"/>
    <w:rsid w:val="00FE6E3F"/>
    <w:rsid w:val="00FE7179"/>
    <w:rsid w:val="00FE71B1"/>
    <w:rsid w:val="00FF10D7"/>
    <w:rsid w:val="00FF1F1C"/>
    <w:rsid w:val="00FF239B"/>
    <w:rsid w:val="00FF23AA"/>
    <w:rsid w:val="00FF272F"/>
    <w:rsid w:val="00FF29EA"/>
    <w:rsid w:val="00FF2A7B"/>
    <w:rsid w:val="00FF2CAD"/>
    <w:rsid w:val="00FF318D"/>
    <w:rsid w:val="00FF3D84"/>
    <w:rsid w:val="00FF3FF4"/>
    <w:rsid w:val="00FF5354"/>
    <w:rsid w:val="00FF56AB"/>
    <w:rsid w:val="00FF5998"/>
    <w:rsid w:val="00FF5F0F"/>
    <w:rsid w:val="00FF6A66"/>
    <w:rsid w:val="00FF6B72"/>
    <w:rsid w:val="00FF70AE"/>
    <w:rsid w:val="00FF7212"/>
    <w:rsid w:val="00FF727D"/>
    <w:rsid w:val="00FF7321"/>
    <w:rsid w:val="00FF7578"/>
    <w:rsid w:val="00FF7D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DA12B95E-C0AD-484A-8865-7EEDC885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21A19"/>
    <w:pPr>
      <w:widowControl w:val="0"/>
    </w:pPr>
    <w:rPr>
      <w:kern w:val="2"/>
      <w:sz w:val="24"/>
      <w:szCs w:val="24"/>
    </w:rPr>
  </w:style>
  <w:style w:type="paragraph" w:styleId="1">
    <w:name w:val="heading 1"/>
    <w:aliases w:val="H1,X.X,壹"/>
    <w:basedOn w:val="a"/>
    <w:next w:val="a"/>
    <w:link w:val="10"/>
    <w:qFormat/>
    <w:rsid w:val="00DA0AA0"/>
    <w:pPr>
      <w:keepNext/>
      <w:adjustRightInd w:val="0"/>
      <w:spacing w:before="180" w:after="180" w:line="720" w:lineRule="atLeast"/>
      <w:textAlignment w:val="baseline"/>
      <w:outlineLvl w:val="0"/>
    </w:pPr>
    <w:rPr>
      <w:rFonts w:ascii="Arial" w:hAnsi="Arial"/>
      <w:b/>
      <w:kern w:val="52"/>
      <w:sz w:val="52"/>
      <w:szCs w:val="20"/>
      <w:lang w:val="x-none" w:eastAsia="x-none"/>
    </w:rPr>
  </w:style>
  <w:style w:type="paragraph" w:styleId="2">
    <w:name w:val="heading 2"/>
    <w:basedOn w:val="1"/>
    <w:link w:val="20"/>
    <w:qFormat/>
    <w:rsid w:val="00DA0AA0"/>
    <w:pPr>
      <w:keepNext w:val="0"/>
      <w:tabs>
        <w:tab w:val="left" w:leader="dot" w:pos="8179"/>
      </w:tabs>
      <w:spacing w:before="120" w:after="0" w:line="360" w:lineRule="atLeast"/>
      <w:ind w:left="1021" w:hanging="454"/>
      <w:jc w:val="both"/>
      <w:outlineLvl w:val="1"/>
    </w:pPr>
    <w:rPr>
      <w:rFonts w:ascii="華康中楷體" w:eastAsia="華康中楷體" w:hAnsi="Times New Roman"/>
      <w:b w:val="0"/>
      <w:kern w:val="0"/>
      <w:sz w:val="24"/>
    </w:rPr>
  </w:style>
  <w:style w:type="paragraph" w:styleId="3">
    <w:name w:val="heading 3"/>
    <w:aliases w:val="步驟,h3,News 標題,[ (一)、 ],H3,1.1,*.*.*.*"/>
    <w:basedOn w:val="a"/>
    <w:next w:val="a"/>
    <w:qFormat/>
    <w:rsid w:val="00DA0AA0"/>
    <w:pPr>
      <w:keepNext/>
      <w:adjustRightInd w:val="0"/>
      <w:spacing w:line="720" w:lineRule="atLeast"/>
      <w:textAlignment w:val="baseline"/>
      <w:outlineLvl w:val="2"/>
    </w:pPr>
    <w:rPr>
      <w:rFonts w:ascii="Arial" w:eastAsia="標楷體" w:hAnsi="Arial"/>
      <w:b/>
      <w:kern w:val="0"/>
      <w:sz w:val="28"/>
      <w:szCs w:val="20"/>
    </w:rPr>
  </w:style>
  <w:style w:type="paragraph" w:styleId="4">
    <w:name w:val="heading 4"/>
    <w:basedOn w:val="3"/>
    <w:qFormat/>
    <w:rsid w:val="00DA0AA0"/>
    <w:pPr>
      <w:keepNext w:val="0"/>
      <w:tabs>
        <w:tab w:val="left" w:pos="254"/>
        <w:tab w:val="left" w:pos="568"/>
        <w:tab w:val="left" w:leader="dot" w:pos="8179"/>
      </w:tabs>
      <w:spacing w:before="120" w:line="360" w:lineRule="atLeast"/>
      <w:ind w:left="1588" w:hanging="397"/>
      <w:jc w:val="both"/>
      <w:outlineLvl w:val="3"/>
    </w:pPr>
    <w:rPr>
      <w:rFonts w:ascii="華康中楷體" w:eastAsia="華康中楷體" w:hAnsi="Times New Roman"/>
      <w:b w:val="0"/>
      <w:sz w:val="24"/>
    </w:rPr>
  </w:style>
  <w:style w:type="paragraph" w:styleId="5">
    <w:name w:val="heading 5"/>
    <w:basedOn w:val="a"/>
    <w:next w:val="a0"/>
    <w:link w:val="50"/>
    <w:qFormat/>
    <w:rsid w:val="008231D3"/>
    <w:pPr>
      <w:adjustRightInd w:val="0"/>
      <w:spacing w:before="199" w:after="199" w:line="360" w:lineRule="atLeast"/>
      <w:ind w:left="1474"/>
      <w:textAlignment w:val="baseline"/>
      <w:outlineLvl w:val="4"/>
    </w:pPr>
    <w:rPr>
      <w:kern w:val="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aliases w:val="H1 字元,X.X 字元,壹 字元"/>
    <w:link w:val="1"/>
    <w:rsid w:val="0042737C"/>
    <w:rPr>
      <w:rFonts w:ascii="Arial" w:hAnsi="Arial"/>
      <w:b/>
      <w:kern w:val="52"/>
      <w:sz w:val="52"/>
    </w:rPr>
  </w:style>
  <w:style w:type="paragraph" w:styleId="a4">
    <w:name w:val="header"/>
    <w:basedOn w:val="a"/>
    <w:link w:val="a5"/>
    <w:uiPriority w:val="99"/>
    <w:rsid w:val="00B22AC7"/>
    <w:pPr>
      <w:tabs>
        <w:tab w:val="center" w:pos="4153"/>
        <w:tab w:val="right" w:pos="8306"/>
      </w:tabs>
      <w:snapToGrid w:val="0"/>
    </w:pPr>
    <w:rPr>
      <w:sz w:val="20"/>
      <w:szCs w:val="20"/>
      <w:lang w:val="x-none" w:eastAsia="x-none"/>
    </w:rPr>
  </w:style>
  <w:style w:type="paragraph" w:styleId="a6">
    <w:name w:val="footer"/>
    <w:basedOn w:val="a"/>
    <w:link w:val="a7"/>
    <w:uiPriority w:val="99"/>
    <w:rsid w:val="00B22AC7"/>
    <w:pPr>
      <w:tabs>
        <w:tab w:val="center" w:pos="4153"/>
        <w:tab w:val="right" w:pos="8306"/>
      </w:tabs>
      <w:snapToGrid w:val="0"/>
    </w:pPr>
    <w:rPr>
      <w:sz w:val="20"/>
      <w:szCs w:val="20"/>
      <w:lang w:val="x-none" w:eastAsia="x-none"/>
    </w:rPr>
  </w:style>
  <w:style w:type="character" w:customStyle="1" w:styleId="a7">
    <w:name w:val="頁尾 字元"/>
    <w:link w:val="a6"/>
    <w:uiPriority w:val="99"/>
    <w:rsid w:val="00A13240"/>
    <w:rPr>
      <w:kern w:val="2"/>
    </w:rPr>
  </w:style>
  <w:style w:type="character" w:styleId="a8">
    <w:name w:val="page number"/>
    <w:basedOn w:val="a1"/>
    <w:rsid w:val="00B22AC7"/>
  </w:style>
  <w:style w:type="paragraph" w:styleId="11">
    <w:name w:val="toc 1"/>
    <w:basedOn w:val="a"/>
    <w:next w:val="a"/>
    <w:autoRedefine/>
    <w:uiPriority w:val="39"/>
    <w:qFormat/>
    <w:rsid w:val="00E225F8"/>
    <w:pPr>
      <w:tabs>
        <w:tab w:val="left" w:pos="960"/>
        <w:tab w:val="left" w:leader="dot" w:pos="9639"/>
      </w:tabs>
      <w:snapToGrid w:val="0"/>
      <w:spacing w:beforeLines="50" w:before="120"/>
      <w:ind w:rightChars="100" w:right="240"/>
      <w:jc w:val="center"/>
    </w:pPr>
    <w:rPr>
      <w:rFonts w:eastAsia="標楷體"/>
      <w:noProof/>
      <w:color w:val="000000"/>
      <w:sz w:val="28"/>
      <w:szCs w:val="32"/>
    </w:rPr>
  </w:style>
  <w:style w:type="character" w:styleId="a9">
    <w:name w:val="Hyperlink"/>
    <w:uiPriority w:val="99"/>
    <w:rsid w:val="00482087"/>
    <w:rPr>
      <w:color w:val="0000FF"/>
      <w:u w:val="single"/>
    </w:rPr>
  </w:style>
  <w:style w:type="paragraph" w:styleId="21">
    <w:name w:val="toc 2"/>
    <w:basedOn w:val="a"/>
    <w:next w:val="a"/>
    <w:autoRedefine/>
    <w:uiPriority w:val="39"/>
    <w:qFormat/>
    <w:rsid w:val="00780C5C"/>
    <w:pPr>
      <w:tabs>
        <w:tab w:val="left" w:pos="1440"/>
        <w:tab w:val="left" w:leader="dot" w:pos="9620"/>
      </w:tabs>
      <w:adjustRightInd w:val="0"/>
      <w:snapToGrid w:val="0"/>
      <w:spacing w:beforeLines="50" w:before="120"/>
      <w:ind w:leftChars="100" w:left="240" w:rightChars="-172" w:right="-413"/>
    </w:pPr>
    <w:rPr>
      <w:rFonts w:eastAsia="標楷體"/>
      <w:noProof/>
    </w:rPr>
  </w:style>
  <w:style w:type="paragraph" w:styleId="Web">
    <w:name w:val="Normal (Web)"/>
    <w:basedOn w:val="a"/>
    <w:uiPriority w:val="99"/>
    <w:rsid w:val="0093169F"/>
    <w:pPr>
      <w:widowControl/>
      <w:spacing w:before="100" w:after="100"/>
    </w:pPr>
    <w:rPr>
      <w:rFonts w:ascii="Arial Unicode MS" w:eastAsia="Arial Unicode MS" w:hAnsi="Arial Unicode MS"/>
      <w:color w:val="000000"/>
      <w:kern w:val="0"/>
      <w:szCs w:val="20"/>
    </w:rPr>
  </w:style>
  <w:style w:type="paragraph" w:customStyle="1" w:styleId="aa">
    <w:name w:val="中標"/>
    <w:basedOn w:val="a"/>
    <w:rsid w:val="00D86A3C"/>
    <w:pPr>
      <w:adjustRightInd w:val="0"/>
      <w:spacing w:line="360" w:lineRule="auto"/>
      <w:jc w:val="center"/>
      <w:textAlignment w:val="baseline"/>
    </w:pPr>
    <w:rPr>
      <w:rFonts w:eastAsia="華康粗明體"/>
      <w:spacing w:val="4"/>
      <w:kern w:val="0"/>
      <w:sz w:val="28"/>
      <w:szCs w:val="20"/>
    </w:rPr>
  </w:style>
  <w:style w:type="paragraph" w:customStyle="1" w:styleId="ab">
    <w:name w:val="格文"/>
    <w:basedOn w:val="a"/>
    <w:rsid w:val="00D86A3C"/>
    <w:pPr>
      <w:adjustRightInd w:val="0"/>
      <w:spacing w:line="240" w:lineRule="atLeast"/>
      <w:jc w:val="center"/>
      <w:textAlignment w:val="baseline"/>
    </w:pPr>
    <w:rPr>
      <w:rFonts w:ascii="華康中楷體" w:eastAsia="華康中楷體"/>
      <w:kern w:val="0"/>
      <w:szCs w:val="20"/>
    </w:rPr>
  </w:style>
  <w:style w:type="paragraph" w:styleId="ac">
    <w:name w:val="footnote text"/>
    <w:basedOn w:val="a"/>
    <w:semiHidden/>
    <w:rsid w:val="00D86A3C"/>
    <w:pPr>
      <w:adjustRightInd w:val="0"/>
      <w:spacing w:line="360" w:lineRule="atLeast"/>
      <w:textAlignment w:val="baseline"/>
    </w:pPr>
    <w:rPr>
      <w:kern w:val="0"/>
      <w:sz w:val="20"/>
      <w:szCs w:val="20"/>
    </w:rPr>
  </w:style>
  <w:style w:type="paragraph" w:styleId="22">
    <w:name w:val="Body Text 2"/>
    <w:basedOn w:val="a"/>
    <w:link w:val="23"/>
    <w:rsid w:val="00D86A3C"/>
    <w:pPr>
      <w:widowControl/>
      <w:autoSpaceDE w:val="0"/>
      <w:autoSpaceDN w:val="0"/>
      <w:snapToGrid w:val="0"/>
      <w:spacing w:line="360" w:lineRule="atLeast"/>
      <w:ind w:right="66"/>
      <w:jc w:val="both"/>
      <w:textDirection w:val="lrTbV"/>
      <w:textAlignment w:val="center"/>
    </w:pPr>
    <w:rPr>
      <w:rFonts w:ascii="標楷體" w:eastAsia="標楷體"/>
      <w:sz w:val="30"/>
      <w:szCs w:val="20"/>
    </w:rPr>
  </w:style>
  <w:style w:type="paragraph" w:styleId="ad">
    <w:name w:val="Body Text Indent"/>
    <w:basedOn w:val="a"/>
    <w:rsid w:val="001F4A98"/>
    <w:pPr>
      <w:spacing w:after="120"/>
      <w:ind w:leftChars="200" w:left="480"/>
    </w:pPr>
  </w:style>
  <w:style w:type="paragraph" w:customStyle="1" w:styleId="ae">
    <w:name w:val="目錄文"/>
    <w:basedOn w:val="a"/>
    <w:rsid w:val="001F4A98"/>
    <w:pPr>
      <w:adjustRightInd w:val="0"/>
      <w:spacing w:line="480" w:lineRule="auto"/>
      <w:jc w:val="both"/>
      <w:textAlignment w:val="baseline"/>
    </w:pPr>
    <w:rPr>
      <w:kern w:val="0"/>
      <w:sz w:val="20"/>
      <w:szCs w:val="20"/>
    </w:rPr>
  </w:style>
  <w:style w:type="paragraph" w:styleId="12">
    <w:name w:val="index 1"/>
    <w:basedOn w:val="a"/>
    <w:next w:val="a"/>
    <w:autoRedefine/>
    <w:semiHidden/>
    <w:rsid w:val="00AD15BA"/>
    <w:pPr>
      <w:adjustRightInd w:val="0"/>
      <w:spacing w:line="360" w:lineRule="atLeast"/>
      <w:jc w:val="distribute"/>
      <w:textAlignment w:val="baseline"/>
    </w:pPr>
    <w:rPr>
      <w:kern w:val="0"/>
      <w:sz w:val="20"/>
      <w:szCs w:val="20"/>
    </w:rPr>
  </w:style>
  <w:style w:type="paragraph" w:customStyle="1" w:styleId="af">
    <w:name w:val="目錄"/>
    <w:basedOn w:val="a"/>
    <w:rsid w:val="0066306A"/>
    <w:pPr>
      <w:adjustRightInd w:val="0"/>
      <w:spacing w:line="480" w:lineRule="auto"/>
      <w:jc w:val="center"/>
      <w:textAlignment w:val="baseline"/>
    </w:pPr>
    <w:rPr>
      <w:spacing w:val="4"/>
      <w:kern w:val="0"/>
      <w:sz w:val="32"/>
      <w:szCs w:val="20"/>
    </w:rPr>
  </w:style>
  <w:style w:type="table" w:styleId="af0">
    <w:name w:val="Table Grid"/>
    <w:basedOn w:val="a2"/>
    <w:uiPriority w:val="39"/>
    <w:rsid w:val="0066306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semiHidden/>
    <w:rsid w:val="001B42DA"/>
    <w:rPr>
      <w:rFonts w:ascii="Arial" w:hAnsi="Arial"/>
      <w:sz w:val="18"/>
      <w:szCs w:val="18"/>
    </w:rPr>
  </w:style>
  <w:style w:type="paragraph" w:styleId="af2">
    <w:name w:val="Body Text"/>
    <w:basedOn w:val="a"/>
    <w:link w:val="af3"/>
    <w:rsid w:val="00DA0AA0"/>
    <w:pPr>
      <w:spacing w:after="120"/>
    </w:pPr>
  </w:style>
  <w:style w:type="paragraph" w:styleId="24">
    <w:name w:val="Body Text Indent 2"/>
    <w:basedOn w:val="a"/>
    <w:rsid w:val="00DA0AA0"/>
    <w:pPr>
      <w:spacing w:after="120" w:line="480" w:lineRule="auto"/>
      <w:ind w:leftChars="200" w:left="480"/>
    </w:pPr>
  </w:style>
  <w:style w:type="paragraph" w:customStyle="1" w:styleId="13">
    <w:name w:val="格文1"/>
    <w:rsid w:val="00DA0AA0"/>
    <w:pPr>
      <w:widowControl w:val="0"/>
      <w:adjustRightInd w:val="0"/>
      <w:spacing w:line="360" w:lineRule="atLeast"/>
      <w:textAlignment w:val="baseline"/>
    </w:pPr>
    <w:rPr>
      <w:rFonts w:eastAsia="標楷體"/>
    </w:rPr>
  </w:style>
  <w:style w:type="paragraph" w:customStyle="1" w:styleId="t2">
    <w:name w:val="t2"/>
    <w:basedOn w:val="a"/>
    <w:rsid w:val="00DA0AA0"/>
    <w:pPr>
      <w:adjustRightInd w:val="0"/>
      <w:spacing w:line="360" w:lineRule="atLeast"/>
      <w:ind w:left="1134" w:right="1503"/>
      <w:jc w:val="center"/>
      <w:textAlignment w:val="baseline"/>
    </w:pPr>
    <w:rPr>
      <w:rFonts w:eastAsia="華康粗明體"/>
      <w:kern w:val="0"/>
      <w:sz w:val="32"/>
      <w:szCs w:val="20"/>
    </w:rPr>
  </w:style>
  <w:style w:type="paragraph" w:styleId="af4">
    <w:name w:val="Note Heading"/>
    <w:basedOn w:val="a"/>
    <w:next w:val="a"/>
    <w:rsid w:val="00DA0AA0"/>
    <w:pPr>
      <w:adjustRightInd w:val="0"/>
      <w:spacing w:line="360" w:lineRule="atLeast"/>
      <w:jc w:val="center"/>
      <w:textAlignment w:val="baseline"/>
    </w:pPr>
    <w:rPr>
      <w:rFonts w:eastAsia="細明體"/>
      <w:kern w:val="0"/>
      <w:szCs w:val="20"/>
    </w:rPr>
  </w:style>
  <w:style w:type="paragraph" w:customStyle="1" w:styleId="af5">
    <w:name w:val="表格文字"/>
    <w:basedOn w:val="a"/>
    <w:rsid w:val="00DA0AA0"/>
    <w:pPr>
      <w:adjustRightInd w:val="0"/>
      <w:spacing w:line="320" w:lineRule="exact"/>
      <w:textAlignment w:val="baseline"/>
    </w:pPr>
    <w:rPr>
      <w:rFonts w:eastAsia="細明體"/>
      <w:kern w:val="0"/>
      <w:sz w:val="22"/>
      <w:szCs w:val="20"/>
    </w:rPr>
  </w:style>
  <w:style w:type="paragraph" w:customStyle="1" w:styleId="af6">
    <w:name w:val="備註"/>
    <w:basedOn w:val="a"/>
    <w:rsid w:val="00DA0AA0"/>
    <w:pPr>
      <w:adjustRightInd w:val="0"/>
      <w:textAlignment w:val="baseline"/>
    </w:pPr>
    <w:rPr>
      <w:rFonts w:eastAsia="細明體"/>
      <w:kern w:val="0"/>
      <w:position w:val="-24"/>
      <w:sz w:val="20"/>
      <w:szCs w:val="20"/>
    </w:rPr>
  </w:style>
  <w:style w:type="paragraph" w:customStyle="1" w:styleId="B3">
    <w:name w:val="B3"/>
    <w:basedOn w:val="b2"/>
    <w:rsid w:val="00DA0AA0"/>
    <w:pPr>
      <w:ind w:left="2836"/>
    </w:pPr>
  </w:style>
  <w:style w:type="paragraph" w:customStyle="1" w:styleId="b2">
    <w:name w:val="b2"/>
    <w:basedOn w:val="b1"/>
    <w:rsid w:val="00DA0AA0"/>
    <w:pPr>
      <w:spacing w:before="60" w:after="60"/>
      <w:ind w:left="567" w:hanging="397"/>
    </w:pPr>
  </w:style>
  <w:style w:type="paragraph" w:customStyle="1" w:styleId="b1">
    <w:name w:val="b1"/>
    <w:basedOn w:val="a"/>
    <w:rsid w:val="00DA0AA0"/>
    <w:pPr>
      <w:adjustRightInd w:val="0"/>
      <w:spacing w:before="180" w:line="360" w:lineRule="atLeast"/>
      <w:textAlignment w:val="baseline"/>
    </w:pPr>
    <w:rPr>
      <w:rFonts w:ascii="華康中楷體" w:eastAsia="華康中楷體"/>
      <w:kern w:val="0"/>
      <w:sz w:val="20"/>
      <w:szCs w:val="20"/>
    </w:rPr>
  </w:style>
  <w:style w:type="paragraph" w:customStyle="1" w:styleId="af7">
    <w:name w:val="內文點列"/>
    <w:basedOn w:val="a"/>
    <w:rsid w:val="00DA0AA0"/>
    <w:pPr>
      <w:tabs>
        <w:tab w:val="num" w:pos="425"/>
      </w:tabs>
      <w:adjustRightInd w:val="0"/>
      <w:spacing w:line="360" w:lineRule="auto"/>
      <w:ind w:left="425" w:hanging="425"/>
      <w:jc w:val="both"/>
      <w:textAlignment w:val="baseline"/>
    </w:pPr>
    <w:rPr>
      <w:rFonts w:ascii="Arial" w:eastAsia="全真楷書" w:hAnsi="Arial"/>
      <w:spacing w:val="15"/>
      <w:kern w:val="0"/>
      <w:sz w:val="26"/>
      <w:szCs w:val="20"/>
    </w:rPr>
  </w:style>
  <w:style w:type="paragraph" w:customStyle="1" w:styleId="25">
    <w:name w:val="格文2"/>
    <w:rsid w:val="00DA0AA0"/>
    <w:pPr>
      <w:widowControl w:val="0"/>
      <w:adjustRightInd w:val="0"/>
      <w:spacing w:line="360" w:lineRule="atLeast"/>
      <w:textAlignment w:val="baseline"/>
    </w:pPr>
    <w:rPr>
      <w:rFonts w:eastAsia="標楷體"/>
    </w:rPr>
  </w:style>
  <w:style w:type="paragraph" w:customStyle="1" w:styleId="14">
    <w:name w:val="條文1"/>
    <w:basedOn w:val="a"/>
    <w:rsid w:val="00DA0AA0"/>
    <w:pPr>
      <w:adjustRightInd w:val="0"/>
      <w:spacing w:line="400" w:lineRule="atLeast"/>
      <w:textDirection w:val="lrTbV"/>
      <w:textAlignment w:val="baseline"/>
    </w:pPr>
    <w:rPr>
      <w:rFonts w:ascii="標楷體" w:eastAsia="標楷體"/>
      <w:kern w:val="0"/>
      <w:sz w:val="30"/>
      <w:szCs w:val="20"/>
    </w:rPr>
  </w:style>
  <w:style w:type="paragraph" w:customStyle="1" w:styleId="30">
    <w:name w:val="樣式3"/>
    <w:basedOn w:val="a"/>
    <w:link w:val="31"/>
    <w:qFormat/>
    <w:rsid w:val="00DA0AA0"/>
    <w:pPr>
      <w:ind w:leftChars="200" w:left="200"/>
    </w:pPr>
    <w:rPr>
      <w:rFonts w:ascii="Verdana" w:eastAsia="標楷體" w:hAnsi="新細明體"/>
      <w:szCs w:val="22"/>
    </w:rPr>
  </w:style>
  <w:style w:type="character" w:customStyle="1" w:styleId="31">
    <w:name w:val="樣式3 字元"/>
    <w:link w:val="30"/>
    <w:rsid w:val="00DA0AA0"/>
    <w:rPr>
      <w:rFonts w:ascii="Verdana" w:eastAsia="標楷體" w:hAnsi="新細明體"/>
      <w:kern w:val="2"/>
      <w:sz w:val="24"/>
      <w:szCs w:val="22"/>
      <w:lang w:val="en-US" w:eastAsia="zh-TW" w:bidi="ar-SA"/>
    </w:rPr>
  </w:style>
  <w:style w:type="paragraph" w:customStyle="1" w:styleId="15">
    <w:name w:val="樣式1"/>
    <w:basedOn w:val="1"/>
    <w:link w:val="16"/>
    <w:qFormat/>
    <w:rsid w:val="00DA0AA0"/>
    <w:pPr>
      <w:adjustRightInd/>
      <w:spacing w:line="720" w:lineRule="auto"/>
      <w:textAlignment w:val="auto"/>
    </w:pPr>
    <w:rPr>
      <w:rFonts w:ascii="Verdana" w:eastAsia="標楷體" w:hAnsi="Verdana"/>
      <w:bCs/>
      <w:sz w:val="32"/>
      <w:szCs w:val="52"/>
      <w:lang w:val="en-US" w:eastAsia="zh-TW"/>
    </w:rPr>
  </w:style>
  <w:style w:type="character" w:customStyle="1" w:styleId="16">
    <w:name w:val="樣式1 字元"/>
    <w:link w:val="15"/>
    <w:rsid w:val="00DA0AA0"/>
    <w:rPr>
      <w:rFonts w:ascii="Verdana" w:eastAsia="標楷體" w:hAnsi="Verdana"/>
      <w:b/>
      <w:bCs/>
      <w:kern w:val="52"/>
      <w:sz w:val="32"/>
      <w:szCs w:val="52"/>
      <w:lang w:val="en-US" w:eastAsia="zh-TW" w:bidi="ar-SA"/>
    </w:rPr>
  </w:style>
  <w:style w:type="paragraph" w:customStyle="1" w:styleId="26">
    <w:name w:val="樣式2"/>
    <w:basedOn w:val="a"/>
    <w:link w:val="27"/>
    <w:qFormat/>
    <w:rsid w:val="00DA0AA0"/>
    <w:pPr>
      <w:ind w:leftChars="100" w:left="100"/>
    </w:pPr>
    <w:rPr>
      <w:rFonts w:ascii="Verdana" w:eastAsia="標楷體" w:hAnsi="新細明體"/>
      <w:sz w:val="28"/>
      <w:szCs w:val="22"/>
    </w:rPr>
  </w:style>
  <w:style w:type="character" w:customStyle="1" w:styleId="27">
    <w:name w:val="樣式2 字元"/>
    <w:link w:val="26"/>
    <w:rsid w:val="00DA0AA0"/>
    <w:rPr>
      <w:rFonts w:ascii="Verdana" w:eastAsia="標楷體" w:hAnsi="新細明體"/>
      <w:kern w:val="2"/>
      <w:sz w:val="28"/>
      <w:szCs w:val="22"/>
      <w:lang w:val="en-US" w:eastAsia="zh-TW" w:bidi="ar-SA"/>
    </w:rPr>
  </w:style>
  <w:style w:type="paragraph" w:styleId="af8">
    <w:name w:val="List Paragraph"/>
    <w:aliases w:val="1.1.1.1清單段落,列點,(二),List Paragraph,2層標"/>
    <w:basedOn w:val="a"/>
    <w:link w:val="af9"/>
    <w:uiPriority w:val="34"/>
    <w:qFormat/>
    <w:rsid w:val="00DA0AA0"/>
    <w:pPr>
      <w:ind w:leftChars="200" w:left="480"/>
    </w:pPr>
    <w:rPr>
      <w:rFonts w:ascii="Calibri" w:hAnsi="Calibri"/>
      <w:szCs w:val="22"/>
    </w:rPr>
  </w:style>
  <w:style w:type="character" w:customStyle="1" w:styleId="af9">
    <w:name w:val="清單段落 字元"/>
    <w:aliases w:val="1.1.1.1清單段落 字元,列點 字元,(二) 字元,List Paragraph 字元,2層標 字元"/>
    <w:link w:val="af8"/>
    <w:uiPriority w:val="34"/>
    <w:rsid w:val="00DA0AA0"/>
    <w:rPr>
      <w:rFonts w:ascii="Calibri" w:eastAsia="新細明體" w:hAnsi="Calibri"/>
      <w:kern w:val="2"/>
      <w:sz w:val="24"/>
      <w:szCs w:val="22"/>
      <w:lang w:val="en-US" w:eastAsia="zh-TW" w:bidi="ar-SA"/>
    </w:rPr>
  </w:style>
  <w:style w:type="paragraph" w:styleId="32">
    <w:name w:val="toc 3"/>
    <w:basedOn w:val="a"/>
    <w:next w:val="a"/>
    <w:autoRedefine/>
    <w:uiPriority w:val="39"/>
    <w:qFormat/>
    <w:rsid w:val="007A78C6"/>
    <w:pPr>
      <w:ind w:leftChars="400" w:left="960"/>
    </w:pPr>
  </w:style>
  <w:style w:type="paragraph" w:styleId="40">
    <w:name w:val="toc 4"/>
    <w:basedOn w:val="a"/>
    <w:next w:val="a"/>
    <w:autoRedefine/>
    <w:rsid w:val="007A78C6"/>
    <w:pPr>
      <w:ind w:leftChars="600" w:left="1440"/>
    </w:pPr>
  </w:style>
  <w:style w:type="paragraph" w:customStyle="1" w:styleId="ii">
    <w:name w:val="ii"/>
    <w:basedOn w:val="a"/>
    <w:rsid w:val="00082019"/>
    <w:pPr>
      <w:adjustRightInd w:val="0"/>
      <w:spacing w:line="360" w:lineRule="atLeast"/>
      <w:ind w:left="425" w:hanging="425"/>
      <w:jc w:val="both"/>
      <w:textAlignment w:val="baseline"/>
    </w:pPr>
    <w:rPr>
      <w:rFonts w:ascii="標楷體" w:eastAsia="標楷體"/>
      <w:kern w:val="0"/>
      <w:szCs w:val="20"/>
    </w:rPr>
  </w:style>
  <w:style w:type="paragraph" w:styleId="33">
    <w:name w:val="Body Text Indent 3"/>
    <w:basedOn w:val="a"/>
    <w:rsid w:val="00B34AA7"/>
    <w:pPr>
      <w:spacing w:after="120"/>
      <w:ind w:leftChars="200" w:left="480"/>
    </w:pPr>
    <w:rPr>
      <w:sz w:val="16"/>
      <w:szCs w:val="16"/>
    </w:rPr>
  </w:style>
  <w:style w:type="paragraph" w:customStyle="1" w:styleId="afa">
    <w:name w:val="一"/>
    <w:basedOn w:val="a"/>
    <w:rsid w:val="00B34AA7"/>
    <w:pPr>
      <w:adjustRightInd w:val="0"/>
      <w:snapToGrid w:val="0"/>
      <w:spacing w:before="120" w:line="0" w:lineRule="atLeast"/>
      <w:ind w:leftChars="701" w:left="1962" w:hangingChars="100" w:hanging="280"/>
      <w:jc w:val="both"/>
      <w:textDirection w:val="lrTbV"/>
      <w:textAlignment w:val="baseline"/>
    </w:pPr>
    <w:rPr>
      <w:rFonts w:ascii="標楷體" w:eastAsia="標楷體"/>
      <w:sz w:val="28"/>
      <w:szCs w:val="28"/>
    </w:rPr>
  </w:style>
  <w:style w:type="paragraph" w:customStyle="1" w:styleId="Default">
    <w:name w:val="Default"/>
    <w:rsid w:val="004F64DB"/>
    <w:pPr>
      <w:widowControl w:val="0"/>
      <w:autoSpaceDE w:val="0"/>
      <w:autoSpaceDN w:val="0"/>
      <w:adjustRightInd w:val="0"/>
    </w:pPr>
    <w:rPr>
      <w:rFonts w:ascii="標楷體" w:eastAsia="標楷體" w:cs="標楷體"/>
      <w:color w:val="000000"/>
      <w:sz w:val="24"/>
      <w:szCs w:val="24"/>
      <w:lang w:bidi="hi-IN"/>
    </w:rPr>
  </w:style>
  <w:style w:type="character" w:styleId="afb">
    <w:name w:val="annotation reference"/>
    <w:semiHidden/>
    <w:rsid w:val="00225FA5"/>
    <w:rPr>
      <w:sz w:val="18"/>
      <w:szCs w:val="18"/>
    </w:rPr>
  </w:style>
  <w:style w:type="paragraph" w:styleId="afc">
    <w:name w:val="annotation text"/>
    <w:basedOn w:val="a"/>
    <w:semiHidden/>
    <w:rsid w:val="00225FA5"/>
  </w:style>
  <w:style w:type="paragraph" w:styleId="afd">
    <w:name w:val="annotation subject"/>
    <w:basedOn w:val="afc"/>
    <w:next w:val="afc"/>
    <w:semiHidden/>
    <w:rsid w:val="00225FA5"/>
    <w:rPr>
      <w:b/>
      <w:bCs/>
    </w:rPr>
  </w:style>
  <w:style w:type="paragraph" w:styleId="HTML">
    <w:name w:val="HTML Preformatted"/>
    <w:basedOn w:val="a"/>
    <w:link w:val="HTML0"/>
    <w:uiPriority w:val="99"/>
    <w:rsid w:val="00C41C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lang w:val="x-none" w:eastAsia="x-none" w:bidi="hi-IN"/>
    </w:rPr>
  </w:style>
  <w:style w:type="paragraph" w:styleId="34">
    <w:name w:val="Body Text 3"/>
    <w:basedOn w:val="a"/>
    <w:link w:val="35"/>
    <w:rsid w:val="00847BBC"/>
    <w:pPr>
      <w:spacing w:after="120"/>
    </w:pPr>
    <w:rPr>
      <w:sz w:val="16"/>
      <w:szCs w:val="16"/>
    </w:rPr>
  </w:style>
  <w:style w:type="paragraph" w:styleId="afe">
    <w:name w:val="TOC Heading"/>
    <w:basedOn w:val="1"/>
    <w:next w:val="a"/>
    <w:uiPriority w:val="39"/>
    <w:unhideWhenUsed/>
    <w:qFormat/>
    <w:rsid w:val="007D4E75"/>
    <w:pPr>
      <w:keepLines/>
      <w:widowControl/>
      <w:adjustRightInd/>
      <w:spacing w:before="480" w:after="0" w:line="276" w:lineRule="auto"/>
      <w:textAlignment w:val="auto"/>
      <w:outlineLvl w:val="9"/>
    </w:pPr>
    <w:rPr>
      <w:rFonts w:ascii="Cambria" w:hAnsi="Cambria"/>
      <w:bCs/>
      <w:color w:val="365F91"/>
      <w:kern w:val="0"/>
      <w:sz w:val="28"/>
      <w:szCs w:val="28"/>
    </w:rPr>
  </w:style>
  <w:style w:type="character" w:styleId="aff">
    <w:name w:val="Emphasis"/>
    <w:uiPriority w:val="20"/>
    <w:qFormat/>
    <w:rsid w:val="00084CAB"/>
    <w:rPr>
      <w:i/>
      <w:iCs/>
    </w:rPr>
  </w:style>
  <w:style w:type="character" w:customStyle="1" w:styleId="st1">
    <w:name w:val="st1"/>
    <w:basedOn w:val="a1"/>
    <w:rsid w:val="00797E76"/>
  </w:style>
  <w:style w:type="paragraph" w:customStyle="1" w:styleId="font5">
    <w:name w:val="font5"/>
    <w:basedOn w:val="a"/>
    <w:rsid w:val="001D0A7D"/>
    <w:pPr>
      <w:widowControl/>
      <w:spacing w:before="100" w:beforeAutospacing="1" w:after="100" w:afterAutospacing="1"/>
    </w:pPr>
    <w:rPr>
      <w:rFonts w:ascii="新細明體" w:hAnsi="新細明體" w:cs="新細明體"/>
      <w:kern w:val="0"/>
      <w:sz w:val="18"/>
      <w:szCs w:val="18"/>
    </w:rPr>
  </w:style>
  <w:style w:type="paragraph" w:customStyle="1" w:styleId="xl66">
    <w:name w:val="xl66"/>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67">
    <w:name w:val="xl67"/>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68">
    <w:name w:val="xl68"/>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69">
    <w:name w:val="xl69"/>
    <w:basedOn w:val="a"/>
    <w:rsid w:val="001D0A7D"/>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xl70">
    <w:name w:val="xl70"/>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1">
    <w:name w:val="xl71"/>
    <w:basedOn w:val="a"/>
    <w:rsid w:val="001D0A7D"/>
    <w:pPr>
      <w:widowControl/>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72">
    <w:name w:val="xl72"/>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3">
    <w:name w:val="xl73"/>
    <w:basedOn w:val="a"/>
    <w:rsid w:val="001D0A7D"/>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xl74">
    <w:name w:val="xl74"/>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75">
    <w:name w:val="xl75"/>
    <w:basedOn w:val="a"/>
    <w:rsid w:val="001D0A7D"/>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6">
    <w:name w:val="xl76"/>
    <w:basedOn w:val="a"/>
    <w:rsid w:val="001D0A7D"/>
    <w:pPr>
      <w:widowControl/>
      <w:pBdr>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7">
    <w:name w:val="xl77"/>
    <w:basedOn w:val="a"/>
    <w:rsid w:val="001D0A7D"/>
    <w:pPr>
      <w:widowControl/>
      <w:pBdr>
        <w:top w:val="single" w:sz="4" w:space="0" w:color="auto"/>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8">
    <w:name w:val="xl78"/>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9">
    <w:name w:val="xl79"/>
    <w:basedOn w:val="a"/>
    <w:rsid w:val="001D0A7D"/>
    <w:pPr>
      <w:widowControl/>
      <w:pBdr>
        <w:top w:val="single" w:sz="4" w:space="0" w:color="auto"/>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0">
    <w:name w:val="xl80"/>
    <w:basedOn w:val="a"/>
    <w:rsid w:val="001D0A7D"/>
    <w:pPr>
      <w:widowControl/>
      <w:pBdr>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1">
    <w:name w:val="xl81"/>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2">
    <w:name w:val="xl82"/>
    <w:basedOn w:val="a"/>
    <w:rsid w:val="001D0A7D"/>
    <w:pPr>
      <w:widowControl/>
      <w:pBdr>
        <w:top w:val="single" w:sz="4" w:space="0" w:color="auto"/>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3">
    <w:name w:val="xl83"/>
    <w:basedOn w:val="a"/>
    <w:rsid w:val="001D0A7D"/>
    <w:pPr>
      <w:widowControl/>
      <w:pBdr>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4">
    <w:name w:val="xl84"/>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5">
    <w:name w:val="xl85"/>
    <w:basedOn w:val="a"/>
    <w:rsid w:val="001D0A7D"/>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6">
    <w:name w:val="xl86"/>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7">
    <w:name w:val="xl87"/>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50">
    <w:name w:val="標題 5 字元"/>
    <w:link w:val="5"/>
    <w:rsid w:val="008231D3"/>
    <w:rPr>
      <w:sz w:val="24"/>
    </w:rPr>
  </w:style>
  <w:style w:type="paragraph" w:styleId="a0">
    <w:name w:val="Normal Indent"/>
    <w:basedOn w:val="a"/>
    <w:rsid w:val="008231D3"/>
    <w:pPr>
      <w:adjustRightInd w:val="0"/>
      <w:spacing w:line="360" w:lineRule="atLeast"/>
      <w:textAlignment w:val="baseline"/>
    </w:pPr>
    <w:rPr>
      <w:kern w:val="0"/>
      <w:sz w:val="20"/>
      <w:szCs w:val="20"/>
    </w:rPr>
  </w:style>
  <w:style w:type="paragraph" w:customStyle="1" w:styleId="t1">
    <w:name w:val="t1"/>
    <w:basedOn w:val="a"/>
    <w:rsid w:val="008231D3"/>
    <w:pPr>
      <w:adjustRightInd w:val="0"/>
      <w:spacing w:line="360" w:lineRule="atLeast"/>
      <w:jc w:val="center"/>
      <w:textAlignment w:val="baseline"/>
    </w:pPr>
    <w:rPr>
      <w:kern w:val="0"/>
      <w:sz w:val="32"/>
      <w:szCs w:val="20"/>
    </w:rPr>
  </w:style>
  <w:style w:type="paragraph" w:customStyle="1" w:styleId="B4">
    <w:name w:val="B4"/>
    <w:basedOn w:val="B3"/>
    <w:rsid w:val="008231D3"/>
    <w:pPr>
      <w:ind w:left="1418"/>
    </w:pPr>
    <w:rPr>
      <w:rFonts w:ascii="Times New Roman" w:eastAsia="新細明體"/>
    </w:rPr>
  </w:style>
  <w:style w:type="paragraph" w:customStyle="1" w:styleId="B5">
    <w:name w:val="B5"/>
    <w:basedOn w:val="B4"/>
    <w:rsid w:val="008231D3"/>
    <w:pPr>
      <w:ind w:left="1560" w:firstLine="0"/>
    </w:pPr>
  </w:style>
  <w:style w:type="character" w:styleId="aff0">
    <w:name w:val="FollowedHyperlink"/>
    <w:rsid w:val="008231D3"/>
    <w:rPr>
      <w:color w:val="800080"/>
      <w:u w:val="single"/>
    </w:rPr>
  </w:style>
  <w:style w:type="paragraph" w:customStyle="1" w:styleId="aff1">
    <w:name w:val="說一"/>
    <w:basedOn w:val="a"/>
    <w:rsid w:val="008231D3"/>
    <w:pPr>
      <w:kinsoku w:val="0"/>
      <w:adjustRightInd w:val="0"/>
      <w:snapToGrid w:val="0"/>
      <w:ind w:left="551" w:hanging="551"/>
      <w:jc w:val="both"/>
      <w:textAlignment w:val="baseline"/>
    </w:pPr>
    <w:rPr>
      <w:rFonts w:eastAsia="標楷體"/>
      <w:kern w:val="0"/>
      <w:szCs w:val="20"/>
    </w:rPr>
  </w:style>
  <w:style w:type="paragraph" w:customStyle="1" w:styleId="aff2">
    <w:name w:val="內文一"/>
    <w:basedOn w:val="a"/>
    <w:rsid w:val="008231D3"/>
    <w:pPr>
      <w:tabs>
        <w:tab w:val="left" w:pos="960"/>
        <w:tab w:val="left" w:pos="1920"/>
        <w:tab w:val="left" w:pos="2880"/>
        <w:tab w:val="left" w:pos="3840"/>
        <w:tab w:val="left" w:pos="4800"/>
        <w:tab w:val="left" w:pos="5760"/>
        <w:tab w:val="left" w:pos="6720"/>
      </w:tabs>
      <w:autoSpaceDE w:val="0"/>
      <w:autoSpaceDN w:val="0"/>
      <w:adjustRightInd w:val="0"/>
      <w:spacing w:before="120" w:after="120"/>
      <w:ind w:left="454" w:firstLine="454"/>
      <w:jc w:val="both"/>
      <w:textAlignment w:val="baseline"/>
    </w:pPr>
    <w:rPr>
      <w:kern w:val="0"/>
      <w:szCs w:val="20"/>
    </w:rPr>
  </w:style>
  <w:style w:type="paragraph" w:customStyle="1" w:styleId="17">
    <w:name w:val="文件引導模式1"/>
    <w:basedOn w:val="a"/>
    <w:rsid w:val="008231D3"/>
    <w:pPr>
      <w:shd w:val="clear" w:color="auto" w:fill="000080"/>
      <w:adjustRightInd w:val="0"/>
      <w:spacing w:line="320" w:lineRule="atLeast"/>
      <w:textAlignment w:val="baseline"/>
    </w:pPr>
    <w:rPr>
      <w:rFonts w:ascii="Arial" w:hAnsi="Arial"/>
      <w:kern w:val="0"/>
      <w:szCs w:val="20"/>
    </w:rPr>
  </w:style>
  <w:style w:type="paragraph" w:customStyle="1" w:styleId="aff3">
    <w:name w:val="公文(主旨)"/>
    <w:basedOn w:val="a"/>
    <w:next w:val="a"/>
    <w:rsid w:val="008231D3"/>
    <w:pPr>
      <w:widowControl/>
      <w:ind w:left="958" w:hanging="958"/>
      <w:textAlignment w:val="baseline"/>
    </w:pPr>
    <w:rPr>
      <w:rFonts w:eastAsia="標楷體"/>
      <w:noProof/>
      <w:kern w:val="0"/>
      <w:sz w:val="32"/>
      <w:szCs w:val="20"/>
      <w:lang w:bidi="he-IL"/>
    </w:rPr>
  </w:style>
  <w:style w:type="paragraph" w:customStyle="1" w:styleId="sb200sa200sl480slmult0no">
    <w:name w:val="sb200sa200sl480slmult0no"/>
    <w:rsid w:val="008231D3"/>
    <w:pPr>
      <w:widowControl w:val="0"/>
      <w:adjustRightInd w:val="0"/>
      <w:textAlignment w:val="baseline"/>
    </w:pPr>
    <w:rPr>
      <w:rFonts w:ascii="新細明體"/>
      <w:sz w:val="24"/>
    </w:rPr>
  </w:style>
  <w:style w:type="character" w:customStyle="1" w:styleId="20">
    <w:name w:val="標題 2 字元"/>
    <w:link w:val="2"/>
    <w:rsid w:val="008231D3"/>
    <w:rPr>
      <w:rFonts w:ascii="華康中楷體" w:eastAsia="華康中楷體"/>
      <w:sz w:val="24"/>
    </w:rPr>
  </w:style>
  <w:style w:type="paragraph" w:styleId="51">
    <w:name w:val="toc 5"/>
    <w:basedOn w:val="a"/>
    <w:next w:val="a"/>
    <w:autoRedefine/>
    <w:uiPriority w:val="39"/>
    <w:unhideWhenUsed/>
    <w:rsid w:val="004937F8"/>
    <w:pPr>
      <w:ind w:leftChars="800" w:left="1920"/>
    </w:pPr>
    <w:rPr>
      <w:rFonts w:ascii="Calibri" w:hAnsi="Calibri"/>
      <w:szCs w:val="22"/>
    </w:rPr>
  </w:style>
  <w:style w:type="paragraph" w:styleId="6">
    <w:name w:val="toc 6"/>
    <w:basedOn w:val="a"/>
    <w:next w:val="a"/>
    <w:autoRedefine/>
    <w:uiPriority w:val="39"/>
    <w:unhideWhenUsed/>
    <w:rsid w:val="004937F8"/>
    <w:pPr>
      <w:ind w:leftChars="1000" w:left="2400"/>
    </w:pPr>
    <w:rPr>
      <w:rFonts w:ascii="Calibri" w:hAnsi="Calibri"/>
      <w:szCs w:val="22"/>
    </w:rPr>
  </w:style>
  <w:style w:type="paragraph" w:styleId="7">
    <w:name w:val="toc 7"/>
    <w:basedOn w:val="a"/>
    <w:next w:val="a"/>
    <w:autoRedefine/>
    <w:uiPriority w:val="39"/>
    <w:unhideWhenUsed/>
    <w:rsid w:val="004937F8"/>
    <w:pPr>
      <w:ind w:leftChars="1200" w:left="2880"/>
    </w:pPr>
    <w:rPr>
      <w:rFonts w:ascii="Calibri" w:hAnsi="Calibri"/>
      <w:szCs w:val="22"/>
    </w:rPr>
  </w:style>
  <w:style w:type="paragraph" w:styleId="8">
    <w:name w:val="toc 8"/>
    <w:basedOn w:val="a"/>
    <w:next w:val="a"/>
    <w:autoRedefine/>
    <w:uiPriority w:val="39"/>
    <w:unhideWhenUsed/>
    <w:rsid w:val="004937F8"/>
    <w:pPr>
      <w:ind w:leftChars="1400" w:left="3360"/>
    </w:pPr>
    <w:rPr>
      <w:rFonts w:ascii="Calibri" w:hAnsi="Calibri"/>
      <w:szCs w:val="22"/>
    </w:rPr>
  </w:style>
  <w:style w:type="paragraph" w:styleId="9">
    <w:name w:val="toc 9"/>
    <w:basedOn w:val="a"/>
    <w:next w:val="a"/>
    <w:autoRedefine/>
    <w:uiPriority w:val="39"/>
    <w:unhideWhenUsed/>
    <w:rsid w:val="004937F8"/>
    <w:pPr>
      <w:ind w:leftChars="1600" w:left="3840"/>
    </w:pPr>
    <w:rPr>
      <w:rFonts w:ascii="Calibri" w:hAnsi="Calibri"/>
      <w:szCs w:val="22"/>
    </w:rPr>
  </w:style>
  <w:style w:type="character" w:styleId="aff4">
    <w:name w:val="footnote reference"/>
    <w:rsid w:val="000623D3"/>
    <w:rPr>
      <w:vertAlign w:val="superscript"/>
    </w:rPr>
  </w:style>
  <w:style w:type="character" w:customStyle="1" w:styleId="a5">
    <w:name w:val="頁首 字元"/>
    <w:link w:val="a4"/>
    <w:uiPriority w:val="99"/>
    <w:rsid w:val="00374B49"/>
    <w:rPr>
      <w:kern w:val="2"/>
    </w:rPr>
  </w:style>
  <w:style w:type="character" w:customStyle="1" w:styleId="HTML0">
    <w:name w:val="HTML 預設格式 字元"/>
    <w:link w:val="HTML"/>
    <w:uiPriority w:val="99"/>
    <w:rsid w:val="00504735"/>
    <w:rPr>
      <w:rFonts w:ascii="細明體" w:eastAsia="細明體" w:hAnsi="細明體" w:cs="細明體"/>
      <w:sz w:val="24"/>
      <w:szCs w:val="24"/>
      <w:lang w:bidi="hi-IN"/>
    </w:rPr>
  </w:style>
  <w:style w:type="paragraph" w:styleId="aff5">
    <w:name w:val="endnote text"/>
    <w:basedOn w:val="a"/>
    <w:link w:val="aff6"/>
    <w:rsid w:val="00B10464"/>
    <w:pPr>
      <w:snapToGrid w:val="0"/>
    </w:pPr>
    <w:rPr>
      <w:lang w:val="x-none" w:eastAsia="x-none"/>
    </w:rPr>
  </w:style>
  <w:style w:type="character" w:customStyle="1" w:styleId="aff6">
    <w:name w:val="章節附註文字 字元"/>
    <w:link w:val="aff5"/>
    <w:rsid w:val="00B10464"/>
    <w:rPr>
      <w:kern w:val="2"/>
      <w:sz w:val="24"/>
      <w:szCs w:val="24"/>
    </w:rPr>
  </w:style>
  <w:style w:type="character" w:styleId="aff7">
    <w:name w:val="endnote reference"/>
    <w:rsid w:val="00B10464"/>
    <w:rPr>
      <w:vertAlign w:val="superscript"/>
    </w:rPr>
  </w:style>
  <w:style w:type="character" w:styleId="aff8">
    <w:name w:val="Strong"/>
    <w:uiPriority w:val="22"/>
    <w:qFormat/>
    <w:rsid w:val="00C51BF2"/>
    <w:rPr>
      <w:b/>
      <w:bCs/>
    </w:rPr>
  </w:style>
  <w:style w:type="character" w:customStyle="1" w:styleId="table0020gridchar">
    <w:name w:val="table_0020grid__char"/>
    <w:rsid w:val="00C51BF2"/>
  </w:style>
  <w:style w:type="paragraph" w:customStyle="1" w:styleId="Textbody">
    <w:name w:val="Text body"/>
    <w:basedOn w:val="a"/>
    <w:rsid w:val="00CC0955"/>
    <w:pPr>
      <w:suppressAutoHyphens/>
      <w:wordWrap w:val="0"/>
      <w:overflowPunct w:val="0"/>
      <w:autoSpaceDE w:val="0"/>
      <w:autoSpaceDN w:val="0"/>
      <w:jc w:val="both"/>
      <w:textAlignment w:val="baseline"/>
    </w:pPr>
    <w:rPr>
      <w:rFonts w:eastAsia="標楷體" w:cs="Mangal"/>
      <w:kern w:val="3"/>
      <w:sz w:val="32"/>
      <w:lang w:bidi="hi-IN"/>
    </w:rPr>
  </w:style>
  <w:style w:type="paragraph" w:customStyle="1" w:styleId="PreformattedText">
    <w:name w:val="Preformatted Text"/>
    <w:basedOn w:val="a"/>
    <w:autoRedefine/>
    <w:rsid w:val="00485293"/>
    <w:pPr>
      <w:suppressAutoHyphens/>
      <w:wordWrap w:val="0"/>
      <w:overflowPunct w:val="0"/>
      <w:autoSpaceDE w:val="0"/>
      <w:autoSpaceDN w:val="0"/>
      <w:jc w:val="both"/>
      <w:textAlignment w:val="baseline"/>
    </w:pPr>
    <w:rPr>
      <w:rFonts w:eastAsia="標楷體" w:cs="Liberation Mono"/>
      <w:kern w:val="3"/>
      <w:sz w:val="28"/>
      <w:szCs w:val="20"/>
      <w:lang w:bidi="hi-IN"/>
    </w:rPr>
  </w:style>
  <w:style w:type="paragraph" w:customStyle="1" w:styleId="14PT--">
    <w:name w:val="14PT -- 對齊邊線"/>
    <w:basedOn w:val="Textbody"/>
    <w:rsid w:val="00AD13B0"/>
    <w:rPr>
      <w:sz w:val="28"/>
    </w:rPr>
  </w:style>
  <w:style w:type="paragraph" w:customStyle="1" w:styleId="18">
    <w:name w:val="標題 1內文"/>
    <w:basedOn w:val="a"/>
    <w:rsid w:val="00E3562F"/>
    <w:pPr>
      <w:widowControl/>
      <w:adjustRightInd w:val="0"/>
      <w:snapToGrid w:val="0"/>
      <w:spacing w:line="360" w:lineRule="auto"/>
      <w:ind w:left="680" w:firstLine="567"/>
    </w:pPr>
    <w:rPr>
      <w:rFonts w:eastAsia="標楷體"/>
      <w:sz w:val="28"/>
    </w:rPr>
  </w:style>
  <w:style w:type="paragraph" w:customStyle="1" w:styleId="aff9">
    <w:name w:val="壹 標題"/>
    <w:basedOn w:val="a"/>
    <w:autoRedefine/>
    <w:qFormat/>
    <w:rsid w:val="006152C6"/>
    <w:pPr>
      <w:adjustRightInd w:val="0"/>
      <w:spacing w:beforeLines="100" w:before="240" w:afterLines="50" w:after="120" w:line="240" w:lineRule="atLeast"/>
      <w:ind w:left="482" w:hanging="482"/>
      <w:textAlignment w:val="baseline"/>
      <w:outlineLvl w:val="0"/>
    </w:pPr>
    <w:rPr>
      <w:rFonts w:eastAsia="標楷體"/>
      <w:b/>
      <w:kern w:val="0"/>
      <w:sz w:val="28"/>
      <w:szCs w:val="28"/>
    </w:rPr>
  </w:style>
  <w:style w:type="character" w:customStyle="1" w:styleId="19">
    <w:name w:val="未解析的提及項目1"/>
    <w:uiPriority w:val="99"/>
    <w:semiHidden/>
    <w:unhideWhenUsed/>
    <w:rsid w:val="009C6A41"/>
    <w:rPr>
      <w:color w:val="605E5C"/>
      <w:shd w:val="clear" w:color="auto" w:fill="E1DFDD"/>
    </w:rPr>
  </w:style>
  <w:style w:type="paragraph" w:styleId="affa">
    <w:name w:val="Title"/>
    <w:basedOn w:val="a"/>
    <w:next w:val="a"/>
    <w:link w:val="affb"/>
    <w:qFormat/>
    <w:rsid w:val="002536C3"/>
    <w:pPr>
      <w:spacing w:before="240" w:after="60"/>
      <w:jc w:val="center"/>
      <w:outlineLvl w:val="0"/>
    </w:pPr>
    <w:rPr>
      <w:rFonts w:asciiTheme="majorHAnsi" w:hAnsiTheme="majorHAnsi" w:cstheme="majorBidi"/>
      <w:b/>
      <w:bCs/>
      <w:sz w:val="32"/>
      <w:szCs w:val="32"/>
    </w:rPr>
  </w:style>
  <w:style w:type="character" w:customStyle="1" w:styleId="affb">
    <w:name w:val="標題 字元"/>
    <w:basedOn w:val="a1"/>
    <w:link w:val="affa"/>
    <w:rsid w:val="002536C3"/>
    <w:rPr>
      <w:rFonts w:asciiTheme="majorHAnsi" w:hAnsiTheme="majorHAnsi" w:cstheme="majorBidi"/>
      <w:b/>
      <w:bCs/>
      <w:kern w:val="2"/>
      <w:sz w:val="32"/>
      <w:szCs w:val="32"/>
    </w:rPr>
  </w:style>
  <w:style w:type="paragraph" w:customStyle="1" w:styleId="affc">
    <w:name w:val="公文(速別)"/>
    <w:basedOn w:val="a"/>
    <w:link w:val="affd"/>
    <w:rsid w:val="00D409B2"/>
    <w:pPr>
      <w:widowControl/>
      <w:suppressAutoHyphens/>
      <w:autoSpaceDN w:val="0"/>
      <w:textAlignment w:val="baseline"/>
    </w:pPr>
    <w:rPr>
      <w:rFonts w:ascii="新細明體" w:eastAsia="Wingdings" w:hAnsi="新細明體" w:cs="新細明體"/>
      <w:kern w:val="0"/>
      <w:szCs w:val="20"/>
      <w:lang w:bidi="he-IL"/>
    </w:rPr>
  </w:style>
  <w:style w:type="character" w:customStyle="1" w:styleId="af3">
    <w:name w:val="本文 字元"/>
    <w:link w:val="af2"/>
    <w:rsid w:val="00D409B2"/>
    <w:rPr>
      <w:kern w:val="2"/>
      <w:sz w:val="24"/>
      <w:szCs w:val="24"/>
    </w:rPr>
  </w:style>
  <w:style w:type="character" w:customStyle="1" w:styleId="23">
    <w:name w:val="本文 2 字元"/>
    <w:link w:val="22"/>
    <w:rsid w:val="008C44DC"/>
    <w:rPr>
      <w:rFonts w:ascii="標楷體" w:eastAsia="標楷體"/>
      <w:kern w:val="2"/>
      <w:sz w:val="30"/>
    </w:rPr>
  </w:style>
  <w:style w:type="character" w:customStyle="1" w:styleId="35">
    <w:name w:val="本文 3 字元"/>
    <w:link w:val="34"/>
    <w:rsid w:val="008C44DC"/>
    <w:rPr>
      <w:kern w:val="2"/>
      <w:sz w:val="16"/>
      <w:szCs w:val="16"/>
    </w:rPr>
  </w:style>
  <w:style w:type="paragraph" w:customStyle="1" w:styleId="110">
    <w:name w:val="目錄 11"/>
    <w:basedOn w:val="a"/>
    <w:next w:val="a"/>
    <w:autoRedefine/>
    <w:uiPriority w:val="39"/>
    <w:qFormat/>
    <w:rsid w:val="0090470B"/>
    <w:pPr>
      <w:tabs>
        <w:tab w:val="left" w:leader="dot" w:pos="9639"/>
      </w:tabs>
      <w:snapToGrid w:val="0"/>
      <w:spacing w:beforeLines="50" w:before="120"/>
      <w:ind w:rightChars="100" w:right="240"/>
      <w:jc w:val="center"/>
    </w:pPr>
    <w:rPr>
      <w:rFonts w:eastAsia="標楷體"/>
      <w:noProof/>
      <w:color w:val="000000"/>
      <w:sz w:val="28"/>
      <w:szCs w:val="32"/>
    </w:rPr>
  </w:style>
  <w:style w:type="paragraph" w:customStyle="1" w:styleId="affe">
    <w:name w:val="首長"/>
    <w:basedOn w:val="a"/>
    <w:rsid w:val="009C13A3"/>
    <w:pPr>
      <w:snapToGrid w:val="0"/>
      <w:spacing w:line="500" w:lineRule="exact"/>
      <w:ind w:left="964" w:hanging="964"/>
      <w:jc w:val="both"/>
    </w:pPr>
    <w:rPr>
      <w:rFonts w:eastAsia="標楷體"/>
      <w:sz w:val="36"/>
      <w:szCs w:val="20"/>
    </w:rPr>
  </w:style>
  <w:style w:type="paragraph" w:customStyle="1" w:styleId="1-1">
    <w:name w:val="內文1-1"/>
    <w:basedOn w:val="a"/>
    <w:rsid w:val="009C13A3"/>
    <w:pPr>
      <w:adjustRightInd w:val="0"/>
      <w:snapToGrid w:val="0"/>
      <w:spacing w:before="120" w:line="440" w:lineRule="exact"/>
      <w:ind w:firstLine="601"/>
    </w:pPr>
    <w:rPr>
      <w:rFonts w:ascii="標楷體" w:eastAsia="標楷體"/>
      <w:sz w:val="28"/>
      <w:szCs w:val="20"/>
    </w:rPr>
  </w:style>
  <w:style w:type="table" w:customStyle="1" w:styleId="TableNormal">
    <w:name w:val="Table Normal"/>
    <w:uiPriority w:val="2"/>
    <w:semiHidden/>
    <w:unhideWhenUsed/>
    <w:qFormat/>
    <w:rsid w:val="008F0ED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0ED8"/>
    <w:pPr>
      <w:autoSpaceDE w:val="0"/>
      <w:autoSpaceDN w:val="0"/>
    </w:pPr>
    <w:rPr>
      <w:rFonts w:ascii="Noto Sans CJK JP Regular" w:eastAsia="Noto Sans CJK JP Regular" w:hAnsi="Noto Sans CJK JP Regular" w:cs="Noto Sans CJK JP Regular"/>
      <w:kern w:val="0"/>
      <w:sz w:val="22"/>
      <w:szCs w:val="22"/>
      <w:lang w:eastAsia="en-US"/>
    </w:rPr>
  </w:style>
  <w:style w:type="character" w:customStyle="1" w:styleId="affd">
    <w:name w:val="公文(速別) 字元"/>
    <w:basedOn w:val="a1"/>
    <w:link w:val="affc"/>
    <w:rsid w:val="006456AD"/>
    <w:rPr>
      <w:rFonts w:ascii="新細明體" w:eastAsia="Wingdings" w:hAnsi="新細明體" w:cs="新細明體"/>
      <w:sz w:val="24"/>
      <w:lang w:bidi="he-IL"/>
    </w:rPr>
  </w:style>
  <w:style w:type="table" w:customStyle="1" w:styleId="TableNormal1">
    <w:name w:val="Table Normal1"/>
    <w:uiPriority w:val="2"/>
    <w:semiHidden/>
    <w:unhideWhenUsed/>
    <w:qFormat/>
    <w:rsid w:val="00F4171E"/>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561">
      <w:bodyDiv w:val="1"/>
      <w:marLeft w:val="0"/>
      <w:marRight w:val="0"/>
      <w:marTop w:val="0"/>
      <w:marBottom w:val="0"/>
      <w:divBdr>
        <w:top w:val="none" w:sz="0" w:space="0" w:color="auto"/>
        <w:left w:val="none" w:sz="0" w:space="0" w:color="auto"/>
        <w:bottom w:val="none" w:sz="0" w:space="0" w:color="auto"/>
        <w:right w:val="none" w:sz="0" w:space="0" w:color="auto"/>
      </w:divBdr>
    </w:div>
    <w:div w:id="17902282">
      <w:bodyDiv w:val="1"/>
      <w:marLeft w:val="0"/>
      <w:marRight w:val="0"/>
      <w:marTop w:val="0"/>
      <w:marBottom w:val="0"/>
      <w:divBdr>
        <w:top w:val="none" w:sz="0" w:space="0" w:color="auto"/>
        <w:left w:val="none" w:sz="0" w:space="0" w:color="auto"/>
        <w:bottom w:val="none" w:sz="0" w:space="0" w:color="auto"/>
        <w:right w:val="none" w:sz="0" w:space="0" w:color="auto"/>
      </w:divBdr>
    </w:div>
    <w:div w:id="20012941">
      <w:bodyDiv w:val="1"/>
      <w:marLeft w:val="0"/>
      <w:marRight w:val="0"/>
      <w:marTop w:val="0"/>
      <w:marBottom w:val="0"/>
      <w:divBdr>
        <w:top w:val="none" w:sz="0" w:space="0" w:color="auto"/>
        <w:left w:val="none" w:sz="0" w:space="0" w:color="auto"/>
        <w:bottom w:val="none" w:sz="0" w:space="0" w:color="auto"/>
        <w:right w:val="none" w:sz="0" w:space="0" w:color="auto"/>
      </w:divBdr>
    </w:div>
    <w:div w:id="41254781">
      <w:bodyDiv w:val="1"/>
      <w:marLeft w:val="0"/>
      <w:marRight w:val="0"/>
      <w:marTop w:val="0"/>
      <w:marBottom w:val="0"/>
      <w:divBdr>
        <w:top w:val="none" w:sz="0" w:space="0" w:color="auto"/>
        <w:left w:val="none" w:sz="0" w:space="0" w:color="auto"/>
        <w:bottom w:val="none" w:sz="0" w:space="0" w:color="auto"/>
        <w:right w:val="none" w:sz="0" w:space="0" w:color="auto"/>
      </w:divBdr>
    </w:div>
    <w:div w:id="51739815">
      <w:bodyDiv w:val="1"/>
      <w:marLeft w:val="0"/>
      <w:marRight w:val="0"/>
      <w:marTop w:val="0"/>
      <w:marBottom w:val="0"/>
      <w:divBdr>
        <w:top w:val="none" w:sz="0" w:space="0" w:color="auto"/>
        <w:left w:val="none" w:sz="0" w:space="0" w:color="auto"/>
        <w:bottom w:val="none" w:sz="0" w:space="0" w:color="auto"/>
        <w:right w:val="none" w:sz="0" w:space="0" w:color="auto"/>
      </w:divBdr>
    </w:div>
    <w:div w:id="58359056">
      <w:bodyDiv w:val="1"/>
      <w:marLeft w:val="0"/>
      <w:marRight w:val="0"/>
      <w:marTop w:val="0"/>
      <w:marBottom w:val="0"/>
      <w:divBdr>
        <w:top w:val="none" w:sz="0" w:space="0" w:color="auto"/>
        <w:left w:val="none" w:sz="0" w:space="0" w:color="auto"/>
        <w:bottom w:val="none" w:sz="0" w:space="0" w:color="auto"/>
        <w:right w:val="none" w:sz="0" w:space="0" w:color="auto"/>
      </w:divBdr>
    </w:div>
    <w:div w:id="59981893">
      <w:bodyDiv w:val="1"/>
      <w:marLeft w:val="0"/>
      <w:marRight w:val="0"/>
      <w:marTop w:val="0"/>
      <w:marBottom w:val="0"/>
      <w:divBdr>
        <w:top w:val="none" w:sz="0" w:space="0" w:color="auto"/>
        <w:left w:val="none" w:sz="0" w:space="0" w:color="auto"/>
        <w:bottom w:val="none" w:sz="0" w:space="0" w:color="auto"/>
        <w:right w:val="none" w:sz="0" w:space="0" w:color="auto"/>
      </w:divBdr>
    </w:div>
    <w:div w:id="73429896">
      <w:bodyDiv w:val="1"/>
      <w:marLeft w:val="0"/>
      <w:marRight w:val="0"/>
      <w:marTop w:val="0"/>
      <w:marBottom w:val="0"/>
      <w:divBdr>
        <w:top w:val="none" w:sz="0" w:space="0" w:color="auto"/>
        <w:left w:val="none" w:sz="0" w:space="0" w:color="auto"/>
        <w:bottom w:val="none" w:sz="0" w:space="0" w:color="auto"/>
        <w:right w:val="none" w:sz="0" w:space="0" w:color="auto"/>
      </w:divBdr>
      <w:divsChild>
        <w:div w:id="15351055">
          <w:marLeft w:val="0"/>
          <w:marRight w:val="0"/>
          <w:marTop w:val="0"/>
          <w:marBottom w:val="0"/>
          <w:divBdr>
            <w:top w:val="none" w:sz="0" w:space="0" w:color="auto"/>
            <w:left w:val="none" w:sz="0" w:space="0" w:color="auto"/>
            <w:bottom w:val="none" w:sz="0" w:space="0" w:color="auto"/>
            <w:right w:val="none" w:sz="0" w:space="0" w:color="auto"/>
          </w:divBdr>
        </w:div>
        <w:div w:id="47925305">
          <w:marLeft w:val="0"/>
          <w:marRight w:val="0"/>
          <w:marTop w:val="0"/>
          <w:marBottom w:val="0"/>
          <w:divBdr>
            <w:top w:val="none" w:sz="0" w:space="0" w:color="auto"/>
            <w:left w:val="none" w:sz="0" w:space="0" w:color="auto"/>
            <w:bottom w:val="none" w:sz="0" w:space="0" w:color="auto"/>
            <w:right w:val="none" w:sz="0" w:space="0" w:color="auto"/>
          </w:divBdr>
        </w:div>
        <w:div w:id="868184064">
          <w:marLeft w:val="0"/>
          <w:marRight w:val="0"/>
          <w:marTop w:val="0"/>
          <w:marBottom w:val="0"/>
          <w:divBdr>
            <w:top w:val="none" w:sz="0" w:space="0" w:color="auto"/>
            <w:left w:val="none" w:sz="0" w:space="0" w:color="auto"/>
            <w:bottom w:val="none" w:sz="0" w:space="0" w:color="auto"/>
            <w:right w:val="none" w:sz="0" w:space="0" w:color="auto"/>
          </w:divBdr>
        </w:div>
        <w:div w:id="921720578">
          <w:marLeft w:val="0"/>
          <w:marRight w:val="0"/>
          <w:marTop w:val="0"/>
          <w:marBottom w:val="0"/>
          <w:divBdr>
            <w:top w:val="none" w:sz="0" w:space="0" w:color="auto"/>
            <w:left w:val="none" w:sz="0" w:space="0" w:color="auto"/>
            <w:bottom w:val="none" w:sz="0" w:space="0" w:color="auto"/>
            <w:right w:val="none" w:sz="0" w:space="0" w:color="auto"/>
          </w:divBdr>
        </w:div>
        <w:div w:id="1123229035">
          <w:marLeft w:val="0"/>
          <w:marRight w:val="0"/>
          <w:marTop w:val="0"/>
          <w:marBottom w:val="0"/>
          <w:divBdr>
            <w:top w:val="none" w:sz="0" w:space="0" w:color="auto"/>
            <w:left w:val="none" w:sz="0" w:space="0" w:color="auto"/>
            <w:bottom w:val="none" w:sz="0" w:space="0" w:color="auto"/>
            <w:right w:val="none" w:sz="0" w:space="0" w:color="auto"/>
          </w:divBdr>
        </w:div>
        <w:div w:id="1310086278">
          <w:marLeft w:val="0"/>
          <w:marRight w:val="0"/>
          <w:marTop w:val="0"/>
          <w:marBottom w:val="0"/>
          <w:divBdr>
            <w:top w:val="none" w:sz="0" w:space="0" w:color="auto"/>
            <w:left w:val="none" w:sz="0" w:space="0" w:color="auto"/>
            <w:bottom w:val="none" w:sz="0" w:space="0" w:color="auto"/>
            <w:right w:val="none" w:sz="0" w:space="0" w:color="auto"/>
          </w:divBdr>
        </w:div>
        <w:div w:id="1541481274">
          <w:marLeft w:val="0"/>
          <w:marRight w:val="0"/>
          <w:marTop w:val="0"/>
          <w:marBottom w:val="0"/>
          <w:divBdr>
            <w:top w:val="none" w:sz="0" w:space="0" w:color="auto"/>
            <w:left w:val="none" w:sz="0" w:space="0" w:color="auto"/>
            <w:bottom w:val="none" w:sz="0" w:space="0" w:color="auto"/>
            <w:right w:val="none" w:sz="0" w:space="0" w:color="auto"/>
          </w:divBdr>
        </w:div>
      </w:divsChild>
    </w:div>
    <w:div w:id="86777471">
      <w:bodyDiv w:val="1"/>
      <w:marLeft w:val="0"/>
      <w:marRight w:val="0"/>
      <w:marTop w:val="0"/>
      <w:marBottom w:val="0"/>
      <w:divBdr>
        <w:top w:val="none" w:sz="0" w:space="0" w:color="auto"/>
        <w:left w:val="none" w:sz="0" w:space="0" w:color="auto"/>
        <w:bottom w:val="none" w:sz="0" w:space="0" w:color="auto"/>
        <w:right w:val="none" w:sz="0" w:space="0" w:color="auto"/>
      </w:divBdr>
    </w:div>
    <w:div w:id="95906863">
      <w:bodyDiv w:val="1"/>
      <w:marLeft w:val="0"/>
      <w:marRight w:val="0"/>
      <w:marTop w:val="0"/>
      <w:marBottom w:val="0"/>
      <w:divBdr>
        <w:top w:val="none" w:sz="0" w:space="0" w:color="auto"/>
        <w:left w:val="none" w:sz="0" w:space="0" w:color="auto"/>
        <w:bottom w:val="none" w:sz="0" w:space="0" w:color="auto"/>
        <w:right w:val="none" w:sz="0" w:space="0" w:color="auto"/>
      </w:divBdr>
    </w:div>
    <w:div w:id="104037594">
      <w:bodyDiv w:val="1"/>
      <w:marLeft w:val="0"/>
      <w:marRight w:val="0"/>
      <w:marTop w:val="0"/>
      <w:marBottom w:val="0"/>
      <w:divBdr>
        <w:top w:val="none" w:sz="0" w:space="0" w:color="auto"/>
        <w:left w:val="none" w:sz="0" w:space="0" w:color="auto"/>
        <w:bottom w:val="none" w:sz="0" w:space="0" w:color="auto"/>
        <w:right w:val="none" w:sz="0" w:space="0" w:color="auto"/>
      </w:divBdr>
      <w:divsChild>
        <w:div w:id="393815692">
          <w:marLeft w:val="850"/>
          <w:marRight w:val="0"/>
          <w:marTop w:val="20"/>
          <w:marBottom w:val="20"/>
          <w:divBdr>
            <w:top w:val="none" w:sz="0" w:space="0" w:color="auto"/>
            <w:left w:val="none" w:sz="0" w:space="0" w:color="auto"/>
            <w:bottom w:val="none" w:sz="0" w:space="0" w:color="auto"/>
            <w:right w:val="none" w:sz="0" w:space="0" w:color="auto"/>
          </w:divBdr>
        </w:div>
        <w:div w:id="542444732">
          <w:marLeft w:val="850"/>
          <w:marRight w:val="0"/>
          <w:marTop w:val="20"/>
          <w:marBottom w:val="20"/>
          <w:divBdr>
            <w:top w:val="none" w:sz="0" w:space="0" w:color="auto"/>
            <w:left w:val="none" w:sz="0" w:space="0" w:color="auto"/>
            <w:bottom w:val="none" w:sz="0" w:space="0" w:color="auto"/>
            <w:right w:val="none" w:sz="0" w:space="0" w:color="auto"/>
          </w:divBdr>
        </w:div>
      </w:divsChild>
    </w:div>
    <w:div w:id="104617732">
      <w:bodyDiv w:val="1"/>
      <w:marLeft w:val="0"/>
      <w:marRight w:val="0"/>
      <w:marTop w:val="0"/>
      <w:marBottom w:val="0"/>
      <w:divBdr>
        <w:top w:val="none" w:sz="0" w:space="0" w:color="auto"/>
        <w:left w:val="none" w:sz="0" w:space="0" w:color="auto"/>
        <w:bottom w:val="none" w:sz="0" w:space="0" w:color="auto"/>
        <w:right w:val="none" w:sz="0" w:space="0" w:color="auto"/>
      </w:divBdr>
    </w:div>
    <w:div w:id="117799947">
      <w:bodyDiv w:val="1"/>
      <w:marLeft w:val="0"/>
      <w:marRight w:val="0"/>
      <w:marTop w:val="0"/>
      <w:marBottom w:val="0"/>
      <w:divBdr>
        <w:top w:val="none" w:sz="0" w:space="0" w:color="auto"/>
        <w:left w:val="none" w:sz="0" w:space="0" w:color="auto"/>
        <w:bottom w:val="none" w:sz="0" w:space="0" w:color="auto"/>
        <w:right w:val="none" w:sz="0" w:space="0" w:color="auto"/>
      </w:divBdr>
      <w:divsChild>
        <w:div w:id="401219872">
          <w:marLeft w:val="850"/>
          <w:marRight w:val="0"/>
          <w:marTop w:val="20"/>
          <w:marBottom w:val="20"/>
          <w:divBdr>
            <w:top w:val="none" w:sz="0" w:space="0" w:color="auto"/>
            <w:left w:val="none" w:sz="0" w:space="0" w:color="auto"/>
            <w:bottom w:val="none" w:sz="0" w:space="0" w:color="auto"/>
            <w:right w:val="none" w:sz="0" w:space="0" w:color="auto"/>
          </w:divBdr>
        </w:div>
        <w:div w:id="844243870">
          <w:marLeft w:val="850"/>
          <w:marRight w:val="0"/>
          <w:marTop w:val="20"/>
          <w:marBottom w:val="20"/>
          <w:divBdr>
            <w:top w:val="none" w:sz="0" w:space="0" w:color="auto"/>
            <w:left w:val="none" w:sz="0" w:space="0" w:color="auto"/>
            <w:bottom w:val="none" w:sz="0" w:space="0" w:color="auto"/>
            <w:right w:val="none" w:sz="0" w:space="0" w:color="auto"/>
          </w:divBdr>
        </w:div>
      </w:divsChild>
    </w:div>
    <w:div w:id="122894266">
      <w:bodyDiv w:val="1"/>
      <w:marLeft w:val="0"/>
      <w:marRight w:val="0"/>
      <w:marTop w:val="0"/>
      <w:marBottom w:val="0"/>
      <w:divBdr>
        <w:top w:val="none" w:sz="0" w:space="0" w:color="auto"/>
        <w:left w:val="none" w:sz="0" w:space="0" w:color="auto"/>
        <w:bottom w:val="none" w:sz="0" w:space="0" w:color="auto"/>
        <w:right w:val="none" w:sz="0" w:space="0" w:color="auto"/>
      </w:divBdr>
      <w:divsChild>
        <w:div w:id="2136681061">
          <w:marLeft w:val="547"/>
          <w:marRight w:val="0"/>
          <w:marTop w:val="0"/>
          <w:marBottom w:val="0"/>
          <w:divBdr>
            <w:top w:val="none" w:sz="0" w:space="0" w:color="auto"/>
            <w:left w:val="none" w:sz="0" w:space="0" w:color="auto"/>
            <w:bottom w:val="none" w:sz="0" w:space="0" w:color="auto"/>
            <w:right w:val="none" w:sz="0" w:space="0" w:color="auto"/>
          </w:divBdr>
        </w:div>
      </w:divsChild>
    </w:div>
    <w:div w:id="124933487">
      <w:bodyDiv w:val="1"/>
      <w:marLeft w:val="0"/>
      <w:marRight w:val="0"/>
      <w:marTop w:val="0"/>
      <w:marBottom w:val="0"/>
      <w:divBdr>
        <w:top w:val="none" w:sz="0" w:space="0" w:color="auto"/>
        <w:left w:val="none" w:sz="0" w:space="0" w:color="auto"/>
        <w:bottom w:val="none" w:sz="0" w:space="0" w:color="auto"/>
        <w:right w:val="none" w:sz="0" w:space="0" w:color="auto"/>
      </w:divBdr>
      <w:divsChild>
        <w:div w:id="914051488">
          <w:marLeft w:val="547"/>
          <w:marRight w:val="0"/>
          <w:marTop w:val="0"/>
          <w:marBottom w:val="0"/>
          <w:divBdr>
            <w:top w:val="none" w:sz="0" w:space="0" w:color="auto"/>
            <w:left w:val="none" w:sz="0" w:space="0" w:color="auto"/>
            <w:bottom w:val="none" w:sz="0" w:space="0" w:color="auto"/>
            <w:right w:val="none" w:sz="0" w:space="0" w:color="auto"/>
          </w:divBdr>
        </w:div>
      </w:divsChild>
    </w:div>
    <w:div w:id="145706462">
      <w:bodyDiv w:val="1"/>
      <w:marLeft w:val="0"/>
      <w:marRight w:val="0"/>
      <w:marTop w:val="0"/>
      <w:marBottom w:val="0"/>
      <w:divBdr>
        <w:top w:val="none" w:sz="0" w:space="0" w:color="auto"/>
        <w:left w:val="none" w:sz="0" w:space="0" w:color="auto"/>
        <w:bottom w:val="none" w:sz="0" w:space="0" w:color="auto"/>
        <w:right w:val="none" w:sz="0" w:space="0" w:color="auto"/>
      </w:divBdr>
      <w:divsChild>
        <w:div w:id="295139543">
          <w:marLeft w:val="0"/>
          <w:marRight w:val="0"/>
          <w:marTop w:val="0"/>
          <w:marBottom w:val="0"/>
          <w:divBdr>
            <w:top w:val="none" w:sz="0" w:space="0" w:color="auto"/>
            <w:left w:val="none" w:sz="0" w:space="0" w:color="auto"/>
            <w:bottom w:val="none" w:sz="0" w:space="0" w:color="auto"/>
            <w:right w:val="none" w:sz="0" w:space="0" w:color="auto"/>
          </w:divBdr>
          <w:divsChild>
            <w:div w:id="434525081">
              <w:marLeft w:val="0"/>
              <w:marRight w:val="0"/>
              <w:marTop w:val="0"/>
              <w:marBottom w:val="0"/>
              <w:divBdr>
                <w:top w:val="none" w:sz="0" w:space="0" w:color="auto"/>
                <w:left w:val="none" w:sz="0" w:space="0" w:color="auto"/>
                <w:bottom w:val="none" w:sz="0" w:space="0" w:color="auto"/>
                <w:right w:val="none" w:sz="0" w:space="0" w:color="auto"/>
              </w:divBdr>
            </w:div>
            <w:div w:id="9199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0025">
      <w:bodyDiv w:val="1"/>
      <w:marLeft w:val="0"/>
      <w:marRight w:val="0"/>
      <w:marTop w:val="0"/>
      <w:marBottom w:val="0"/>
      <w:divBdr>
        <w:top w:val="none" w:sz="0" w:space="0" w:color="auto"/>
        <w:left w:val="none" w:sz="0" w:space="0" w:color="auto"/>
        <w:bottom w:val="none" w:sz="0" w:space="0" w:color="auto"/>
        <w:right w:val="none" w:sz="0" w:space="0" w:color="auto"/>
      </w:divBdr>
    </w:div>
    <w:div w:id="184483965">
      <w:bodyDiv w:val="1"/>
      <w:marLeft w:val="0"/>
      <w:marRight w:val="0"/>
      <w:marTop w:val="0"/>
      <w:marBottom w:val="0"/>
      <w:divBdr>
        <w:top w:val="none" w:sz="0" w:space="0" w:color="auto"/>
        <w:left w:val="none" w:sz="0" w:space="0" w:color="auto"/>
        <w:bottom w:val="none" w:sz="0" w:space="0" w:color="auto"/>
        <w:right w:val="none" w:sz="0" w:space="0" w:color="auto"/>
      </w:divBdr>
    </w:div>
    <w:div w:id="192428606">
      <w:bodyDiv w:val="1"/>
      <w:marLeft w:val="0"/>
      <w:marRight w:val="0"/>
      <w:marTop w:val="0"/>
      <w:marBottom w:val="0"/>
      <w:divBdr>
        <w:top w:val="none" w:sz="0" w:space="0" w:color="auto"/>
        <w:left w:val="none" w:sz="0" w:space="0" w:color="auto"/>
        <w:bottom w:val="none" w:sz="0" w:space="0" w:color="auto"/>
        <w:right w:val="none" w:sz="0" w:space="0" w:color="auto"/>
      </w:divBdr>
      <w:divsChild>
        <w:div w:id="2002387825">
          <w:marLeft w:val="547"/>
          <w:marRight w:val="0"/>
          <w:marTop w:val="0"/>
          <w:marBottom w:val="0"/>
          <w:divBdr>
            <w:top w:val="none" w:sz="0" w:space="0" w:color="auto"/>
            <w:left w:val="none" w:sz="0" w:space="0" w:color="auto"/>
            <w:bottom w:val="none" w:sz="0" w:space="0" w:color="auto"/>
            <w:right w:val="none" w:sz="0" w:space="0" w:color="auto"/>
          </w:divBdr>
        </w:div>
      </w:divsChild>
    </w:div>
    <w:div w:id="197623597">
      <w:bodyDiv w:val="1"/>
      <w:marLeft w:val="0"/>
      <w:marRight w:val="0"/>
      <w:marTop w:val="0"/>
      <w:marBottom w:val="0"/>
      <w:divBdr>
        <w:top w:val="none" w:sz="0" w:space="0" w:color="auto"/>
        <w:left w:val="none" w:sz="0" w:space="0" w:color="auto"/>
        <w:bottom w:val="none" w:sz="0" w:space="0" w:color="auto"/>
        <w:right w:val="none" w:sz="0" w:space="0" w:color="auto"/>
      </w:divBdr>
    </w:div>
    <w:div w:id="199710296">
      <w:bodyDiv w:val="1"/>
      <w:marLeft w:val="0"/>
      <w:marRight w:val="0"/>
      <w:marTop w:val="0"/>
      <w:marBottom w:val="0"/>
      <w:divBdr>
        <w:top w:val="none" w:sz="0" w:space="0" w:color="auto"/>
        <w:left w:val="none" w:sz="0" w:space="0" w:color="auto"/>
        <w:bottom w:val="none" w:sz="0" w:space="0" w:color="auto"/>
        <w:right w:val="none" w:sz="0" w:space="0" w:color="auto"/>
      </w:divBdr>
    </w:div>
    <w:div w:id="201870713">
      <w:bodyDiv w:val="1"/>
      <w:marLeft w:val="0"/>
      <w:marRight w:val="0"/>
      <w:marTop w:val="0"/>
      <w:marBottom w:val="0"/>
      <w:divBdr>
        <w:top w:val="none" w:sz="0" w:space="0" w:color="auto"/>
        <w:left w:val="none" w:sz="0" w:space="0" w:color="auto"/>
        <w:bottom w:val="none" w:sz="0" w:space="0" w:color="auto"/>
        <w:right w:val="none" w:sz="0" w:space="0" w:color="auto"/>
      </w:divBdr>
      <w:divsChild>
        <w:div w:id="2115124972">
          <w:marLeft w:val="547"/>
          <w:marRight w:val="0"/>
          <w:marTop w:val="240"/>
          <w:marBottom w:val="0"/>
          <w:divBdr>
            <w:top w:val="none" w:sz="0" w:space="0" w:color="auto"/>
            <w:left w:val="none" w:sz="0" w:space="0" w:color="auto"/>
            <w:bottom w:val="none" w:sz="0" w:space="0" w:color="auto"/>
            <w:right w:val="none" w:sz="0" w:space="0" w:color="auto"/>
          </w:divBdr>
        </w:div>
      </w:divsChild>
    </w:div>
    <w:div w:id="202251234">
      <w:bodyDiv w:val="1"/>
      <w:marLeft w:val="0"/>
      <w:marRight w:val="0"/>
      <w:marTop w:val="0"/>
      <w:marBottom w:val="0"/>
      <w:divBdr>
        <w:top w:val="none" w:sz="0" w:space="0" w:color="auto"/>
        <w:left w:val="none" w:sz="0" w:space="0" w:color="auto"/>
        <w:bottom w:val="none" w:sz="0" w:space="0" w:color="auto"/>
        <w:right w:val="none" w:sz="0" w:space="0" w:color="auto"/>
      </w:divBdr>
      <w:divsChild>
        <w:div w:id="635993252">
          <w:marLeft w:val="850"/>
          <w:marRight w:val="0"/>
          <w:marTop w:val="120"/>
          <w:marBottom w:val="0"/>
          <w:divBdr>
            <w:top w:val="none" w:sz="0" w:space="0" w:color="auto"/>
            <w:left w:val="none" w:sz="0" w:space="0" w:color="auto"/>
            <w:bottom w:val="none" w:sz="0" w:space="0" w:color="auto"/>
            <w:right w:val="none" w:sz="0" w:space="0" w:color="auto"/>
          </w:divBdr>
        </w:div>
        <w:div w:id="780882943">
          <w:marLeft w:val="850"/>
          <w:marRight w:val="0"/>
          <w:marTop w:val="120"/>
          <w:marBottom w:val="0"/>
          <w:divBdr>
            <w:top w:val="none" w:sz="0" w:space="0" w:color="auto"/>
            <w:left w:val="none" w:sz="0" w:space="0" w:color="auto"/>
            <w:bottom w:val="none" w:sz="0" w:space="0" w:color="auto"/>
            <w:right w:val="none" w:sz="0" w:space="0" w:color="auto"/>
          </w:divBdr>
        </w:div>
      </w:divsChild>
    </w:div>
    <w:div w:id="237593192">
      <w:bodyDiv w:val="1"/>
      <w:marLeft w:val="0"/>
      <w:marRight w:val="0"/>
      <w:marTop w:val="0"/>
      <w:marBottom w:val="0"/>
      <w:divBdr>
        <w:top w:val="none" w:sz="0" w:space="0" w:color="auto"/>
        <w:left w:val="none" w:sz="0" w:space="0" w:color="auto"/>
        <w:bottom w:val="none" w:sz="0" w:space="0" w:color="auto"/>
        <w:right w:val="none" w:sz="0" w:space="0" w:color="auto"/>
      </w:divBdr>
      <w:divsChild>
        <w:div w:id="664481715">
          <w:marLeft w:val="547"/>
          <w:marRight w:val="0"/>
          <w:marTop w:val="0"/>
          <w:marBottom w:val="0"/>
          <w:divBdr>
            <w:top w:val="none" w:sz="0" w:space="0" w:color="auto"/>
            <w:left w:val="none" w:sz="0" w:space="0" w:color="auto"/>
            <w:bottom w:val="none" w:sz="0" w:space="0" w:color="auto"/>
            <w:right w:val="none" w:sz="0" w:space="0" w:color="auto"/>
          </w:divBdr>
        </w:div>
        <w:div w:id="1453867446">
          <w:marLeft w:val="547"/>
          <w:marRight w:val="0"/>
          <w:marTop w:val="0"/>
          <w:marBottom w:val="0"/>
          <w:divBdr>
            <w:top w:val="none" w:sz="0" w:space="0" w:color="auto"/>
            <w:left w:val="none" w:sz="0" w:space="0" w:color="auto"/>
            <w:bottom w:val="none" w:sz="0" w:space="0" w:color="auto"/>
            <w:right w:val="none" w:sz="0" w:space="0" w:color="auto"/>
          </w:divBdr>
        </w:div>
      </w:divsChild>
    </w:div>
    <w:div w:id="241305811">
      <w:bodyDiv w:val="1"/>
      <w:marLeft w:val="0"/>
      <w:marRight w:val="0"/>
      <w:marTop w:val="0"/>
      <w:marBottom w:val="0"/>
      <w:divBdr>
        <w:top w:val="none" w:sz="0" w:space="0" w:color="auto"/>
        <w:left w:val="none" w:sz="0" w:space="0" w:color="auto"/>
        <w:bottom w:val="none" w:sz="0" w:space="0" w:color="auto"/>
        <w:right w:val="none" w:sz="0" w:space="0" w:color="auto"/>
      </w:divBdr>
    </w:div>
    <w:div w:id="242296333">
      <w:bodyDiv w:val="1"/>
      <w:marLeft w:val="0"/>
      <w:marRight w:val="0"/>
      <w:marTop w:val="0"/>
      <w:marBottom w:val="0"/>
      <w:divBdr>
        <w:top w:val="none" w:sz="0" w:space="0" w:color="auto"/>
        <w:left w:val="none" w:sz="0" w:space="0" w:color="auto"/>
        <w:bottom w:val="none" w:sz="0" w:space="0" w:color="auto"/>
        <w:right w:val="none" w:sz="0" w:space="0" w:color="auto"/>
      </w:divBdr>
      <w:divsChild>
        <w:div w:id="120077121">
          <w:marLeft w:val="850"/>
          <w:marRight w:val="0"/>
          <w:marTop w:val="20"/>
          <w:marBottom w:val="20"/>
          <w:divBdr>
            <w:top w:val="none" w:sz="0" w:space="0" w:color="auto"/>
            <w:left w:val="none" w:sz="0" w:space="0" w:color="auto"/>
            <w:bottom w:val="none" w:sz="0" w:space="0" w:color="auto"/>
            <w:right w:val="none" w:sz="0" w:space="0" w:color="auto"/>
          </w:divBdr>
        </w:div>
        <w:div w:id="201284853">
          <w:marLeft w:val="1267"/>
          <w:marRight w:val="0"/>
          <w:marTop w:val="20"/>
          <w:marBottom w:val="20"/>
          <w:divBdr>
            <w:top w:val="none" w:sz="0" w:space="0" w:color="auto"/>
            <w:left w:val="none" w:sz="0" w:space="0" w:color="auto"/>
            <w:bottom w:val="none" w:sz="0" w:space="0" w:color="auto"/>
            <w:right w:val="none" w:sz="0" w:space="0" w:color="auto"/>
          </w:divBdr>
        </w:div>
        <w:div w:id="391735777">
          <w:marLeft w:val="1267"/>
          <w:marRight w:val="0"/>
          <w:marTop w:val="20"/>
          <w:marBottom w:val="20"/>
          <w:divBdr>
            <w:top w:val="none" w:sz="0" w:space="0" w:color="auto"/>
            <w:left w:val="none" w:sz="0" w:space="0" w:color="auto"/>
            <w:bottom w:val="none" w:sz="0" w:space="0" w:color="auto"/>
            <w:right w:val="none" w:sz="0" w:space="0" w:color="auto"/>
          </w:divBdr>
        </w:div>
        <w:div w:id="500967110">
          <w:marLeft w:val="1267"/>
          <w:marRight w:val="0"/>
          <w:marTop w:val="20"/>
          <w:marBottom w:val="20"/>
          <w:divBdr>
            <w:top w:val="none" w:sz="0" w:space="0" w:color="auto"/>
            <w:left w:val="none" w:sz="0" w:space="0" w:color="auto"/>
            <w:bottom w:val="none" w:sz="0" w:space="0" w:color="auto"/>
            <w:right w:val="none" w:sz="0" w:space="0" w:color="auto"/>
          </w:divBdr>
        </w:div>
        <w:div w:id="679697032">
          <w:marLeft w:val="850"/>
          <w:marRight w:val="0"/>
          <w:marTop w:val="20"/>
          <w:marBottom w:val="20"/>
          <w:divBdr>
            <w:top w:val="none" w:sz="0" w:space="0" w:color="auto"/>
            <w:left w:val="none" w:sz="0" w:space="0" w:color="auto"/>
            <w:bottom w:val="none" w:sz="0" w:space="0" w:color="auto"/>
            <w:right w:val="none" w:sz="0" w:space="0" w:color="auto"/>
          </w:divBdr>
        </w:div>
      </w:divsChild>
    </w:div>
    <w:div w:id="248732116">
      <w:bodyDiv w:val="1"/>
      <w:marLeft w:val="0"/>
      <w:marRight w:val="0"/>
      <w:marTop w:val="0"/>
      <w:marBottom w:val="0"/>
      <w:divBdr>
        <w:top w:val="none" w:sz="0" w:space="0" w:color="auto"/>
        <w:left w:val="none" w:sz="0" w:space="0" w:color="auto"/>
        <w:bottom w:val="none" w:sz="0" w:space="0" w:color="auto"/>
        <w:right w:val="none" w:sz="0" w:space="0" w:color="auto"/>
      </w:divBdr>
      <w:divsChild>
        <w:div w:id="248583760">
          <w:marLeft w:val="0"/>
          <w:marRight w:val="0"/>
          <w:marTop w:val="0"/>
          <w:marBottom w:val="0"/>
          <w:divBdr>
            <w:top w:val="none" w:sz="0" w:space="0" w:color="auto"/>
            <w:left w:val="none" w:sz="0" w:space="0" w:color="auto"/>
            <w:bottom w:val="none" w:sz="0" w:space="0" w:color="auto"/>
            <w:right w:val="none" w:sz="0" w:space="0" w:color="auto"/>
          </w:divBdr>
          <w:divsChild>
            <w:div w:id="1075250123">
              <w:marLeft w:val="0"/>
              <w:marRight w:val="0"/>
              <w:marTop w:val="0"/>
              <w:marBottom w:val="0"/>
              <w:divBdr>
                <w:top w:val="none" w:sz="0" w:space="0" w:color="auto"/>
                <w:left w:val="none" w:sz="0" w:space="0" w:color="auto"/>
                <w:bottom w:val="none" w:sz="0" w:space="0" w:color="auto"/>
                <w:right w:val="none" w:sz="0" w:space="0" w:color="auto"/>
              </w:divBdr>
            </w:div>
            <w:div w:id="1728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3273">
      <w:bodyDiv w:val="1"/>
      <w:marLeft w:val="0"/>
      <w:marRight w:val="0"/>
      <w:marTop w:val="0"/>
      <w:marBottom w:val="0"/>
      <w:divBdr>
        <w:top w:val="none" w:sz="0" w:space="0" w:color="auto"/>
        <w:left w:val="none" w:sz="0" w:space="0" w:color="auto"/>
        <w:bottom w:val="none" w:sz="0" w:space="0" w:color="auto"/>
        <w:right w:val="none" w:sz="0" w:space="0" w:color="auto"/>
      </w:divBdr>
    </w:div>
    <w:div w:id="286353008">
      <w:bodyDiv w:val="1"/>
      <w:marLeft w:val="0"/>
      <w:marRight w:val="0"/>
      <w:marTop w:val="0"/>
      <w:marBottom w:val="0"/>
      <w:divBdr>
        <w:top w:val="none" w:sz="0" w:space="0" w:color="auto"/>
        <w:left w:val="none" w:sz="0" w:space="0" w:color="auto"/>
        <w:bottom w:val="none" w:sz="0" w:space="0" w:color="auto"/>
        <w:right w:val="none" w:sz="0" w:space="0" w:color="auto"/>
      </w:divBdr>
      <w:divsChild>
        <w:div w:id="43414760">
          <w:marLeft w:val="547"/>
          <w:marRight w:val="0"/>
          <w:marTop w:val="0"/>
          <w:marBottom w:val="0"/>
          <w:divBdr>
            <w:top w:val="none" w:sz="0" w:space="0" w:color="auto"/>
            <w:left w:val="none" w:sz="0" w:space="0" w:color="auto"/>
            <w:bottom w:val="none" w:sz="0" w:space="0" w:color="auto"/>
            <w:right w:val="none" w:sz="0" w:space="0" w:color="auto"/>
          </w:divBdr>
        </w:div>
      </w:divsChild>
    </w:div>
    <w:div w:id="308822588">
      <w:bodyDiv w:val="1"/>
      <w:marLeft w:val="0"/>
      <w:marRight w:val="0"/>
      <w:marTop w:val="0"/>
      <w:marBottom w:val="0"/>
      <w:divBdr>
        <w:top w:val="none" w:sz="0" w:space="0" w:color="auto"/>
        <w:left w:val="none" w:sz="0" w:space="0" w:color="auto"/>
        <w:bottom w:val="none" w:sz="0" w:space="0" w:color="auto"/>
        <w:right w:val="none" w:sz="0" w:space="0" w:color="auto"/>
      </w:divBdr>
      <w:divsChild>
        <w:div w:id="327365049">
          <w:marLeft w:val="130"/>
          <w:marRight w:val="0"/>
          <w:marTop w:val="120"/>
          <w:marBottom w:val="120"/>
          <w:divBdr>
            <w:top w:val="none" w:sz="0" w:space="0" w:color="auto"/>
            <w:left w:val="none" w:sz="0" w:space="0" w:color="auto"/>
            <w:bottom w:val="none" w:sz="0" w:space="0" w:color="auto"/>
            <w:right w:val="none" w:sz="0" w:space="0" w:color="auto"/>
          </w:divBdr>
        </w:div>
      </w:divsChild>
    </w:div>
    <w:div w:id="316691904">
      <w:bodyDiv w:val="1"/>
      <w:marLeft w:val="0"/>
      <w:marRight w:val="0"/>
      <w:marTop w:val="0"/>
      <w:marBottom w:val="0"/>
      <w:divBdr>
        <w:top w:val="none" w:sz="0" w:space="0" w:color="auto"/>
        <w:left w:val="none" w:sz="0" w:space="0" w:color="auto"/>
        <w:bottom w:val="none" w:sz="0" w:space="0" w:color="auto"/>
        <w:right w:val="none" w:sz="0" w:space="0" w:color="auto"/>
      </w:divBdr>
      <w:divsChild>
        <w:div w:id="196116189">
          <w:marLeft w:val="0"/>
          <w:marRight w:val="0"/>
          <w:marTop w:val="0"/>
          <w:marBottom w:val="0"/>
          <w:divBdr>
            <w:top w:val="none" w:sz="0" w:space="0" w:color="auto"/>
            <w:left w:val="none" w:sz="0" w:space="0" w:color="auto"/>
            <w:bottom w:val="none" w:sz="0" w:space="0" w:color="auto"/>
            <w:right w:val="none" w:sz="0" w:space="0" w:color="auto"/>
          </w:divBdr>
        </w:div>
      </w:divsChild>
    </w:div>
    <w:div w:id="316887086">
      <w:bodyDiv w:val="1"/>
      <w:marLeft w:val="0"/>
      <w:marRight w:val="0"/>
      <w:marTop w:val="0"/>
      <w:marBottom w:val="0"/>
      <w:divBdr>
        <w:top w:val="none" w:sz="0" w:space="0" w:color="auto"/>
        <w:left w:val="none" w:sz="0" w:space="0" w:color="auto"/>
        <w:bottom w:val="none" w:sz="0" w:space="0" w:color="auto"/>
        <w:right w:val="none" w:sz="0" w:space="0" w:color="auto"/>
      </w:divBdr>
    </w:div>
    <w:div w:id="318921274">
      <w:bodyDiv w:val="1"/>
      <w:marLeft w:val="0"/>
      <w:marRight w:val="0"/>
      <w:marTop w:val="0"/>
      <w:marBottom w:val="0"/>
      <w:divBdr>
        <w:top w:val="none" w:sz="0" w:space="0" w:color="auto"/>
        <w:left w:val="none" w:sz="0" w:space="0" w:color="auto"/>
        <w:bottom w:val="none" w:sz="0" w:space="0" w:color="auto"/>
        <w:right w:val="none" w:sz="0" w:space="0" w:color="auto"/>
      </w:divBdr>
    </w:div>
    <w:div w:id="334766298">
      <w:bodyDiv w:val="1"/>
      <w:marLeft w:val="0"/>
      <w:marRight w:val="0"/>
      <w:marTop w:val="0"/>
      <w:marBottom w:val="0"/>
      <w:divBdr>
        <w:top w:val="none" w:sz="0" w:space="0" w:color="auto"/>
        <w:left w:val="none" w:sz="0" w:space="0" w:color="auto"/>
        <w:bottom w:val="none" w:sz="0" w:space="0" w:color="auto"/>
        <w:right w:val="none" w:sz="0" w:space="0" w:color="auto"/>
      </w:divBdr>
      <w:divsChild>
        <w:div w:id="314263873">
          <w:marLeft w:val="547"/>
          <w:marRight w:val="0"/>
          <w:marTop w:val="0"/>
          <w:marBottom w:val="0"/>
          <w:divBdr>
            <w:top w:val="none" w:sz="0" w:space="0" w:color="auto"/>
            <w:left w:val="none" w:sz="0" w:space="0" w:color="auto"/>
            <w:bottom w:val="none" w:sz="0" w:space="0" w:color="auto"/>
            <w:right w:val="none" w:sz="0" w:space="0" w:color="auto"/>
          </w:divBdr>
        </w:div>
        <w:div w:id="1555697168">
          <w:marLeft w:val="547"/>
          <w:marRight w:val="0"/>
          <w:marTop w:val="0"/>
          <w:marBottom w:val="0"/>
          <w:divBdr>
            <w:top w:val="none" w:sz="0" w:space="0" w:color="auto"/>
            <w:left w:val="none" w:sz="0" w:space="0" w:color="auto"/>
            <w:bottom w:val="none" w:sz="0" w:space="0" w:color="auto"/>
            <w:right w:val="none" w:sz="0" w:space="0" w:color="auto"/>
          </w:divBdr>
        </w:div>
      </w:divsChild>
    </w:div>
    <w:div w:id="336347618">
      <w:bodyDiv w:val="1"/>
      <w:marLeft w:val="0"/>
      <w:marRight w:val="0"/>
      <w:marTop w:val="0"/>
      <w:marBottom w:val="0"/>
      <w:divBdr>
        <w:top w:val="none" w:sz="0" w:space="0" w:color="auto"/>
        <w:left w:val="none" w:sz="0" w:space="0" w:color="auto"/>
        <w:bottom w:val="none" w:sz="0" w:space="0" w:color="auto"/>
        <w:right w:val="none" w:sz="0" w:space="0" w:color="auto"/>
      </w:divBdr>
    </w:div>
    <w:div w:id="349719017">
      <w:bodyDiv w:val="1"/>
      <w:marLeft w:val="0"/>
      <w:marRight w:val="0"/>
      <w:marTop w:val="0"/>
      <w:marBottom w:val="0"/>
      <w:divBdr>
        <w:top w:val="none" w:sz="0" w:space="0" w:color="auto"/>
        <w:left w:val="none" w:sz="0" w:space="0" w:color="auto"/>
        <w:bottom w:val="none" w:sz="0" w:space="0" w:color="auto"/>
        <w:right w:val="none" w:sz="0" w:space="0" w:color="auto"/>
      </w:divBdr>
    </w:div>
    <w:div w:id="352996224">
      <w:bodyDiv w:val="1"/>
      <w:marLeft w:val="0"/>
      <w:marRight w:val="0"/>
      <w:marTop w:val="0"/>
      <w:marBottom w:val="0"/>
      <w:divBdr>
        <w:top w:val="none" w:sz="0" w:space="0" w:color="auto"/>
        <w:left w:val="none" w:sz="0" w:space="0" w:color="auto"/>
        <w:bottom w:val="none" w:sz="0" w:space="0" w:color="auto"/>
        <w:right w:val="none" w:sz="0" w:space="0" w:color="auto"/>
      </w:divBdr>
    </w:div>
    <w:div w:id="356658300">
      <w:bodyDiv w:val="1"/>
      <w:marLeft w:val="0"/>
      <w:marRight w:val="0"/>
      <w:marTop w:val="0"/>
      <w:marBottom w:val="0"/>
      <w:divBdr>
        <w:top w:val="none" w:sz="0" w:space="0" w:color="auto"/>
        <w:left w:val="none" w:sz="0" w:space="0" w:color="auto"/>
        <w:bottom w:val="none" w:sz="0" w:space="0" w:color="auto"/>
        <w:right w:val="none" w:sz="0" w:space="0" w:color="auto"/>
      </w:divBdr>
    </w:div>
    <w:div w:id="372267632">
      <w:bodyDiv w:val="1"/>
      <w:marLeft w:val="0"/>
      <w:marRight w:val="0"/>
      <w:marTop w:val="0"/>
      <w:marBottom w:val="0"/>
      <w:divBdr>
        <w:top w:val="none" w:sz="0" w:space="0" w:color="auto"/>
        <w:left w:val="none" w:sz="0" w:space="0" w:color="auto"/>
        <w:bottom w:val="none" w:sz="0" w:space="0" w:color="auto"/>
        <w:right w:val="none" w:sz="0" w:space="0" w:color="auto"/>
      </w:divBdr>
    </w:div>
    <w:div w:id="378088339">
      <w:bodyDiv w:val="1"/>
      <w:marLeft w:val="0"/>
      <w:marRight w:val="0"/>
      <w:marTop w:val="0"/>
      <w:marBottom w:val="0"/>
      <w:divBdr>
        <w:top w:val="none" w:sz="0" w:space="0" w:color="auto"/>
        <w:left w:val="none" w:sz="0" w:space="0" w:color="auto"/>
        <w:bottom w:val="none" w:sz="0" w:space="0" w:color="auto"/>
        <w:right w:val="none" w:sz="0" w:space="0" w:color="auto"/>
      </w:divBdr>
    </w:div>
    <w:div w:id="381949964">
      <w:bodyDiv w:val="1"/>
      <w:marLeft w:val="0"/>
      <w:marRight w:val="0"/>
      <w:marTop w:val="0"/>
      <w:marBottom w:val="0"/>
      <w:divBdr>
        <w:top w:val="none" w:sz="0" w:space="0" w:color="auto"/>
        <w:left w:val="none" w:sz="0" w:space="0" w:color="auto"/>
        <w:bottom w:val="none" w:sz="0" w:space="0" w:color="auto"/>
        <w:right w:val="none" w:sz="0" w:space="0" w:color="auto"/>
      </w:divBdr>
      <w:divsChild>
        <w:div w:id="267348776">
          <w:marLeft w:val="792"/>
          <w:marRight w:val="0"/>
          <w:marTop w:val="20"/>
          <w:marBottom w:val="20"/>
          <w:divBdr>
            <w:top w:val="none" w:sz="0" w:space="0" w:color="auto"/>
            <w:left w:val="none" w:sz="0" w:space="0" w:color="auto"/>
            <w:bottom w:val="none" w:sz="0" w:space="0" w:color="auto"/>
            <w:right w:val="none" w:sz="0" w:space="0" w:color="auto"/>
          </w:divBdr>
        </w:div>
        <w:div w:id="395663800">
          <w:marLeft w:val="792"/>
          <w:marRight w:val="0"/>
          <w:marTop w:val="20"/>
          <w:marBottom w:val="20"/>
          <w:divBdr>
            <w:top w:val="none" w:sz="0" w:space="0" w:color="auto"/>
            <w:left w:val="none" w:sz="0" w:space="0" w:color="auto"/>
            <w:bottom w:val="none" w:sz="0" w:space="0" w:color="auto"/>
            <w:right w:val="none" w:sz="0" w:space="0" w:color="auto"/>
          </w:divBdr>
        </w:div>
        <w:div w:id="588007226">
          <w:marLeft w:val="706"/>
          <w:marRight w:val="0"/>
          <w:marTop w:val="20"/>
          <w:marBottom w:val="20"/>
          <w:divBdr>
            <w:top w:val="none" w:sz="0" w:space="0" w:color="auto"/>
            <w:left w:val="none" w:sz="0" w:space="0" w:color="auto"/>
            <w:bottom w:val="none" w:sz="0" w:space="0" w:color="auto"/>
            <w:right w:val="none" w:sz="0" w:space="0" w:color="auto"/>
          </w:divBdr>
        </w:div>
        <w:div w:id="688408182">
          <w:marLeft w:val="792"/>
          <w:marRight w:val="0"/>
          <w:marTop w:val="20"/>
          <w:marBottom w:val="20"/>
          <w:divBdr>
            <w:top w:val="none" w:sz="0" w:space="0" w:color="auto"/>
            <w:left w:val="none" w:sz="0" w:space="0" w:color="auto"/>
            <w:bottom w:val="none" w:sz="0" w:space="0" w:color="auto"/>
            <w:right w:val="none" w:sz="0" w:space="0" w:color="auto"/>
          </w:divBdr>
        </w:div>
        <w:div w:id="910429949">
          <w:marLeft w:val="547"/>
          <w:marRight w:val="0"/>
          <w:marTop w:val="20"/>
          <w:marBottom w:val="20"/>
          <w:divBdr>
            <w:top w:val="none" w:sz="0" w:space="0" w:color="auto"/>
            <w:left w:val="none" w:sz="0" w:space="0" w:color="auto"/>
            <w:bottom w:val="none" w:sz="0" w:space="0" w:color="auto"/>
            <w:right w:val="none" w:sz="0" w:space="0" w:color="auto"/>
          </w:divBdr>
        </w:div>
        <w:div w:id="1130824588">
          <w:marLeft w:val="706"/>
          <w:marRight w:val="0"/>
          <w:marTop w:val="20"/>
          <w:marBottom w:val="20"/>
          <w:divBdr>
            <w:top w:val="none" w:sz="0" w:space="0" w:color="auto"/>
            <w:left w:val="none" w:sz="0" w:space="0" w:color="auto"/>
            <w:bottom w:val="none" w:sz="0" w:space="0" w:color="auto"/>
            <w:right w:val="none" w:sz="0" w:space="0" w:color="auto"/>
          </w:divBdr>
        </w:div>
        <w:div w:id="1136678422">
          <w:marLeft w:val="547"/>
          <w:marRight w:val="0"/>
          <w:marTop w:val="20"/>
          <w:marBottom w:val="20"/>
          <w:divBdr>
            <w:top w:val="none" w:sz="0" w:space="0" w:color="auto"/>
            <w:left w:val="none" w:sz="0" w:space="0" w:color="auto"/>
            <w:bottom w:val="none" w:sz="0" w:space="0" w:color="auto"/>
            <w:right w:val="none" w:sz="0" w:space="0" w:color="auto"/>
          </w:divBdr>
        </w:div>
      </w:divsChild>
    </w:div>
    <w:div w:id="382025135">
      <w:bodyDiv w:val="1"/>
      <w:marLeft w:val="0"/>
      <w:marRight w:val="0"/>
      <w:marTop w:val="0"/>
      <w:marBottom w:val="0"/>
      <w:divBdr>
        <w:top w:val="none" w:sz="0" w:space="0" w:color="auto"/>
        <w:left w:val="none" w:sz="0" w:space="0" w:color="auto"/>
        <w:bottom w:val="none" w:sz="0" w:space="0" w:color="auto"/>
        <w:right w:val="none" w:sz="0" w:space="0" w:color="auto"/>
      </w:divBdr>
    </w:div>
    <w:div w:id="384959151">
      <w:bodyDiv w:val="1"/>
      <w:marLeft w:val="0"/>
      <w:marRight w:val="0"/>
      <w:marTop w:val="0"/>
      <w:marBottom w:val="0"/>
      <w:divBdr>
        <w:top w:val="none" w:sz="0" w:space="0" w:color="auto"/>
        <w:left w:val="none" w:sz="0" w:space="0" w:color="auto"/>
        <w:bottom w:val="none" w:sz="0" w:space="0" w:color="auto"/>
        <w:right w:val="none" w:sz="0" w:space="0" w:color="auto"/>
      </w:divBdr>
    </w:div>
    <w:div w:id="394277519">
      <w:bodyDiv w:val="1"/>
      <w:marLeft w:val="0"/>
      <w:marRight w:val="0"/>
      <w:marTop w:val="0"/>
      <w:marBottom w:val="0"/>
      <w:divBdr>
        <w:top w:val="none" w:sz="0" w:space="0" w:color="auto"/>
        <w:left w:val="none" w:sz="0" w:space="0" w:color="auto"/>
        <w:bottom w:val="none" w:sz="0" w:space="0" w:color="auto"/>
        <w:right w:val="none" w:sz="0" w:space="0" w:color="auto"/>
      </w:divBdr>
    </w:div>
    <w:div w:id="402533166">
      <w:bodyDiv w:val="1"/>
      <w:marLeft w:val="0"/>
      <w:marRight w:val="0"/>
      <w:marTop w:val="0"/>
      <w:marBottom w:val="0"/>
      <w:divBdr>
        <w:top w:val="none" w:sz="0" w:space="0" w:color="auto"/>
        <w:left w:val="none" w:sz="0" w:space="0" w:color="auto"/>
        <w:bottom w:val="none" w:sz="0" w:space="0" w:color="auto"/>
        <w:right w:val="none" w:sz="0" w:space="0" w:color="auto"/>
      </w:divBdr>
      <w:divsChild>
        <w:div w:id="55128081">
          <w:marLeft w:val="850"/>
          <w:marRight w:val="0"/>
          <w:marTop w:val="20"/>
          <w:marBottom w:val="20"/>
          <w:divBdr>
            <w:top w:val="none" w:sz="0" w:space="0" w:color="auto"/>
            <w:left w:val="none" w:sz="0" w:space="0" w:color="auto"/>
            <w:bottom w:val="none" w:sz="0" w:space="0" w:color="auto"/>
            <w:right w:val="none" w:sz="0" w:space="0" w:color="auto"/>
          </w:divBdr>
        </w:div>
        <w:div w:id="390814277">
          <w:marLeft w:val="850"/>
          <w:marRight w:val="0"/>
          <w:marTop w:val="20"/>
          <w:marBottom w:val="20"/>
          <w:divBdr>
            <w:top w:val="none" w:sz="0" w:space="0" w:color="auto"/>
            <w:left w:val="none" w:sz="0" w:space="0" w:color="auto"/>
            <w:bottom w:val="none" w:sz="0" w:space="0" w:color="auto"/>
            <w:right w:val="none" w:sz="0" w:space="0" w:color="auto"/>
          </w:divBdr>
        </w:div>
        <w:div w:id="1403024226">
          <w:marLeft w:val="850"/>
          <w:marRight w:val="0"/>
          <w:marTop w:val="20"/>
          <w:marBottom w:val="20"/>
          <w:divBdr>
            <w:top w:val="none" w:sz="0" w:space="0" w:color="auto"/>
            <w:left w:val="none" w:sz="0" w:space="0" w:color="auto"/>
            <w:bottom w:val="none" w:sz="0" w:space="0" w:color="auto"/>
            <w:right w:val="none" w:sz="0" w:space="0" w:color="auto"/>
          </w:divBdr>
        </w:div>
      </w:divsChild>
    </w:div>
    <w:div w:id="418410479">
      <w:bodyDiv w:val="1"/>
      <w:marLeft w:val="0"/>
      <w:marRight w:val="0"/>
      <w:marTop w:val="0"/>
      <w:marBottom w:val="0"/>
      <w:divBdr>
        <w:top w:val="none" w:sz="0" w:space="0" w:color="auto"/>
        <w:left w:val="none" w:sz="0" w:space="0" w:color="auto"/>
        <w:bottom w:val="none" w:sz="0" w:space="0" w:color="auto"/>
        <w:right w:val="none" w:sz="0" w:space="0" w:color="auto"/>
      </w:divBdr>
      <w:divsChild>
        <w:div w:id="1114328307">
          <w:marLeft w:val="547"/>
          <w:marRight w:val="0"/>
          <w:marTop w:val="0"/>
          <w:marBottom w:val="0"/>
          <w:divBdr>
            <w:top w:val="none" w:sz="0" w:space="0" w:color="auto"/>
            <w:left w:val="none" w:sz="0" w:space="0" w:color="auto"/>
            <w:bottom w:val="none" w:sz="0" w:space="0" w:color="auto"/>
            <w:right w:val="none" w:sz="0" w:space="0" w:color="auto"/>
          </w:divBdr>
        </w:div>
      </w:divsChild>
    </w:div>
    <w:div w:id="420108601">
      <w:bodyDiv w:val="1"/>
      <w:marLeft w:val="0"/>
      <w:marRight w:val="0"/>
      <w:marTop w:val="0"/>
      <w:marBottom w:val="0"/>
      <w:divBdr>
        <w:top w:val="none" w:sz="0" w:space="0" w:color="auto"/>
        <w:left w:val="none" w:sz="0" w:space="0" w:color="auto"/>
        <w:bottom w:val="none" w:sz="0" w:space="0" w:color="auto"/>
        <w:right w:val="none" w:sz="0" w:space="0" w:color="auto"/>
      </w:divBdr>
    </w:div>
    <w:div w:id="422918394">
      <w:bodyDiv w:val="1"/>
      <w:marLeft w:val="0"/>
      <w:marRight w:val="0"/>
      <w:marTop w:val="0"/>
      <w:marBottom w:val="0"/>
      <w:divBdr>
        <w:top w:val="none" w:sz="0" w:space="0" w:color="auto"/>
        <w:left w:val="none" w:sz="0" w:space="0" w:color="auto"/>
        <w:bottom w:val="none" w:sz="0" w:space="0" w:color="auto"/>
        <w:right w:val="none" w:sz="0" w:space="0" w:color="auto"/>
      </w:divBdr>
    </w:div>
    <w:div w:id="429161383">
      <w:bodyDiv w:val="1"/>
      <w:marLeft w:val="0"/>
      <w:marRight w:val="0"/>
      <w:marTop w:val="0"/>
      <w:marBottom w:val="0"/>
      <w:divBdr>
        <w:top w:val="none" w:sz="0" w:space="0" w:color="auto"/>
        <w:left w:val="none" w:sz="0" w:space="0" w:color="auto"/>
        <w:bottom w:val="none" w:sz="0" w:space="0" w:color="auto"/>
        <w:right w:val="none" w:sz="0" w:space="0" w:color="auto"/>
      </w:divBdr>
    </w:div>
    <w:div w:id="431634855">
      <w:bodyDiv w:val="1"/>
      <w:marLeft w:val="0"/>
      <w:marRight w:val="0"/>
      <w:marTop w:val="0"/>
      <w:marBottom w:val="0"/>
      <w:divBdr>
        <w:top w:val="none" w:sz="0" w:space="0" w:color="auto"/>
        <w:left w:val="none" w:sz="0" w:space="0" w:color="auto"/>
        <w:bottom w:val="none" w:sz="0" w:space="0" w:color="auto"/>
        <w:right w:val="none" w:sz="0" w:space="0" w:color="auto"/>
      </w:divBdr>
    </w:div>
    <w:div w:id="433016439">
      <w:bodyDiv w:val="1"/>
      <w:marLeft w:val="0"/>
      <w:marRight w:val="0"/>
      <w:marTop w:val="0"/>
      <w:marBottom w:val="0"/>
      <w:divBdr>
        <w:top w:val="none" w:sz="0" w:space="0" w:color="auto"/>
        <w:left w:val="none" w:sz="0" w:space="0" w:color="auto"/>
        <w:bottom w:val="none" w:sz="0" w:space="0" w:color="auto"/>
        <w:right w:val="none" w:sz="0" w:space="0" w:color="auto"/>
      </w:divBdr>
      <w:divsChild>
        <w:div w:id="771319516">
          <w:marLeft w:val="850"/>
          <w:marRight w:val="0"/>
          <w:marTop w:val="120"/>
          <w:marBottom w:val="0"/>
          <w:divBdr>
            <w:top w:val="none" w:sz="0" w:space="0" w:color="auto"/>
            <w:left w:val="none" w:sz="0" w:space="0" w:color="auto"/>
            <w:bottom w:val="none" w:sz="0" w:space="0" w:color="auto"/>
            <w:right w:val="none" w:sz="0" w:space="0" w:color="auto"/>
          </w:divBdr>
        </w:div>
      </w:divsChild>
    </w:div>
    <w:div w:id="435254424">
      <w:bodyDiv w:val="1"/>
      <w:marLeft w:val="0"/>
      <w:marRight w:val="0"/>
      <w:marTop w:val="0"/>
      <w:marBottom w:val="0"/>
      <w:divBdr>
        <w:top w:val="none" w:sz="0" w:space="0" w:color="auto"/>
        <w:left w:val="none" w:sz="0" w:space="0" w:color="auto"/>
        <w:bottom w:val="none" w:sz="0" w:space="0" w:color="auto"/>
        <w:right w:val="none" w:sz="0" w:space="0" w:color="auto"/>
      </w:divBdr>
      <w:divsChild>
        <w:div w:id="1526016717">
          <w:marLeft w:val="547"/>
          <w:marRight w:val="0"/>
          <w:marTop w:val="0"/>
          <w:marBottom w:val="0"/>
          <w:divBdr>
            <w:top w:val="none" w:sz="0" w:space="0" w:color="auto"/>
            <w:left w:val="none" w:sz="0" w:space="0" w:color="auto"/>
            <w:bottom w:val="none" w:sz="0" w:space="0" w:color="auto"/>
            <w:right w:val="none" w:sz="0" w:space="0" w:color="auto"/>
          </w:divBdr>
        </w:div>
      </w:divsChild>
    </w:div>
    <w:div w:id="439304210">
      <w:bodyDiv w:val="1"/>
      <w:marLeft w:val="0"/>
      <w:marRight w:val="0"/>
      <w:marTop w:val="0"/>
      <w:marBottom w:val="0"/>
      <w:divBdr>
        <w:top w:val="none" w:sz="0" w:space="0" w:color="auto"/>
        <w:left w:val="none" w:sz="0" w:space="0" w:color="auto"/>
        <w:bottom w:val="none" w:sz="0" w:space="0" w:color="auto"/>
        <w:right w:val="none" w:sz="0" w:space="0" w:color="auto"/>
      </w:divBdr>
      <w:divsChild>
        <w:div w:id="288977024">
          <w:marLeft w:val="0"/>
          <w:marRight w:val="0"/>
          <w:marTop w:val="0"/>
          <w:marBottom w:val="0"/>
          <w:divBdr>
            <w:top w:val="none" w:sz="0" w:space="0" w:color="auto"/>
            <w:left w:val="none" w:sz="0" w:space="0" w:color="auto"/>
            <w:bottom w:val="none" w:sz="0" w:space="0" w:color="auto"/>
            <w:right w:val="none" w:sz="0" w:space="0" w:color="auto"/>
          </w:divBdr>
          <w:divsChild>
            <w:div w:id="8805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802">
      <w:bodyDiv w:val="1"/>
      <w:marLeft w:val="0"/>
      <w:marRight w:val="0"/>
      <w:marTop w:val="0"/>
      <w:marBottom w:val="0"/>
      <w:divBdr>
        <w:top w:val="none" w:sz="0" w:space="0" w:color="auto"/>
        <w:left w:val="none" w:sz="0" w:space="0" w:color="auto"/>
        <w:bottom w:val="none" w:sz="0" w:space="0" w:color="auto"/>
        <w:right w:val="none" w:sz="0" w:space="0" w:color="auto"/>
      </w:divBdr>
    </w:div>
    <w:div w:id="463155676">
      <w:bodyDiv w:val="1"/>
      <w:marLeft w:val="0"/>
      <w:marRight w:val="0"/>
      <w:marTop w:val="0"/>
      <w:marBottom w:val="0"/>
      <w:divBdr>
        <w:top w:val="none" w:sz="0" w:space="0" w:color="auto"/>
        <w:left w:val="none" w:sz="0" w:space="0" w:color="auto"/>
        <w:bottom w:val="none" w:sz="0" w:space="0" w:color="auto"/>
        <w:right w:val="none" w:sz="0" w:space="0" w:color="auto"/>
      </w:divBdr>
      <w:divsChild>
        <w:div w:id="1136995218">
          <w:marLeft w:val="0"/>
          <w:marRight w:val="0"/>
          <w:marTop w:val="0"/>
          <w:marBottom w:val="0"/>
          <w:divBdr>
            <w:top w:val="none" w:sz="0" w:space="0" w:color="auto"/>
            <w:left w:val="none" w:sz="0" w:space="0" w:color="auto"/>
            <w:bottom w:val="none" w:sz="0" w:space="0" w:color="auto"/>
            <w:right w:val="none" w:sz="0" w:space="0" w:color="auto"/>
          </w:divBdr>
        </w:div>
      </w:divsChild>
    </w:div>
    <w:div w:id="484710003">
      <w:bodyDiv w:val="1"/>
      <w:marLeft w:val="0"/>
      <w:marRight w:val="0"/>
      <w:marTop w:val="0"/>
      <w:marBottom w:val="0"/>
      <w:divBdr>
        <w:top w:val="none" w:sz="0" w:space="0" w:color="auto"/>
        <w:left w:val="none" w:sz="0" w:space="0" w:color="auto"/>
        <w:bottom w:val="none" w:sz="0" w:space="0" w:color="auto"/>
        <w:right w:val="none" w:sz="0" w:space="0" w:color="auto"/>
      </w:divBdr>
    </w:div>
    <w:div w:id="507335665">
      <w:bodyDiv w:val="1"/>
      <w:marLeft w:val="0"/>
      <w:marRight w:val="0"/>
      <w:marTop w:val="0"/>
      <w:marBottom w:val="0"/>
      <w:divBdr>
        <w:top w:val="none" w:sz="0" w:space="0" w:color="auto"/>
        <w:left w:val="none" w:sz="0" w:space="0" w:color="auto"/>
        <w:bottom w:val="none" w:sz="0" w:space="0" w:color="auto"/>
        <w:right w:val="none" w:sz="0" w:space="0" w:color="auto"/>
      </w:divBdr>
      <w:divsChild>
        <w:div w:id="34086099">
          <w:marLeft w:val="850"/>
          <w:marRight w:val="0"/>
          <w:marTop w:val="120"/>
          <w:marBottom w:val="0"/>
          <w:divBdr>
            <w:top w:val="none" w:sz="0" w:space="0" w:color="auto"/>
            <w:left w:val="none" w:sz="0" w:space="0" w:color="auto"/>
            <w:bottom w:val="none" w:sz="0" w:space="0" w:color="auto"/>
            <w:right w:val="none" w:sz="0" w:space="0" w:color="auto"/>
          </w:divBdr>
        </w:div>
        <w:div w:id="338896539">
          <w:marLeft w:val="850"/>
          <w:marRight w:val="0"/>
          <w:marTop w:val="120"/>
          <w:marBottom w:val="0"/>
          <w:divBdr>
            <w:top w:val="none" w:sz="0" w:space="0" w:color="auto"/>
            <w:left w:val="none" w:sz="0" w:space="0" w:color="auto"/>
            <w:bottom w:val="none" w:sz="0" w:space="0" w:color="auto"/>
            <w:right w:val="none" w:sz="0" w:space="0" w:color="auto"/>
          </w:divBdr>
        </w:div>
        <w:div w:id="432045552">
          <w:marLeft w:val="850"/>
          <w:marRight w:val="0"/>
          <w:marTop w:val="120"/>
          <w:marBottom w:val="0"/>
          <w:divBdr>
            <w:top w:val="none" w:sz="0" w:space="0" w:color="auto"/>
            <w:left w:val="none" w:sz="0" w:space="0" w:color="auto"/>
            <w:bottom w:val="none" w:sz="0" w:space="0" w:color="auto"/>
            <w:right w:val="none" w:sz="0" w:space="0" w:color="auto"/>
          </w:divBdr>
        </w:div>
        <w:div w:id="931626368">
          <w:marLeft w:val="850"/>
          <w:marRight w:val="0"/>
          <w:marTop w:val="120"/>
          <w:marBottom w:val="0"/>
          <w:divBdr>
            <w:top w:val="none" w:sz="0" w:space="0" w:color="auto"/>
            <w:left w:val="none" w:sz="0" w:space="0" w:color="auto"/>
            <w:bottom w:val="none" w:sz="0" w:space="0" w:color="auto"/>
            <w:right w:val="none" w:sz="0" w:space="0" w:color="auto"/>
          </w:divBdr>
        </w:div>
        <w:div w:id="1180435150">
          <w:marLeft w:val="547"/>
          <w:marRight w:val="0"/>
          <w:marTop w:val="120"/>
          <w:marBottom w:val="0"/>
          <w:divBdr>
            <w:top w:val="none" w:sz="0" w:space="0" w:color="auto"/>
            <w:left w:val="none" w:sz="0" w:space="0" w:color="auto"/>
            <w:bottom w:val="none" w:sz="0" w:space="0" w:color="auto"/>
            <w:right w:val="none" w:sz="0" w:space="0" w:color="auto"/>
          </w:divBdr>
        </w:div>
        <w:div w:id="1181817438">
          <w:marLeft w:val="850"/>
          <w:marRight w:val="0"/>
          <w:marTop w:val="120"/>
          <w:marBottom w:val="0"/>
          <w:divBdr>
            <w:top w:val="none" w:sz="0" w:space="0" w:color="auto"/>
            <w:left w:val="none" w:sz="0" w:space="0" w:color="auto"/>
            <w:bottom w:val="none" w:sz="0" w:space="0" w:color="auto"/>
            <w:right w:val="none" w:sz="0" w:space="0" w:color="auto"/>
          </w:divBdr>
        </w:div>
        <w:div w:id="1315797852">
          <w:marLeft w:val="850"/>
          <w:marRight w:val="0"/>
          <w:marTop w:val="120"/>
          <w:marBottom w:val="0"/>
          <w:divBdr>
            <w:top w:val="none" w:sz="0" w:space="0" w:color="auto"/>
            <w:left w:val="none" w:sz="0" w:space="0" w:color="auto"/>
            <w:bottom w:val="none" w:sz="0" w:space="0" w:color="auto"/>
            <w:right w:val="none" w:sz="0" w:space="0" w:color="auto"/>
          </w:divBdr>
        </w:div>
        <w:div w:id="2087531121">
          <w:marLeft w:val="547"/>
          <w:marRight w:val="0"/>
          <w:marTop w:val="120"/>
          <w:marBottom w:val="0"/>
          <w:divBdr>
            <w:top w:val="none" w:sz="0" w:space="0" w:color="auto"/>
            <w:left w:val="none" w:sz="0" w:space="0" w:color="auto"/>
            <w:bottom w:val="none" w:sz="0" w:space="0" w:color="auto"/>
            <w:right w:val="none" w:sz="0" w:space="0" w:color="auto"/>
          </w:divBdr>
        </w:div>
      </w:divsChild>
    </w:div>
    <w:div w:id="508764302">
      <w:bodyDiv w:val="1"/>
      <w:marLeft w:val="0"/>
      <w:marRight w:val="0"/>
      <w:marTop w:val="0"/>
      <w:marBottom w:val="0"/>
      <w:divBdr>
        <w:top w:val="none" w:sz="0" w:space="0" w:color="auto"/>
        <w:left w:val="none" w:sz="0" w:space="0" w:color="auto"/>
        <w:bottom w:val="none" w:sz="0" w:space="0" w:color="auto"/>
        <w:right w:val="none" w:sz="0" w:space="0" w:color="auto"/>
      </w:divBdr>
      <w:divsChild>
        <w:div w:id="315915105">
          <w:marLeft w:val="850"/>
          <w:marRight w:val="0"/>
          <w:marTop w:val="120"/>
          <w:marBottom w:val="0"/>
          <w:divBdr>
            <w:top w:val="none" w:sz="0" w:space="0" w:color="auto"/>
            <w:left w:val="none" w:sz="0" w:space="0" w:color="auto"/>
            <w:bottom w:val="none" w:sz="0" w:space="0" w:color="auto"/>
            <w:right w:val="none" w:sz="0" w:space="0" w:color="auto"/>
          </w:divBdr>
        </w:div>
        <w:div w:id="1577977697">
          <w:marLeft w:val="850"/>
          <w:marRight w:val="0"/>
          <w:marTop w:val="120"/>
          <w:marBottom w:val="0"/>
          <w:divBdr>
            <w:top w:val="none" w:sz="0" w:space="0" w:color="auto"/>
            <w:left w:val="none" w:sz="0" w:space="0" w:color="auto"/>
            <w:bottom w:val="none" w:sz="0" w:space="0" w:color="auto"/>
            <w:right w:val="none" w:sz="0" w:space="0" w:color="auto"/>
          </w:divBdr>
        </w:div>
        <w:div w:id="1632008692">
          <w:marLeft w:val="850"/>
          <w:marRight w:val="0"/>
          <w:marTop w:val="120"/>
          <w:marBottom w:val="0"/>
          <w:divBdr>
            <w:top w:val="none" w:sz="0" w:space="0" w:color="auto"/>
            <w:left w:val="none" w:sz="0" w:space="0" w:color="auto"/>
            <w:bottom w:val="none" w:sz="0" w:space="0" w:color="auto"/>
            <w:right w:val="none" w:sz="0" w:space="0" w:color="auto"/>
          </w:divBdr>
        </w:div>
        <w:div w:id="1885826967">
          <w:marLeft w:val="850"/>
          <w:marRight w:val="0"/>
          <w:marTop w:val="120"/>
          <w:marBottom w:val="0"/>
          <w:divBdr>
            <w:top w:val="none" w:sz="0" w:space="0" w:color="auto"/>
            <w:left w:val="none" w:sz="0" w:space="0" w:color="auto"/>
            <w:bottom w:val="none" w:sz="0" w:space="0" w:color="auto"/>
            <w:right w:val="none" w:sz="0" w:space="0" w:color="auto"/>
          </w:divBdr>
        </w:div>
      </w:divsChild>
    </w:div>
    <w:div w:id="510032004">
      <w:bodyDiv w:val="1"/>
      <w:marLeft w:val="0"/>
      <w:marRight w:val="0"/>
      <w:marTop w:val="0"/>
      <w:marBottom w:val="0"/>
      <w:divBdr>
        <w:top w:val="none" w:sz="0" w:space="0" w:color="auto"/>
        <w:left w:val="none" w:sz="0" w:space="0" w:color="auto"/>
        <w:bottom w:val="none" w:sz="0" w:space="0" w:color="auto"/>
        <w:right w:val="none" w:sz="0" w:space="0" w:color="auto"/>
      </w:divBdr>
    </w:div>
    <w:div w:id="512451465">
      <w:bodyDiv w:val="1"/>
      <w:marLeft w:val="0"/>
      <w:marRight w:val="0"/>
      <w:marTop w:val="0"/>
      <w:marBottom w:val="0"/>
      <w:divBdr>
        <w:top w:val="none" w:sz="0" w:space="0" w:color="auto"/>
        <w:left w:val="none" w:sz="0" w:space="0" w:color="auto"/>
        <w:bottom w:val="none" w:sz="0" w:space="0" w:color="auto"/>
        <w:right w:val="none" w:sz="0" w:space="0" w:color="auto"/>
      </w:divBdr>
    </w:div>
    <w:div w:id="516426891">
      <w:bodyDiv w:val="1"/>
      <w:marLeft w:val="0"/>
      <w:marRight w:val="0"/>
      <w:marTop w:val="0"/>
      <w:marBottom w:val="0"/>
      <w:divBdr>
        <w:top w:val="none" w:sz="0" w:space="0" w:color="auto"/>
        <w:left w:val="none" w:sz="0" w:space="0" w:color="auto"/>
        <w:bottom w:val="none" w:sz="0" w:space="0" w:color="auto"/>
        <w:right w:val="none" w:sz="0" w:space="0" w:color="auto"/>
      </w:divBdr>
    </w:div>
    <w:div w:id="520094747">
      <w:bodyDiv w:val="1"/>
      <w:marLeft w:val="0"/>
      <w:marRight w:val="0"/>
      <w:marTop w:val="0"/>
      <w:marBottom w:val="0"/>
      <w:divBdr>
        <w:top w:val="none" w:sz="0" w:space="0" w:color="auto"/>
        <w:left w:val="none" w:sz="0" w:space="0" w:color="auto"/>
        <w:bottom w:val="none" w:sz="0" w:space="0" w:color="auto"/>
        <w:right w:val="none" w:sz="0" w:space="0" w:color="auto"/>
      </w:divBdr>
      <w:divsChild>
        <w:div w:id="867571768">
          <w:marLeft w:val="547"/>
          <w:marRight w:val="0"/>
          <w:marTop w:val="0"/>
          <w:marBottom w:val="0"/>
          <w:divBdr>
            <w:top w:val="none" w:sz="0" w:space="0" w:color="auto"/>
            <w:left w:val="none" w:sz="0" w:space="0" w:color="auto"/>
            <w:bottom w:val="none" w:sz="0" w:space="0" w:color="auto"/>
            <w:right w:val="none" w:sz="0" w:space="0" w:color="auto"/>
          </w:divBdr>
        </w:div>
      </w:divsChild>
    </w:div>
    <w:div w:id="523598154">
      <w:bodyDiv w:val="1"/>
      <w:marLeft w:val="0"/>
      <w:marRight w:val="0"/>
      <w:marTop w:val="0"/>
      <w:marBottom w:val="0"/>
      <w:divBdr>
        <w:top w:val="none" w:sz="0" w:space="0" w:color="auto"/>
        <w:left w:val="none" w:sz="0" w:space="0" w:color="auto"/>
        <w:bottom w:val="none" w:sz="0" w:space="0" w:color="auto"/>
        <w:right w:val="none" w:sz="0" w:space="0" w:color="auto"/>
      </w:divBdr>
    </w:div>
    <w:div w:id="554781020">
      <w:bodyDiv w:val="1"/>
      <w:marLeft w:val="0"/>
      <w:marRight w:val="0"/>
      <w:marTop w:val="0"/>
      <w:marBottom w:val="0"/>
      <w:divBdr>
        <w:top w:val="none" w:sz="0" w:space="0" w:color="auto"/>
        <w:left w:val="none" w:sz="0" w:space="0" w:color="auto"/>
        <w:bottom w:val="none" w:sz="0" w:space="0" w:color="auto"/>
        <w:right w:val="none" w:sz="0" w:space="0" w:color="auto"/>
      </w:divBdr>
    </w:div>
    <w:div w:id="557401848">
      <w:bodyDiv w:val="1"/>
      <w:marLeft w:val="0"/>
      <w:marRight w:val="0"/>
      <w:marTop w:val="0"/>
      <w:marBottom w:val="0"/>
      <w:divBdr>
        <w:top w:val="none" w:sz="0" w:space="0" w:color="auto"/>
        <w:left w:val="none" w:sz="0" w:space="0" w:color="auto"/>
        <w:bottom w:val="none" w:sz="0" w:space="0" w:color="auto"/>
        <w:right w:val="none" w:sz="0" w:space="0" w:color="auto"/>
      </w:divBdr>
    </w:div>
    <w:div w:id="561910254">
      <w:bodyDiv w:val="1"/>
      <w:marLeft w:val="0"/>
      <w:marRight w:val="0"/>
      <w:marTop w:val="0"/>
      <w:marBottom w:val="0"/>
      <w:divBdr>
        <w:top w:val="none" w:sz="0" w:space="0" w:color="auto"/>
        <w:left w:val="none" w:sz="0" w:space="0" w:color="auto"/>
        <w:bottom w:val="none" w:sz="0" w:space="0" w:color="auto"/>
        <w:right w:val="none" w:sz="0" w:space="0" w:color="auto"/>
      </w:divBdr>
    </w:div>
    <w:div w:id="591670587">
      <w:bodyDiv w:val="1"/>
      <w:marLeft w:val="0"/>
      <w:marRight w:val="0"/>
      <w:marTop w:val="0"/>
      <w:marBottom w:val="0"/>
      <w:divBdr>
        <w:top w:val="none" w:sz="0" w:space="0" w:color="auto"/>
        <w:left w:val="none" w:sz="0" w:space="0" w:color="auto"/>
        <w:bottom w:val="none" w:sz="0" w:space="0" w:color="auto"/>
        <w:right w:val="none" w:sz="0" w:space="0" w:color="auto"/>
      </w:divBdr>
    </w:div>
    <w:div w:id="614211121">
      <w:bodyDiv w:val="1"/>
      <w:marLeft w:val="0"/>
      <w:marRight w:val="0"/>
      <w:marTop w:val="0"/>
      <w:marBottom w:val="0"/>
      <w:divBdr>
        <w:top w:val="none" w:sz="0" w:space="0" w:color="auto"/>
        <w:left w:val="none" w:sz="0" w:space="0" w:color="auto"/>
        <w:bottom w:val="none" w:sz="0" w:space="0" w:color="auto"/>
        <w:right w:val="none" w:sz="0" w:space="0" w:color="auto"/>
      </w:divBdr>
      <w:divsChild>
        <w:div w:id="1997299136">
          <w:marLeft w:val="0"/>
          <w:marRight w:val="0"/>
          <w:marTop w:val="0"/>
          <w:marBottom w:val="0"/>
          <w:divBdr>
            <w:top w:val="none" w:sz="0" w:space="0" w:color="auto"/>
            <w:left w:val="none" w:sz="0" w:space="0" w:color="auto"/>
            <w:bottom w:val="none" w:sz="0" w:space="0" w:color="auto"/>
            <w:right w:val="none" w:sz="0" w:space="0" w:color="auto"/>
          </w:divBdr>
        </w:div>
      </w:divsChild>
    </w:div>
    <w:div w:id="627204909">
      <w:bodyDiv w:val="1"/>
      <w:marLeft w:val="0"/>
      <w:marRight w:val="0"/>
      <w:marTop w:val="0"/>
      <w:marBottom w:val="0"/>
      <w:divBdr>
        <w:top w:val="none" w:sz="0" w:space="0" w:color="auto"/>
        <w:left w:val="none" w:sz="0" w:space="0" w:color="auto"/>
        <w:bottom w:val="none" w:sz="0" w:space="0" w:color="auto"/>
        <w:right w:val="none" w:sz="0" w:space="0" w:color="auto"/>
      </w:divBdr>
      <w:divsChild>
        <w:div w:id="566114182">
          <w:marLeft w:val="850"/>
          <w:marRight w:val="0"/>
          <w:marTop w:val="120"/>
          <w:marBottom w:val="0"/>
          <w:divBdr>
            <w:top w:val="none" w:sz="0" w:space="0" w:color="auto"/>
            <w:left w:val="none" w:sz="0" w:space="0" w:color="auto"/>
            <w:bottom w:val="none" w:sz="0" w:space="0" w:color="auto"/>
            <w:right w:val="none" w:sz="0" w:space="0" w:color="auto"/>
          </w:divBdr>
        </w:div>
        <w:div w:id="704333623">
          <w:marLeft w:val="850"/>
          <w:marRight w:val="0"/>
          <w:marTop w:val="120"/>
          <w:marBottom w:val="0"/>
          <w:divBdr>
            <w:top w:val="none" w:sz="0" w:space="0" w:color="auto"/>
            <w:left w:val="none" w:sz="0" w:space="0" w:color="auto"/>
            <w:bottom w:val="none" w:sz="0" w:space="0" w:color="auto"/>
            <w:right w:val="none" w:sz="0" w:space="0" w:color="auto"/>
          </w:divBdr>
        </w:div>
        <w:div w:id="800222530">
          <w:marLeft w:val="850"/>
          <w:marRight w:val="0"/>
          <w:marTop w:val="120"/>
          <w:marBottom w:val="0"/>
          <w:divBdr>
            <w:top w:val="none" w:sz="0" w:space="0" w:color="auto"/>
            <w:left w:val="none" w:sz="0" w:space="0" w:color="auto"/>
            <w:bottom w:val="none" w:sz="0" w:space="0" w:color="auto"/>
            <w:right w:val="none" w:sz="0" w:space="0" w:color="auto"/>
          </w:divBdr>
        </w:div>
        <w:div w:id="1919710368">
          <w:marLeft w:val="850"/>
          <w:marRight w:val="0"/>
          <w:marTop w:val="120"/>
          <w:marBottom w:val="0"/>
          <w:divBdr>
            <w:top w:val="none" w:sz="0" w:space="0" w:color="auto"/>
            <w:left w:val="none" w:sz="0" w:space="0" w:color="auto"/>
            <w:bottom w:val="none" w:sz="0" w:space="0" w:color="auto"/>
            <w:right w:val="none" w:sz="0" w:space="0" w:color="auto"/>
          </w:divBdr>
        </w:div>
      </w:divsChild>
    </w:div>
    <w:div w:id="628052353">
      <w:bodyDiv w:val="1"/>
      <w:marLeft w:val="0"/>
      <w:marRight w:val="0"/>
      <w:marTop w:val="0"/>
      <w:marBottom w:val="0"/>
      <w:divBdr>
        <w:top w:val="none" w:sz="0" w:space="0" w:color="auto"/>
        <w:left w:val="none" w:sz="0" w:space="0" w:color="auto"/>
        <w:bottom w:val="none" w:sz="0" w:space="0" w:color="auto"/>
        <w:right w:val="none" w:sz="0" w:space="0" w:color="auto"/>
      </w:divBdr>
      <w:divsChild>
        <w:div w:id="1682118882">
          <w:marLeft w:val="0"/>
          <w:marRight w:val="0"/>
          <w:marTop w:val="0"/>
          <w:marBottom w:val="0"/>
          <w:divBdr>
            <w:top w:val="none" w:sz="0" w:space="0" w:color="auto"/>
            <w:left w:val="none" w:sz="0" w:space="0" w:color="auto"/>
            <w:bottom w:val="none" w:sz="0" w:space="0" w:color="auto"/>
            <w:right w:val="none" w:sz="0" w:space="0" w:color="auto"/>
          </w:divBdr>
          <w:divsChild>
            <w:div w:id="3347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06248">
      <w:bodyDiv w:val="1"/>
      <w:marLeft w:val="0"/>
      <w:marRight w:val="0"/>
      <w:marTop w:val="0"/>
      <w:marBottom w:val="0"/>
      <w:divBdr>
        <w:top w:val="none" w:sz="0" w:space="0" w:color="auto"/>
        <w:left w:val="none" w:sz="0" w:space="0" w:color="auto"/>
        <w:bottom w:val="none" w:sz="0" w:space="0" w:color="auto"/>
        <w:right w:val="none" w:sz="0" w:space="0" w:color="auto"/>
      </w:divBdr>
    </w:div>
    <w:div w:id="637223633">
      <w:bodyDiv w:val="1"/>
      <w:marLeft w:val="0"/>
      <w:marRight w:val="0"/>
      <w:marTop w:val="0"/>
      <w:marBottom w:val="0"/>
      <w:divBdr>
        <w:top w:val="none" w:sz="0" w:space="0" w:color="auto"/>
        <w:left w:val="none" w:sz="0" w:space="0" w:color="auto"/>
        <w:bottom w:val="none" w:sz="0" w:space="0" w:color="auto"/>
        <w:right w:val="none" w:sz="0" w:space="0" w:color="auto"/>
      </w:divBdr>
    </w:div>
    <w:div w:id="653216353">
      <w:bodyDiv w:val="1"/>
      <w:marLeft w:val="0"/>
      <w:marRight w:val="0"/>
      <w:marTop w:val="0"/>
      <w:marBottom w:val="0"/>
      <w:divBdr>
        <w:top w:val="none" w:sz="0" w:space="0" w:color="auto"/>
        <w:left w:val="none" w:sz="0" w:space="0" w:color="auto"/>
        <w:bottom w:val="none" w:sz="0" w:space="0" w:color="auto"/>
        <w:right w:val="none" w:sz="0" w:space="0" w:color="auto"/>
      </w:divBdr>
    </w:div>
    <w:div w:id="664208984">
      <w:bodyDiv w:val="1"/>
      <w:marLeft w:val="0"/>
      <w:marRight w:val="0"/>
      <w:marTop w:val="0"/>
      <w:marBottom w:val="0"/>
      <w:divBdr>
        <w:top w:val="none" w:sz="0" w:space="0" w:color="auto"/>
        <w:left w:val="none" w:sz="0" w:space="0" w:color="auto"/>
        <w:bottom w:val="none" w:sz="0" w:space="0" w:color="auto"/>
        <w:right w:val="none" w:sz="0" w:space="0" w:color="auto"/>
      </w:divBdr>
    </w:div>
    <w:div w:id="683282823">
      <w:bodyDiv w:val="1"/>
      <w:marLeft w:val="0"/>
      <w:marRight w:val="0"/>
      <w:marTop w:val="0"/>
      <w:marBottom w:val="0"/>
      <w:divBdr>
        <w:top w:val="none" w:sz="0" w:space="0" w:color="auto"/>
        <w:left w:val="none" w:sz="0" w:space="0" w:color="auto"/>
        <w:bottom w:val="none" w:sz="0" w:space="0" w:color="auto"/>
        <w:right w:val="none" w:sz="0" w:space="0" w:color="auto"/>
      </w:divBdr>
    </w:div>
    <w:div w:id="694233826">
      <w:bodyDiv w:val="1"/>
      <w:marLeft w:val="0"/>
      <w:marRight w:val="0"/>
      <w:marTop w:val="0"/>
      <w:marBottom w:val="0"/>
      <w:divBdr>
        <w:top w:val="none" w:sz="0" w:space="0" w:color="auto"/>
        <w:left w:val="none" w:sz="0" w:space="0" w:color="auto"/>
        <w:bottom w:val="none" w:sz="0" w:space="0" w:color="auto"/>
        <w:right w:val="none" w:sz="0" w:space="0" w:color="auto"/>
      </w:divBdr>
    </w:div>
    <w:div w:id="700325496">
      <w:bodyDiv w:val="1"/>
      <w:marLeft w:val="0"/>
      <w:marRight w:val="0"/>
      <w:marTop w:val="0"/>
      <w:marBottom w:val="0"/>
      <w:divBdr>
        <w:top w:val="none" w:sz="0" w:space="0" w:color="auto"/>
        <w:left w:val="none" w:sz="0" w:space="0" w:color="auto"/>
        <w:bottom w:val="none" w:sz="0" w:space="0" w:color="auto"/>
        <w:right w:val="none" w:sz="0" w:space="0" w:color="auto"/>
      </w:divBdr>
      <w:divsChild>
        <w:div w:id="518854271">
          <w:marLeft w:val="850"/>
          <w:marRight w:val="0"/>
          <w:marTop w:val="20"/>
          <w:marBottom w:val="20"/>
          <w:divBdr>
            <w:top w:val="none" w:sz="0" w:space="0" w:color="auto"/>
            <w:left w:val="none" w:sz="0" w:space="0" w:color="auto"/>
            <w:bottom w:val="none" w:sz="0" w:space="0" w:color="auto"/>
            <w:right w:val="none" w:sz="0" w:space="0" w:color="auto"/>
          </w:divBdr>
        </w:div>
        <w:div w:id="1165390320">
          <w:marLeft w:val="850"/>
          <w:marRight w:val="0"/>
          <w:marTop w:val="20"/>
          <w:marBottom w:val="20"/>
          <w:divBdr>
            <w:top w:val="none" w:sz="0" w:space="0" w:color="auto"/>
            <w:left w:val="none" w:sz="0" w:space="0" w:color="auto"/>
            <w:bottom w:val="none" w:sz="0" w:space="0" w:color="auto"/>
            <w:right w:val="none" w:sz="0" w:space="0" w:color="auto"/>
          </w:divBdr>
        </w:div>
      </w:divsChild>
    </w:div>
    <w:div w:id="710113066">
      <w:bodyDiv w:val="1"/>
      <w:marLeft w:val="0"/>
      <w:marRight w:val="0"/>
      <w:marTop w:val="0"/>
      <w:marBottom w:val="0"/>
      <w:divBdr>
        <w:top w:val="none" w:sz="0" w:space="0" w:color="auto"/>
        <w:left w:val="none" w:sz="0" w:space="0" w:color="auto"/>
        <w:bottom w:val="none" w:sz="0" w:space="0" w:color="auto"/>
        <w:right w:val="none" w:sz="0" w:space="0" w:color="auto"/>
      </w:divBdr>
      <w:divsChild>
        <w:div w:id="1231578941">
          <w:marLeft w:val="850"/>
          <w:marRight w:val="0"/>
          <w:marTop w:val="20"/>
          <w:marBottom w:val="20"/>
          <w:divBdr>
            <w:top w:val="none" w:sz="0" w:space="0" w:color="auto"/>
            <w:left w:val="none" w:sz="0" w:space="0" w:color="auto"/>
            <w:bottom w:val="none" w:sz="0" w:space="0" w:color="auto"/>
            <w:right w:val="none" w:sz="0" w:space="0" w:color="auto"/>
          </w:divBdr>
        </w:div>
      </w:divsChild>
    </w:div>
    <w:div w:id="715080667">
      <w:bodyDiv w:val="1"/>
      <w:marLeft w:val="0"/>
      <w:marRight w:val="0"/>
      <w:marTop w:val="0"/>
      <w:marBottom w:val="0"/>
      <w:divBdr>
        <w:top w:val="none" w:sz="0" w:space="0" w:color="auto"/>
        <w:left w:val="none" w:sz="0" w:space="0" w:color="auto"/>
        <w:bottom w:val="none" w:sz="0" w:space="0" w:color="auto"/>
        <w:right w:val="none" w:sz="0" w:space="0" w:color="auto"/>
      </w:divBdr>
    </w:div>
    <w:div w:id="720177213">
      <w:bodyDiv w:val="1"/>
      <w:marLeft w:val="0"/>
      <w:marRight w:val="0"/>
      <w:marTop w:val="0"/>
      <w:marBottom w:val="0"/>
      <w:divBdr>
        <w:top w:val="none" w:sz="0" w:space="0" w:color="auto"/>
        <w:left w:val="none" w:sz="0" w:space="0" w:color="auto"/>
        <w:bottom w:val="none" w:sz="0" w:space="0" w:color="auto"/>
        <w:right w:val="none" w:sz="0" w:space="0" w:color="auto"/>
      </w:divBdr>
    </w:div>
    <w:div w:id="730621868">
      <w:bodyDiv w:val="1"/>
      <w:marLeft w:val="0"/>
      <w:marRight w:val="0"/>
      <w:marTop w:val="0"/>
      <w:marBottom w:val="0"/>
      <w:divBdr>
        <w:top w:val="none" w:sz="0" w:space="0" w:color="auto"/>
        <w:left w:val="none" w:sz="0" w:space="0" w:color="auto"/>
        <w:bottom w:val="none" w:sz="0" w:space="0" w:color="auto"/>
        <w:right w:val="none" w:sz="0" w:space="0" w:color="auto"/>
      </w:divBdr>
    </w:div>
    <w:div w:id="740099458">
      <w:bodyDiv w:val="1"/>
      <w:marLeft w:val="0"/>
      <w:marRight w:val="0"/>
      <w:marTop w:val="0"/>
      <w:marBottom w:val="0"/>
      <w:divBdr>
        <w:top w:val="none" w:sz="0" w:space="0" w:color="auto"/>
        <w:left w:val="none" w:sz="0" w:space="0" w:color="auto"/>
        <w:bottom w:val="none" w:sz="0" w:space="0" w:color="auto"/>
        <w:right w:val="none" w:sz="0" w:space="0" w:color="auto"/>
      </w:divBdr>
      <w:divsChild>
        <w:div w:id="10106173">
          <w:marLeft w:val="850"/>
          <w:marRight w:val="0"/>
          <w:marTop w:val="20"/>
          <w:marBottom w:val="20"/>
          <w:divBdr>
            <w:top w:val="none" w:sz="0" w:space="0" w:color="auto"/>
            <w:left w:val="none" w:sz="0" w:space="0" w:color="auto"/>
            <w:bottom w:val="none" w:sz="0" w:space="0" w:color="auto"/>
            <w:right w:val="none" w:sz="0" w:space="0" w:color="auto"/>
          </w:divBdr>
        </w:div>
        <w:div w:id="36710639">
          <w:marLeft w:val="547"/>
          <w:marRight w:val="0"/>
          <w:marTop w:val="20"/>
          <w:marBottom w:val="20"/>
          <w:divBdr>
            <w:top w:val="none" w:sz="0" w:space="0" w:color="auto"/>
            <w:left w:val="none" w:sz="0" w:space="0" w:color="auto"/>
            <w:bottom w:val="none" w:sz="0" w:space="0" w:color="auto"/>
            <w:right w:val="none" w:sz="0" w:space="0" w:color="auto"/>
          </w:divBdr>
        </w:div>
        <w:div w:id="50200731">
          <w:marLeft w:val="850"/>
          <w:marRight w:val="0"/>
          <w:marTop w:val="20"/>
          <w:marBottom w:val="20"/>
          <w:divBdr>
            <w:top w:val="none" w:sz="0" w:space="0" w:color="auto"/>
            <w:left w:val="none" w:sz="0" w:space="0" w:color="auto"/>
            <w:bottom w:val="none" w:sz="0" w:space="0" w:color="auto"/>
            <w:right w:val="none" w:sz="0" w:space="0" w:color="auto"/>
          </w:divBdr>
        </w:div>
        <w:div w:id="150946975">
          <w:marLeft w:val="547"/>
          <w:marRight w:val="0"/>
          <w:marTop w:val="20"/>
          <w:marBottom w:val="20"/>
          <w:divBdr>
            <w:top w:val="none" w:sz="0" w:space="0" w:color="auto"/>
            <w:left w:val="none" w:sz="0" w:space="0" w:color="auto"/>
            <w:bottom w:val="none" w:sz="0" w:space="0" w:color="auto"/>
            <w:right w:val="none" w:sz="0" w:space="0" w:color="auto"/>
          </w:divBdr>
        </w:div>
        <w:div w:id="151915610">
          <w:marLeft w:val="547"/>
          <w:marRight w:val="0"/>
          <w:marTop w:val="20"/>
          <w:marBottom w:val="20"/>
          <w:divBdr>
            <w:top w:val="none" w:sz="0" w:space="0" w:color="auto"/>
            <w:left w:val="none" w:sz="0" w:space="0" w:color="auto"/>
            <w:bottom w:val="none" w:sz="0" w:space="0" w:color="auto"/>
            <w:right w:val="none" w:sz="0" w:space="0" w:color="auto"/>
          </w:divBdr>
        </w:div>
        <w:div w:id="696737595">
          <w:marLeft w:val="850"/>
          <w:marRight w:val="0"/>
          <w:marTop w:val="20"/>
          <w:marBottom w:val="20"/>
          <w:divBdr>
            <w:top w:val="none" w:sz="0" w:space="0" w:color="auto"/>
            <w:left w:val="none" w:sz="0" w:space="0" w:color="auto"/>
            <w:bottom w:val="none" w:sz="0" w:space="0" w:color="auto"/>
            <w:right w:val="none" w:sz="0" w:space="0" w:color="auto"/>
          </w:divBdr>
        </w:div>
        <w:div w:id="768236227">
          <w:marLeft w:val="835"/>
          <w:marRight w:val="0"/>
          <w:marTop w:val="20"/>
          <w:marBottom w:val="20"/>
          <w:divBdr>
            <w:top w:val="none" w:sz="0" w:space="0" w:color="auto"/>
            <w:left w:val="none" w:sz="0" w:space="0" w:color="auto"/>
            <w:bottom w:val="none" w:sz="0" w:space="0" w:color="auto"/>
            <w:right w:val="none" w:sz="0" w:space="0" w:color="auto"/>
          </w:divBdr>
        </w:div>
        <w:div w:id="805969705">
          <w:marLeft w:val="835"/>
          <w:marRight w:val="0"/>
          <w:marTop w:val="20"/>
          <w:marBottom w:val="20"/>
          <w:divBdr>
            <w:top w:val="none" w:sz="0" w:space="0" w:color="auto"/>
            <w:left w:val="none" w:sz="0" w:space="0" w:color="auto"/>
            <w:bottom w:val="none" w:sz="0" w:space="0" w:color="auto"/>
            <w:right w:val="none" w:sz="0" w:space="0" w:color="auto"/>
          </w:divBdr>
        </w:div>
        <w:div w:id="923958986">
          <w:marLeft w:val="547"/>
          <w:marRight w:val="0"/>
          <w:marTop w:val="20"/>
          <w:marBottom w:val="20"/>
          <w:divBdr>
            <w:top w:val="none" w:sz="0" w:space="0" w:color="auto"/>
            <w:left w:val="none" w:sz="0" w:space="0" w:color="auto"/>
            <w:bottom w:val="none" w:sz="0" w:space="0" w:color="auto"/>
            <w:right w:val="none" w:sz="0" w:space="0" w:color="auto"/>
          </w:divBdr>
        </w:div>
        <w:div w:id="1005522661">
          <w:marLeft w:val="850"/>
          <w:marRight w:val="0"/>
          <w:marTop w:val="20"/>
          <w:marBottom w:val="20"/>
          <w:divBdr>
            <w:top w:val="none" w:sz="0" w:space="0" w:color="auto"/>
            <w:left w:val="none" w:sz="0" w:space="0" w:color="auto"/>
            <w:bottom w:val="none" w:sz="0" w:space="0" w:color="auto"/>
            <w:right w:val="none" w:sz="0" w:space="0" w:color="auto"/>
          </w:divBdr>
        </w:div>
        <w:div w:id="1065878159">
          <w:marLeft w:val="850"/>
          <w:marRight w:val="0"/>
          <w:marTop w:val="20"/>
          <w:marBottom w:val="20"/>
          <w:divBdr>
            <w:top w:val="none" w:sz="0" w:space="0" w:color="auto"/>
            <w:left w:val="none" w:sz="0" w:space="0" w:color="auto"/>
            <w:bottom w:val="none" w:sz="0" w:space="0" w:color="auto"/>
            <w:right w:val="none" w:sz="0" w:space="0" w:color="auto"/>
          </w:divBdr>
        </w:div>
        <w:div w:id="1341198778">
          <w:marLeft w:val="835"/>
          <w:marRight w:val="0"/>
          <w:marTop w:val="20"/>
          <w:marBottom w:val="20"/>
          <w:divBdr>
            <w:top w:val="none" w:sz="0" w:space="0" w:color="auto"/>
            <w:left w:val="none" w:sz="0" w:space="0" w:color="auto"/>
            <w:bottom w:val="none" w:sz="0" w:space="0" w:color="auto"/>
            <w:right w:val="none" w:sz="0" w:space="0" w:color="auto"/>
          </w:divBdr>
        </w:div>
        <w:div w:id="1575628653">
          <w:marLeft w:val="850"/>
          <w:marRight w:val="0"/>
          <w:marTop w:val="20"/>
          <w:marBottom w:val="20"/>
          <w:divBdr>
            <w:top w:val="none" w:sz="0" w:space="0" w:color="auto"/>
            <w:left w:val="none" w:sz="0" w:space="0" w:color="auto"/>
            <w:bottom w:val="none" w:sz="0" w:space="0" w:color="auto"/>
            <w:right w:val="none" w:sz="0" w:space="0" w:color="auto"/>
          </w:divBdr>
        </w:div>
        <w:div w:id="1961183051">
          <w:marLeft w:val="850"/>
          <w:marRight w:val="0"/>
          <w:marTop w:val="20"/>
          <w:marBottom w:val="20"/>
          <w:divBdr>
            <w:top w:val="none" w:sz="0" w:space="0" w:color="auto"/>
            <w:left w:val="none" w:sz="0" w:space="0" w:color="auto"/>
            <w:bottom w:val="none" w:sz="0" w:space="0" w:color="auto"/>
            <w:right w:val="none" w:sz="0" w:space="0" w:color="auto"/>
          </w:divBdr>
        </w:div>
        <w:div w:id="2108233751">
          <w:marLeft w:val="835"/>
          <w:marRight w:val="0"/>
          <w:marTop w:val="20"/>
          <w:marBottom w:val="20"/>
          <w:divBdr>
            <w:top w:val="none" w:sz="0" w:space="0" w:color="auto"/>
            <w:left w:val="none" w:sz="0" w:space="0" w:color="auto"/>
            <w:bottom w:val="none" w:sz="0" w:space="0" w:color="auto"/>
            <w:right w:val="none" w:sz="0" w:space="0" w:color="auto"/>
          </w:divBdr>
        </w:div>
      </w:divsChild>
    </w:div>
    <w:div w:id="742029004">
      <w:bodyDiv w:val="1"/>
      <w:marLeft w:val="0"/>
      <w:marRight w:val="0"/>
      <w:marTop w:val="0"/>
      <w:marBottom w:val="0"/>
      <w:divBdr>
        <w:top w:val="none" w:sz="0" w:space="0" w:color="auto"/>
        <w:left w:val="none" w:sz="0" w:space="0" w:color="auto"/>
        <w:bottom w:val="none" w:sz="0" w:space="0" w:color="auto"/>
        <w:right w:val="none" w:sz="0" w:space="0" w:color="auto"/>
      </w:divBdr>
    </w:div>
    <w:div w:id="761687334">
      <w:bodyDiv w:val="1"/>
      <w:marLeft w:val="0"/>
      <w:marRight w:val="0"/>
      <w:marTop w:val="0"/>
      <w:marBottom w:val="0"/>
      <w:divBdr>
        <w:top w:val="none" w:sz="0" w:space="0" w:color="auto"/>
        <w:left w:val="none" w:sz="0" w:space="0" w:color="auto"/>
        <w:bottom w:val="none" w:sz="0" w:space="0" w:color="auto"/>
        <w:right w:val="none" w:sz="0" w:space="0" w:color="auto"/>
      </w:divBdr>
    </w:div>
    <w:div w:id="765344254">
      <w:bodyDiv w:val="1"/>
      <w:marLeft w:val="0"/>
      <w:marRight w:val="0"/>
      <w:marTop w:val="0"/>
      <w:marBottom w:val="0"/>
      <w:divBdr>
        <w:top w:val="none" w:sz="0" w:space="0" w:color="auto"/>
        <w:left w:val="none" w:sz="0" w:space="0" w:color="auto"/>
        <w:bottom w:val="none" w:sz="0" w:space="0" w:color="auto"/>
        <w:right w:val="none" w:sz="0" w:space="0" w:color="auto"/>
      </w:divBdr>
    </w:div>
    <w:div w:id="777525665">
      <w:bodyDiv w:val="1"/>
      <w:marLeft w:val="0"/>
      <w:marRight w:val="0"/>
      <w:marTop w:val="0"/>
      <w:marBottom w:val="0"/>
      <w:divBdr>
        <w:top w:val="none" w:sz="0" w:space="0" w:color="auto"/>
        <w:left w:val="none" w:sz="0" w:space="0" w:color="auto"/>
        <w:bottom w:val="none" w:sz="0" w:space="0" w:color="auto"/>
        <w:right w:val="none" w:sz="0" w:space="0" w:color="auto"/>
      </w:divBdr>
    </w:div>
    <w:div w:id="782648642">
      <w:bodyDiv w:val="1"/>
      <w:marLeft w:val="0"/>
      <w:marRight w:val="0"/>
      <w:marTop w:val="0"/>
      <w:marBottom w:val="0"/>
      <w:divBdr>
        <w:top w:val="none" w:sz="0" w:space="0" w:color="auto"/>
        <w:left w:val="none" w:sz="0" w:space="0" w:color="auto"/>
        <w:bottom w:val="none" w:sz="0" w:space="0" w:color="auto"/>
        <w:right w:val="none" w:sz="0" w:space="0" w:color="auto"/>
      </w:divBdr>
    </w:div>
    <w:div w:id="783769904">
      <w:bodyDiv w:val="1"/>
      <w:marLeft w:val="0"/>
      <w:marRight w:val="0"/>
      <w:marTop w:val="0"/>
      <w:marBottom w:val="0"/>
      <w:divBdr>
        <w:top w:val="none" w:sz="0" w:space="0" w:color="auto"/>
        <w:left w:val="none" w:sz="0" w:space="0" w:color="auto"/>
        <w:bottom w:val="none" w:sz="0" w:space="0" w:color="auto"/>
        <w:right w:val="none" w:sz="0" w:space="0" w:color="auto"/>
      </w:divBdr>
    </w:div>
    <w:div w:id="796027385">
      <w:bodyDiv w:val="1"/>
      <w:marLeft w:val="0"/>
      <w:marRight w:val="0"/>
      <w:marTop w:val="0"/>
      <w:marBottom w:val="0"/>
      <w:divBdr>
        <w:top w:val="none" w:sz="0" w:space="0" w:color="auto"/>
        <w:left w:val="none" w:sz="0" w:space="0" w:color="auto"/>
        <w:bottom w:val="none" w:sz="0" w:space="0" w:color="auto"/>
        <w:right w:val="none" w:sz="0" w:space="0" w:color="auto"/>
      </w:divBdr>
    </w:div>
    <w:div w:id="804278775">
      <w:bodyDiv w:val="1"/>
      <w:marLeft w:val="0"/>
      <w:marRight w:val="0"/>
      <w:marTop w:val="0"/>
      <w:marBottom w:val="0"/>
      <w:divBdr>
        <w:top w:val="none" w:sz="0" w:space="0" w:color="auto"/>
        <w:left w:val="none" w:sz="0" w:space="0" w:color="auto"/>
        <w:bottom w:val="none" w:sz="0" w:space="0" w:color="auto"/>
        <w:right w:val="none" w:sz="0" w:space="0" w:color="auto"/>
      </w:divBdr>
    </w:div>
    <w:div w:id="806557307">
      <w:bodyDiv w:val="1"/>
      <w:marLeft w:val="0"/>
      <w:marRight w:val="0"/>
      <w:marTop w:val="0"/>
      <w:marBottom w:val="0"/>
      <w:divBdr>
        <w:top w:val="none" w:sz="0" w:space="0" w:color="auto"/>
        <w:left w:val="none" w:sz="0" w:space="0" w:color="auto"/>
        <w:bottom w:val="none" w:sz="0" w:space="0" w:color="auto"/>
        <w:right w:val="none" w:sz="0" w:space="0" w:color="auto"/>
      </w:divBdr>
    </w:div>
    <w:div w:id="860122613">
      <w:bodyDiv w:val="1"/>
      <w:marLeft w:val="0"/>
      <w:marRight w:val="0"/>
      <w:marTop w:val="0"/>
      <w:marBottom w:val="0"/>
      <w:divBdr>
        <w:top w:val="none" w:sz="0" w:space="0" w:color="auto"/>
        <w:left w:val="none" w:sz="0" w:space="0" w:color="auto"/>
        <w:bottom w:val="none" w:sz="0" w:space="0" w:color="auto"/>
        <w:right w:val="none" w:sz="0" w:space="0" w:color="auto"/>
      </w:divBdr>
    </w:div>
    <w:div w:id="865291119">
      <w:bodyDiv w:val="1"/>
      <w:marLeft w:val="0"/>
      <w:marRight w:val="0"/>
      <w:marTop w:val="0"/>
      <w:marBottom w:val="0"/>
      <w:divBdr>
        <w:top w:val="none" w:sz="0" w:space="0" w:color="auto"/>
        <w:left w:val="none" w:sz="0" w:space="0" w:color="auto"/>
        <w:bottom w:val="none" w:sz="0" w:space="0" w:color="auto"/>
        <w:right w:val="none" w:sz="0" w:space="0" w:color="auto"/>
      </w:divBdr>
    </w:div>
    <w:div w:id="871915333">
      <w:bodyDiv w:val="1"/>
      <w:marLeft w:val="0"/>
      <w:marRight w:val="0"/>
      <w:marTop w:val="0"/>
      <w:marBottom w:val="0"/>
      <w:divBdr>
        <w:top w:val="none" w:sz="0" w:space="0" w:color="auto"/>
        <w:left w:val="none" w:sz="0" w:space="0" w:color="auto"/>
        <w:bottom w:val="none" w:sz="0" w:space="0" w:color="auto"/>
        <w:right w:val="none" w:sz="0" w:space="0" w:color="auto"/>
      </w:divBdr>
    </w:div>
    <w:div w:id="889462070">
      <w:bodyDiv w:val="1"/>
      <w:marLeft w:val="0"/>
      <w:marRight w:val="0"/>
      <w:marTop w:val="0"/>
      <w:marBottom w:val="0"/>
      <w:divBdr>
        <w:top w:val="none" w:sz="0" w:space="0" w:color="auto"/>
        <w:left w:val="none" w:sz="0" w:space="0" w:color="auto"/>
        <w:bottom w:val="none" w:sz="0" w:space="0" w:color="auto"/>
        <w:right w:val="none" w:sz="0" w:space="0" w:color="auto"/>
      </w:divBdr>
      <w:divsChild>
        <w:div w:id="1343972997">
          <w:marLeft w:val="0"/>
          <w:marRight w:val="0"/>
          <w:marTop w:val="0"/>
          <w:marBottom w:val="0"/>
          <w:divBdr>
            <w:top w:val="none" w:sz="0" w:space="0" w:color="auto"/>
            <w:left w:val="none" w:sz="0" w:space="0" w:color="auto"/>
            <w:bottom w:val="none" w:sz="0" w:space="0" w:color="auto"/>
            <w:right w:val="none" w:sz="0" w:space="0" w:color="auto"/>
          </w:divBdr>
        </w:div>
      </w:divsChild>
    </w:div>
    <w:div w:id="892885883">
      <w:bodyDiv w:val="1"/>
      <w:marLeft w:val="0"/>
      <w:marRight w:val="0"/>
      <w:marTop w:val="0"/>
      <w:marBottom w:val="0"/>
      <w:divBdr>
        <w:top w:val="none" w:sz="0" w:space="0" w:color="auto"/>
        <w:left w:val="none" w:sz="0" w:space="0" w:color="auto"/>
        <w:bottom w:val="none" w:sz="0" w:space="0" w:color="auto"/>
        <w:right w:val="none" w:sz="0" w:space="0" w:color="auto"/>
      </w:divBdr>
      <w:divsChild>
        <w:div w:id="1594705459">
          <w:marLeft w:val="850"/>
          <w:marRight w:val="0"/>
          <w:marTop w:val="20"/>
          <w:marBottom w:val="20"/>
          <w:divBdr>
            <w:top w:val="none" w:sz="0" w:space="0" w:color="auto"/>
            <w:left w:val="none" w:sz="0" w:space="0" w:color="auto"/>
            <w:bottom w:val="none" w:sz="0" w:space="0" w:color="auto"/>
            <w:right w:val="none" w:sz="0" w:space="0" w:color="auto"/>
          </w:divBdr>
        </w:div>
      </w:divsChild>
    </w:div>
    <w:div w:id="894510361">
      <w:bodyDiv w:val="1"/>
      <w:marLeft w:val="0"/>
      <w:marRight w:val="0"/>
      <w:marTop w:val="0"/>
      <w:marBottom w:val="0"/>
      <w:divBdr>
        <w:top w:val="none" w:sz="0" w:space="0" w:color="auto"/>
        <w:left w:val="none" w:sz="0" w:space="0" w:color="auto"/>
        <w:bottom w:val="none" w:sz="0" w:space="0" w:color="auto"/>
        <w:right w:val="none" w:sz="0" w:space="0" w:color="auto"/>
      </w:divBdr>
    </w:div>
    <w:div w:id="905067725">
      <w:bodyDiv w:val="1"/>
      <w:marLeft w:val="0"/>
      <w:marRight w:val="0"/>
      <w:marTop w:val="0"/>
      <w:marBottom w:val="0"/>
      <w:divBdr>
        <w:top w:val="none" w:sz="0" w:space="0" w:color="auto"/>
        <w:left w:val="none" w:sz="0" w:space="0" w:color="auto"/>
        <w:bottom w:val="none" w:sz="0" w:space="0" w:color="auto"/>
        <w:right w:val="none" w:sz="0" w:space="0" w:color="auto"/>
      </w:divBdr>
    </w:div>
    <w:div w:id="905070168">
      <w:bodyDiv w:val="1"/>
      <w:marLeft w:val="0"/>
      <w:marRight w:val="0"/>
      <w:marTop w:val="0"/>
      <w:marBottom w:val="0"/>
      <w:divBdr>
        <w:top w:val="none" w:sz="0" w:space="0" w:color="auto"/>
        <w:left w:val="none" w:sz="0" w:space="0" w:color="auto"/>
        <w:bottom w:val="none" w:sz="0" w:space="0" w:color="auto"/>
        <w:right w:val="none" w:sz="0" w:space="0" w:color="auto"/>
      </w:divBdr>
    </w:div>
    <w:div w:id="919023141">
      <w:bodyDiv w:val="1"/>
      <w:marLeft w:val="0"/>
      <w:marRight w:val="0"/>
      <w:marTop w:val="0"/>
      <w:marBottom w:val="0"/>
      <w:divBdr>
        <w:top w:val="none" w:sz="0" w:space="0" w:color="auto"/>
        <w:left w:val="none" w:sz="0" w:space="0" w:color="auto"/>
        <w:bottom w:val="none" w:sz="0" w:space="0" w:color="auto"/>
        <w:right w:val="none" w:sz="0" w:space="0" w:color="auto"/>
      </w:divBdr>
    </w:div>
    <w:div w:id="921140938">
      <w:bodyDiv w:val="1"/>
      <w:marLeft w:val="0"/>
      <w:marRight w:val="0"/>
      <w:marTop w:val="0"/>
      <w:marBottom w:val="0"/>
      <w:divBdr>
        <w:top w:val="none" w:sz="0" w:space="0" w:color="auto"/>
        <w:left w:val="none" w:sz="0" w:space="0" w:color="auto"/>
        <w:bottom w:val="none" w:sz="0" w:space="0" w:color="auto"/>
        <w:right w:val="none" w:sz="0" w:space="0" w:color="auto"/>
      </w:divBdr>
      <w:divsChild>
        <w:div w:id="1630161783">
          <w:marLeft w:val="0"/>
          <w:marRight w:val="0"/>
          <w:marTop w:val="0"/>
          <w:marBottom w:val="0"/>
          <w:divBdr>
            <w:top w:val="none" w:sz="0" w:space="0" w:color="auto"/>
            <w:left w:val="none" w:sz="0" w:space="0" w:color="auto"/>
            <w:bottom w:val="none" w:sz="0" w:space="0" w:color="auto"/>
            <w:right w:val="none" w:sz="0" w:space="0" w:color="auto"/>
          </w:divBdr>
          <w:divsChild>
            <w:div w:id="17219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7509">
      <w:bodyDiv w:val="1"/>
      <w:marLeft w:val="0"/>
      <w:marRight w:val="0"/>
      <w:marTop w:val="0"/>
      <w:marBottom w:val="0"/>
      <w:divBdr>
        <w:top w:val="none" w:sz="0" w:space="0" w:color="auto"/>
        <w:left w:val="none" w:sz="0" w:space="0" w:color="auto"/>
        <w:bottom w:val="none" w:sz="0" w:space="0" w:color="auto"/>
        <w:right w:val="none" w:sz="0" w:space="0" w:color="auto"/>
      </w:divBdr>
    </w:div>
    <w:div w:id="925771038">
      <w:bodyDiv w:val="1"/>
      <w:marLeft w:val="0"/>
      <w:marRight w:val="0"/>
      <w:marTop w:val="0"/>
      <w:marBottom w:val="0"/>
      <w:divBdr>
        <w:top w:val="none" w:sz="0" w:space="0" w:color="auto"/>
        <w:left w:val="none" w:sz="0" w:space="0" w:color="auto"/>
        <w:bottom w:val="none" w:sz="0" w:space="0" w:color="auto"/>
        <w:right w:val="none" w:sz="0" w:space="0" w:color="auto"/>
      </w:divBdr>
    </w:div>
    <w:div w:id="931430077">
      <w:bodyDiv w:val="1"/>
      <w:marLeft w:val="0"/>
      <w:marRight w:val="0"/>
      <w:marTop w:val="0"/>
      <w:marBottom w:val="0"/>
      <w:divBdr>
        <w:top w:val="none" w:sz="0" w:space="0" w:color="auto"/>
        <w:left w:val="none" w:sz="0" w:space="0" w:color="auto"/>
        <w:bottom w:val="none" w:sz="0" w:space="0" w:color="auto"/>
        <w:right w:val="none" w:sz="0" w:space="0" w:color="auto"/>
      </w:divBdr>
      <w:divsChild>
        <w:div w:id="1397171140">
          <w:marLeft w:val="0"/>
          <w:marRight w:val="0"/>
          <w:marTop w:val="0"/>
          <w:marBottom w:val="0"/>
          <w:divBdr>
            <w:top w:val="none" w:sz="0" w:space="0" w:color="auto"/>
            <w:left w:val="none" w:sz="0" w:space="0" w:color="auto"/>
            <w:bottom w:val="none" w:sz="0" w:space="0" w:color="auto"/>
            <w:right w:val="none" w:sz="0" w:space="0" w:color="auto"/>
          </w:divBdr>
          <w:divsChild>
            <w:div w:id="48116154">
              <w:marLeft w:val="0"/>
              <w:marRight w:val="0"/>
              <w:marTop w:val="0"/>
              <w:marBottom w:val="0"/>
              <w:divBdr>
                <w:top w:val="none" w:sz="0" w:space="0" w:color="auto"/>
                <w:left w:val="none" w:sz="0" w:space="0" w:color="auto"/>
                <w:bottom w:val="none" w:sz="0" w:space="0" w:color="auto"/>
                <w:right w:val="none" w:sz="0" w:space="0" w:color="auto"/>
              </w:divBdr>
            </w:div>
            <w:div w:id="12028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29089">
      <w:bodyDiv w:val="1"/>
      <w:marLeft w:val="0"/>
      <w:marRight w:val="0"/>
      <w:marTop w:val="0"/>
      <w:marBottom w:val="0"/>
      <w:divBdr>
        <w:top w:val="none" w:sz="0" w:space="0" w:color="auto"/>
        <w:left w:val="none" w:sz="0" w:space="0" w:color="auto"/>
        <w:bottom w:val="none" w:sz="0" w:space="0" w:color="auto"/>
        <w:right w:val="none" w:sz="0" w:space="0" w:color="auto"/>
      </w:divBdr>
      <w:divsChild>
        <w:div w:id="1775706863">
          <w:marLeft w:val="0"/>
          <w:marRight w:val="0"/>
          <w:marTop w:val="0"/>
          <w:marBottom w:val="0"/>
          <w:divBdr>
            <w:top w:val="none" w:sz="0" w:space="0" w:color="auto"/>
            <w:left w:val="none" w:sz="0" w:space="0" w:color="auto"/>
            <w:bottom w:val="none" w:sz="0" w:space="0" w:color="auto"/>
            <w:right w:val="none" w:sz="0" w:space="0" w:color="auto"/>
          </w:divBdr>
          <w:divsChild>
            <w:div w:id="890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2985">
      <w:bodyDiv w:val="1"/>
      <w:marLeft w:val="0"/>
      <w:marRight w:val="0"/>
      <w:marTop w:val="0"/>
      <w:marBottom w:val="0"/>
      <w:divBdr>
        <w:top w:val="none" w:sz="0" w:space="0" w:color="auto"/>
        <w:left w:val="none" w:sz="0" w:space="0" w:color="auto"/>
        <w:bottom w:val="none" w:sz="0" w:space="0" w:color="auto"/>
        <w:right w:val="none" w:sz="0" w:space="0" w:color="auto"/>
      </w:divBdr>
    </w:div>
    <w:div w:id="967976396">
      <w:bodyDiv w:val="1"/>
      <w:marLeft w:val="0"/>
      <w:marRight w:val="0"/>
      <w:marTop w:val="0"/>
      <w:marBottom w:val="0"/>
      <w:divBdr>
        <w:top w:val="none" w:sz="0" w:space="0" w:color="auto"/>
        <w:left w:val="none" w:sz="0" w:space="0" w:color="auto"/>
        <w:bottom w:val="none" w:sz="0" w:space="0" w:color="auto"/>
        <w:right w:val="none" w:sz="0" w:space="0" w:color="auto"/>
      </w:divBdr>
      <w:divsChild>
        <w:div w:id="1298412589">
          <w:marLeft w:val="0"/>
          <w:marRight w:val="0"/>
          <w:marTop w:val="0"/>
          <w:marBottom w:val="0"/>
          <w:divBdr>
            <w:top w:val="none" w:sz="0" w:space="0" w:color="auto"/>
            <w:left w:val="none" w:sz="0" w:space="0" w:color="auto"/>
            <w:bottom w:val="none" w:sz="0" w:space="0" w:color="auto"/>
            <w:right w:val="none" w:sz="0" w:space="0" w:color="auto"/>
          </w:divBdr>
        </w:div>
      </w:divsChild>
    </w:div>
    <w:div w:id="971062807">
      <w:bodyDiv w:val="1"/>
      <w:marLeft w:val="0"/>
      <w:marRight w:val="0"/>
      <w:marTop w:val="0"/>
      <w:marBottom w:val="0"/>
      <w:divBdr>
        <w:top w:val="none" w:sz="0" w:space="0" w:color="auto"/>
        <w:left w:val="none" w:sz="0" w:space="0" w:color="auto"/>
        <w:bottom w:val="none" w:sz="0" w:space="0" w:color="auto"/>
        <w:right w:val="none" w:sz="0" w:space="0" w:color="auto"/>
      </w:divBdr>
    </w:div>
    <w:div w:id="981888622">
      <w:bodyDiv w:val="1"/>
      <w:marLeft w:val="0"/>
      <w:marRight w:val="0"/>
      <w:marTop w:val="0"/>
      <w:marBottom w:val="0"/>
      <w:divBdr>
        <w:top w:val="none" w:sz="0" w:space="0" w:color="auto"/>
        <w:left w:val="none" w:sz="0" w:space="0" w:color="auto"/>
        <w:bottom w:val="none" w:sz="0" w:space="0" w:color="auto"/>
        <w:right w:val="none" w:sz="0" w:space="0" w:color="auto"/>
      </w:divBdr>
    </w:div>
    <w:div w:id="983513075">
      <w:bodyDiv w:val="1"/>
      <w:marLeft w:val="0"/>
      <w:marRight w:val="0"/>
      <w:marTop w:val="0"/>
      <w:marBottom w:val="0"/>
      <w:divBdr>
        <w:top w:val="none" w:sz="0" w:space="0" w:color="auto"/>
        <w:left w:val="none" w:sz="0" w:space="0" w:color="auto"/>
        <w:bottom w:val="none" w:sz="0" w:space="0" w:color="auto"/>
        <w:right w:val="none" w:sz="0" w:space="0" w:color="auto"/>
      </w:divBdr>
    </w:div>
    <w:div w:id="985937336">
      <w:bodyDiv w:val="1"/>
      <w:marLeft w:val="0"/>
      <w:marRight w:val="0"/>
      <w:marTop w:val="0"/>
      <w:marBottom w:val="0"/>
      <w:divBdr>
        <w:top w:val="none" w:sz="0" w:space="0" w:color="auto"/>
        <w:left w:val="none" w:sz="0" w:space="0" w:color="auto"/>
        <w:bottom w:val="none" w:sz="0" w:space="0" w:color="auto"/>
        <w:right w:val="none" w:sz="0" w:space="0" w:color="auto"/>
      </w:divBdr>
      <w:divsChild>
        <w:div w:id="881745034">
          <w:marLeft w:val="0"/>
          <w:marRight w:val="0"/>
          <w:marTop w:val="0"/>
          <w:marBottom w:val="0"/>
          <w:divBdr>
            <w:top w:val="none" w:sz="0" w:space="0" w:color="auto"/>
            <w:left w:val="none" w:sz="0" w:space="0" w:color="auto"/>
            <w:bottom w:val="none" w:sz="0" w:space="0" w:color="auto"/>
            <w:right w:val="none" w:sz="0" w:space="0" w:color="auto"/>
          </w:divBdr>
          <w:divsChild>
            <w:div w:id="4638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0724">
      <w:bodyDiv w:val="1"/>
      <w:marLeft w:val="0"/>
      <w:marRight w:val="0"/>
      <w:marTop w:val="0"/>
      <w:marBottom w:val="0"/>
      <w:divBdr>
        <w:top w:val="none" w:sz="0" w:space="0" w:color="auto"/>
        <w:left w:val="none" w:sz="0" w:space="0" w:color="auto"/>
        <w:bottom w:val="none" w:sz="0" w:space="0" w:color="auto"/>
        <w:right w:val="none" w:sz="0" w:space="0" w:color="auto"/>
      </w:divBdr>
    </w:div>
    <w:div w:id="1000280681">
      <w:bodyDiv w:val="1"/>
      <w:marLeft w:val="0"/>
      <w:marRight w:val="0"/>
      <w:marTop w:val="0"/>
      <w:marBottom w:val="0"/>
      <w:divBdr>
        <w:top w:val="none" w:sz="0" w:space="0" w:color="auto"/>
        <w:left w:val="none" w:sz="0" w:space="0" w:color="auto"/>
        <w:bottom w:val="none" w:sz="0" w:space="0" w:color="auto"/>
        <w:right w:val="none" w:sz="0" w:space="0" w:color="auto"/>
      </w:divBdr>
    </w:div>
    <w:div w:id="1006980760">
      <w:bodyDiv w:val="1"/>
      <w:marLeft w:val="0"/>
      <w:marRight w:val="0"/>
      <w:marTop w:val="0"/>
      <w:marBottom w:val="0"/>
      <w:divBdr>
        <w:top w:val="none" w:sz="0" w:space="0" w:color="auto"/>
        <w:left w:val="none" w:sz="0" w:space="0" w:color="auto"/>
        <w:bottom w:val="none" w:sz="0" w:space="0" w:color="auto"/>
        <w:right w:val="none" w:sz="0" w:space="0" w:color="auto"/>
      </w:divBdr>
    </w:div>
    <w:div w:id="1021858718">
      <w:bodyDiv w:val="1"/>
      <w:marLeft w:val="0"/>
      <w:marRight w:val="0"/>
      <w:marTop w:val="0"/>
      <w:marBottom w:val="0"/>
      <w:divBdr>
        <w:top w:val="none" w:sz="0" w:space="0" w:color="auto"/>
        <w:left w:val="none" w:sz="0" w:space="0" w:color="auto"/>
        <w:bottom w:val="none" w:sz="0" w:space="0" w:color="auto"/>
        <w:right w:val="none" w:sz="0" w:space="0" w:color="auto"/>
      </w:divBdr>
    </w:div>
    <w:div w:id="1030842444">
      <w:bodyDiv w:val="1"/>
      <w:marLeft w:val="0"/>
      <w:marRight w:val="0"/>
      <w:marTop w:val="0"/>
      <w:marBottom w:val="0"/>
      <w:divBdr>
        <w:top w:val="none" w:sz="0" w:space="0" w:color="auto"/>
        <w:left w:val="none" w:sz="0" w:space="0" w:color="auto"/>
        <w:bottom w:val="none" w:sz="0" w:space="0" w:color="auto"/>
        <w:right w:val="none" w:sz="0" w:space="0" w:color="auto"/>
      </w:divBdr>
      <w:divsChild>
        <w:div w:id="544102888">
          <w:marLeft w:val="850"/>
          <w:marRight w:val="0"/>
          <w:marTop w:val="20"/>
          <w:marBottom w:val="20"/>
          <w:divBdr>
            <w:top w:val="none" w:sz="0" w:space="0" w:color="auto"/>
            <w:left w:val="none" w:sz="0" w:space="0" w:color="auto"/>
            <w:bottom w:val="none" w:sz="0" w:space="0" w:color="auto"/>
            <w:right w:val="none" w:sz="0" w:space="0" w:color="auto"/>
          </w:divBdr>
        </w:div>
        <w:div w:id="1837378340">
          <w:marLeft w:val="850"/>
          <w:marRight w:val="0"/>
          <w:marTop w:val="20"/>
          <w:marBottom w:val="20"/>
          <w:divBdr>
            <w:top w:val="none" w:sz="0" w:space="0" w:color="auto"/>
            <w:left w:val="none" w:sz="0" w:space="0" w:color="auto"/>
            <w:bottom w:val="none" w:sz="0" w:space="0" w:color="auto"/>
            <w:right w:val="none" w:sz="0" w:space="0" w:color="auto"/>
          </w:divBdr>
        </w:div>
      </w:divsChild>
    </w:div>
    <w:div w:id="1077433562">
      <w:bodyDiv w:val="1"/>
      <w:marLeft w:val="0"/>
      <w:marRight w:val="0"/>
      <w:marTop w:val="0"/>
      <w:marBottom w:val="0"/>
      <w:divBdr>
        <w:top w:val="none" w:sz="0" w:space="0" w:color="auto"/>
        <w:left w:val="none" w:sz="0" w:space="0" w:color="auto"/>
        <w:bottom w:val="none" w:sz="0" w:space="0" w:color="auto"/>
        <w:right w:val="none" w:sz="0" w:space="0" w:color="auto"/>
      </w:divBdr>
    </w:div>
    <w:div w:id="1089543154">
      <w:bodyDiv w:val="1"/>
      <w:marLeft w:val="0"/>
      <w:marRight w:val="0"/>
      <w:marTop w:val="0"/>
      <w:marBottom w:val="0"/>
      <w:divBdr>
        <w:top w:val="none" w:sz="0" w:space="0" w:color="auto"/>
        <w:left w:val="none" w:sz="0" w:space="0" w:color="auto"/>
        <w:bottom w:val="none" w:sz="0" w:space="0" w:color="auto"/>
        <w:right w:val="none" w:sz="0" w:space="0" w:color="auto"/>
      </w:divBdr>
    </w:div>
    <w:div w:id="1092123827">
      <w:bodyDiv w:val="1"/>
      <w:marLeft w:val="0"/>
      <w:marRight w:val="0"/>
      <w:marTop w:val="0"/>
      <w:marBottom w:val="0"/>
      <w:divBdr>
        <w:top w:val="none" w:sz="0" w:space="0" w:color="auto"/>
        <w:left w:val="none" w:sz="0" w:space="0" w:color="auto"/>
        <w:bottom w:val="none" w:sz="0" w:space="0" w:color="auto"/>
        <w:right w:val="none" w:sz="0" w:space="0" w:color="auto"/>
      </w:divBdr>
    </w:div>
    <w:div w:id="1094470253">
      <w:bodyDiv w:val="1"/>
      <w:marLeft w:val="0"/>
      <w:marRight w:val="0"/>
      <w:marTop w:val="0"/>
      <w:marBottom w:val="0"/>
      <w:divBdr>
        <w:top w:val="none" w:sz="0" w:space="0" w:color="auto"/>
        <w:left w:val="none" w:sz="0" w:space="0" w:color="auto"/>
        <w:bottom w:val="none" w:sz="0" w:space="0" w:color="auto"/>
        <w:right w:val="none" w:sz="0" w:space="0" w:color="auto"/>
      </w:divBdr>
    </w:div>
    <w:div w:id="1096049969">
      <w:bodyDiv w:val="1"/>
      <w:marLeft w:val="0"/>
      <w:marRight w:val="0"/>
      <w:marTop w:val="0"/>
      <w:marBottom w:val="0"/>
      <w:divBdr>
        <w:top w:val="none" w:sz="0" w:space="0" w:color="auto"/>
        <w:left w:val="none" w:sz="0" w:space="0" w:color="auto"/>
        <w:bottom w:val="none" w:sz="0" w:space="0" w:color="auto"/>
        <w:right w:val="none" w:sz="0" w:space="0" w:color="auto"/>
      </w:divBdr>
    </w:div>
    <w:div w:id="1118255239">
      <w:bodyDiv w:val="1"/>
      <w:marLeft w:val="0"/>
      <w:marRight w:val="0"/>
      <w:marTop w:val="0"/>
      <w:marBottom w:val="0"/>
      <w:divBdr>
        <w:top w:val="none" w:sz="0" w:space="0" w:color="auto"/>
        <w:left w:val="none" w:sz="0" w:space="0" w:color="auto"/>
        <w:bottom w:val="none" w:sz="0" w:space="0" w:color="auto"/>
        <w:right w:val="none" w:sz="0" w:space="0" w:color="auto"/>
      </w:divBdr>
    </w:div>
    <w:div w:id="1120487612">
      <w:bodyDiv w:val="1"/>
      <w:marLeft w:val="0"/>
      <w:marRight w:val="0"/>
      <w:marTop w:val="0"/>
      <w:marBottom w:val="0"/>
      <w:divBdr>
        <w:top w:val="none" w:sz="0" w:space="0" w:color="auto"/>
        <w:left w:val="none" w:sz="0" w:space="0" w:color="auto"/>
        <w:bottom w:val="none" w:sz="0" w:space="0" w:color="auto"/>
        <w:right w:val="none" w:sz="0" w:space="0" w:color="auto"/>
      </w:divBdr>
      <w:divsChild>
        <w:div w:id="985085377">
          <w:marLeft w:val="850"/>
          <w:marRight w:val="0"/>
          <w:marTop w:val="20"/>
          <w:marBottom w:val="20"/>
          <w:divBdr>
            <w:top w:val="none" w:sz="0" w:space="0" w:color="auto"/>
            <w:left w:val="none" w:sz="0" w:space="0" w:color="auto"/>
            <w:bottom w:val="none" w:sz="0" w:space="0" w:color="auto"/>
            <w:right w:val="none" w:sz="0" w:space="0" w:color="auto"/>
          </w:divBdr>
        </w:div>
        <w:div w:id="2074770084">
          <w:marLeft w:val="850"/>
          <w:marRight w:val="0"/>
          <w:marTop w:val="20"/>
          <w:marBottom w:val="20"/>
          <w:divBdr>
            <w:top w:val="none" w:sz="0" w:space="0" w:color="auto"/>
            <w:left w:val="none" w:sz="0" w:space="0" w:color="auto"/>
            <w:bottom w:val="none" w:sz="0" w:space="0" w:color="auto"/>
            <w:right w:val="none" w:sz="0" w:space="0" w:color="auto"/>
          </w:divBdr>
        </w:div>
      </w:divsChild>
    </w:div>
    <w:div w:id="1144421223">
      <w:bodyDiv w:val="1"/>
      <w:marLeft w:val="0"/>
      <w:marRight w:val="0"/>
      <w:marTop w:val="0"/>
      <w:marBottom w:val="0"/>
      <w:divBdr>
        <w:top w:val="none" w:sz="0" w:space="0" w:color="auto"/>
        <w:left w:val="none" w:sz="0" w:space="0" w:color="auto"/>
        <w:bottom w:val="none" w:sz="0" w:space="0" w:color="auto"/>
        <w:right w:val="none" w:sz="0" w:space="0" w:color="auto"/>
      </w:divBdr>
    </w:div>
    <w:div w:id="1155876783">
      <w:bodyDiv w:val="1"/>
      <w:marLeft w:val="0"/>
      <w:marRight w:val="0"/>
      <w:marTop w:val="0"/>
      <w:marBottom w:val="0"/>
      <w:divBdr>
        <w:top w:val="none" w:sz="0" w:space="0" w:color="auto"/>
        <w:left w:val="none" w:sz="0" w:space="0" w:color="auto"/>
        <w:bottom w:val="none" w:sz="0" w:space="0" w:color="auto"/>
        <w:right w:val="none" w:sz="0" w:space="0" w:color="auto"/>
      </w:divBdr>
    </w:div>
    <w:div w:id="1161386254">
      <w:bodyDiv w:val="1"/>
      <w:marLeft w:val="0"/>
      <w:marRight w:val="0"/>
      <w:marTop w:val="0"/>
      <w:marBottom w:val="0"/>
      <w:divBdr>
        <w:top w:val="none" w:sz="0" w:space="0" w:color="auto"/>
        <w:left w:val="none" w:sz="0" w:space="0" w:color="auto"/>
        <w:bottom w:val="none" w:sz="0" w:space="0" w:color="auto"/>
        <w:right w:val="none" w:sz="0" w:space="0" w:color="auto"/>
      </w:divBdr>
    </w:div>
    <w:div w:id="1162281511">
      <w:bodyDiv w:val="1"/>
      <w:marLeft w:val="0"/>
      <w:marRight w:val="0"/>
      <w:marTop w:val="0"/>
      <w:marBottom w:val="0"/>
      <w:divBdr>
        <w:top w:val="none" w:sz="0" w:space="0" w:color="auto"/>
        <w:left w:val="none" w:sz="0" w:space="0" w:color="auto"/>
        <w:bottom w:val="none" w:sz="0" w:space="0" w:color="auto"/>
        <w:right w:val="none" w:sz="0" w:space="0" w:color="auto"/>
      </w:divBdr>
      <w:divsChild>
        <w:div w:id="612522889">
          <w:marLeft w:val="850"/>
          <w:marRight w:val="0"/>
          <w:marTop w:val="20"/>
          <w:marBottom w:val="20"/>
          <w:divBdr>
            <w:top w:val="none" w:sz="0" w:space="0" w:color="auto"/>
            <w:left w:val="none" w:sz="0" w:space="0" w:color="auto"/>
            <w:bottom w:val="none" w:sz="0" w:space="0" w:color="auto"/>
            <w:right w:val="none" w:sz="0" w:space="0" w:color="auto"/>
          </w:divBdr>
        </w:div>
      </w:divsChild>
    </w:div>
    <w:div w:id="1170606682">
      <w:bodyDiv w:val="1"/>
      <w:marLeft w:val="0"/>
      <w:marRight w:val="0"/>
      <w:marTop w:val="0"/>
      <w:marBottom w:val="0"/>
      <w:divBdr>
        <w:top w:val="none" w:sz="0" w:space="0" w:color="auto"/>
        <w:left w:val="none" w:sz="0" w:space="0" w:color="auto"/>
        <w:bottom w:val="none" w:sz="0" w:space="0" w:color="auto"/>
        <w:right w:val="none" w:sz="0" w:space="0" w:color="auto"/>
      </w:divBdr>
      <w:divsChild>
        <w:div w:id="56173660">
          <w:marLeft w:val="1109"/>
          <w:marRight w:val="0"/>
          <w:marTop w:val="0"/>
          <w:marBottom w:val="0"/>
          <w:divBdr>
            <w:top w:val="none" w:sz="0" w:space="0" w:color="auto"/>
            <w:left w:val="none" w:sz="0" w:space="0" w:color="auto"/>
            <w:bottom w:val="none" w:sz="0" w:space="0" w:color="auto"/>
            <w:right w:val="none" w:sz="0" w:space="0" w:color="auto"/>
          </w:divBdr>
        </w:div>
        <w:div w:id="1333071915">
          <w:marLeft w:val="1109"/>
          <w:marRight w:val="0"/>
          <w:marTop w:val="0"/>
          <w:marBottom w:val="0"/>
          <w:divBdr>
            <w:top w:val="none" w:sz="0" w:space="0" w:color="auto"/>
            <w:left w:val="none" w:sz="0" w:space="0" w:color="auto"/>
            <w:bottom w:val="none" w:sz="0" w:space="0" w:color="auto"/>
            <w:right w:val="none" w:sz="0" w:space="0" w:color="auto"/>
          </w:divBdr>
        </w:div>
        <w:div w:id="1688486350">
          <w:marLeft w:val="1109"/>
          <w:marRight w:val="0"/>
          <w:marTop w:val="0"/>
          <w:marBottom w:val="0"/>
          <w:divBdr>
            <w:top w:val="none" w:sz="0" w:space="0" w:color="auto"/>
            <w:left w:val="none" w:sz="0" w:space="0" w:color="auto"/>
            <w:bottom w:val="none" w:sz="0" w:space="0" w:color="auto"/>
            <w:right w:val="none" w:sz="0" w:space="0" w:color="auto"/>
          </w:divBdr>
        </w:div>
        <w:div w:id="1780947181">
          <w:marLeft w:val="1109"/>
          <w:marRight w:val="0"/>
          <w:marTop w:val="0"/>
          <w:marBottom w:val="0"/>
          <w:divBdr>
            <w:top w:val="none" w:sz="0" w:space="0" w:color="auto"/>
            <w:left w:val="none" w:sz="0" w:space="0" w:color="auto"/>
            <w:bottom w:val="none" w:sz="0" w:space="0" w:color="auto"/>
            <w:right w:val="none" w:sz="0" w:space="0" w:color="auto"/>
          </w:divBdr>
        </w:div>
        <w:div w:id="1795051768">
          <w:marLeft w:val="1109"/>
          <w:marRight w:val="0"/>
          <w:marTop w:val="0"/>
          <w:marBottom w:val="0"/>
          <w:divBdr>
            <w:top w:val="none" w:sz="0" w:space="0" w:color="auto"/>
            <w:left w:val="none" w:sz="0" w:space="0" w:color="auto"/>
            <w:bottom w:val="none" w:sz="0" w:space="0" w:color="auto"/>
            <w:right w:val="none" w:sz="0" w:space="0" w:color="auto"/>
          </w:divBdr>
        </w:div>
      </w:divsChild>
    </w:div>
    <w:div w:id="1178540103">
      <w:bodyDiv w:val="1"/>
      <w:marLeft w:val="0"/>
      <w:marRight w:val="0"/>
      <w:marTop w:val="0"/>
      <w:marBottom w:val="0"/>
      <w:divBdr>
        <w:top w:val="none" w:sz="0" w:space="0" w:color="auto"/>
        <w:left w:val="none" w:sz="0" w:space="0" w:color="auto"/>
        <w:bottom w:val="none" w:sz="0" w:space="0" w:color="auto"/>
        <w:right w:val="none" w:sz="0" w:space="0" w:color="auto"/>
      </w:divBdr>
    </w:div>
    <w:div w:id="1179810593">
      <w:bodyDiv w:val="1"/>
      <w:marLeft w:val="0"/>
      <w:marRight w:val="0"/>
      <w:marTop w:val="0"/>
      <w:marBottom w:val="0"/>
      <w:divBdr>
        <w:top w:val="none" w:sz="0" w:space="0" w:color="auto"/>
        <w:left w:val="none" w:sz="0" w:space="0" w:color="auto"/>
        <w:bottom w:val="none" w:sz="0" w:space="0" w:color="auto"/>
        <w:right w:val="none" w:sz="0" w:space="0" w:color="auto"/>
      </w:divBdr>
      <w:divsChild>
        <w:div w:id="681929837">
          <w:marLeft w:val="547"/>
          <w:marRight w:val="0"/>
          <w:marTop w:val="0"/>
          <w:marBottom w:val="0"/>
          <w:divBdr>
            <w:top w:val="none" w:sz="0" w:space="0" w:color="auto"/>
            <w:left w:val="none" w:sz="0" w:space="0" w:color="auto"/>
            <w:bottom w:val="none" w:sz="0" w:space="0" w:color="auto"/>
            <w:right w:val="none" w:sz="0" w:space="0" w:color="auto"/>
          </w:divBdr>
        </w:div>
        <w:div w:id="1257059286">
          <w:marLeft w:val="547"/>
          <w:marRight w:val="0"/>
          <w:marTop w:val="0"/>
          <w:marBottom w:val="0"/>
          <w:divBdr>
            <w:top w:val="none" w:sz="0" w:space="0" w:color="auto"/>
            <w:left w:val="none" w:sz="0" w:space="0" w:color="auto"/>
            <w:bottom w:val="none" w:sz="0" w:space="0" w:color="auto"/>
            <w:right w:val="none" w:sz="0" w:space="0" w:color="auto"/>
          </w:divBdr>
        </w:div>
        <w:div w:id="1275986963">
          <w:marLeft w:val="547"/>
          <w:marRight w:val="0"/>
          <w:marTop w:val="0"/>
          <w:marBottom w:val="0"/>
          <w:divBdr>
            <w:top w:val="none" w:sz="0" w:space="0" w:color="auto"/>
            <w:left w:val="none" w:sz="0" w:space="0" w:color="auto"/>
            <w:bottom w:val="none" w:sz="0" w:space="0" w:color="auto"/>
            <w:right w:val="none" w:sz="0" w:space="0" w:color="auto"/>
          </w:divBdr>
        </w:div>
        <w:div w:id="1319578867">
          <w:marLeft w:val="547"/>
          <w:marRight w:val="0"/>
          <w:marTop w:val="0"/>
          <w:marBottom w:val="0"/>
          <w:divBdr>
            <w:top w:val="none" w:sz="0" w:space="0" w:color="auto"/>
            <w:left w:val="none" w:sz="0" w:space="0" w:color="auto"/>
            <w:bottom w:val="none" w:sz="0" w:space="0" w:color="auto"/>
            <w:right w:val="none" w:sz="0" w:space="0" w:color="auto"/>
          </w:divBdr>
        </w:div>
        <w:div w:id="1614167822">
          <w:marLeft w:val="547"/>
          <w:marRight w:val="0"/>
          <w:marTop w:val="0"/>
          <w:marBottom w:val="0"/>
          <w:divBdr>
            <w:top w:val="none" w:sz="0" w:space="0" w:color="auto"/>
            <w:left w:val="none" w:sz="0" w:space="0" w:color="auto"/>
            <w:bottom w:val="none" w:sz="0" w:space="0" w:color="auto"/>
            <w:right w:val="none" w:sz="0" w:space="0" w:color="auto"/>
          </w:divBdr>
        </w:div>
        <w:div w:id="2006977968">
          <w:marLeft w:val="547"/>
          <w:marRight w:val="0"/>
          <w:marTop w:val="0"/>
          <w:marBottom w:val="0"/>
          <w:divBdr>
            <w:top w:val="none" w:sz="0" w:space="0" w:color="auto"/>
            <w:left w:val="none" w:sz="0" w:space="0" w:color="auto"/>
            <w:bottom w:val="none" w:sz="0" w:space="0" w:color="auto"/>
            <w:right w:val="none" w:sz="0" w:space="0" w:color="auto"/>
          </w:divBdr>
        </w:div>
      </w:divsChild>
    </w:div>
    <w:div w:id="1192231824">
      <w:bodyDiv w:val="1"/>
      <w:marLeft w:val="0"/>
      <w:marRight w:val="0"/>
      <w:marTop w:val="0"/>
      <w:marBottom w:val="0"/>
      <w:divBdr>
        <w:top w:val="none" w:sz="0" w:space="0" w:color="auto"/>
        <w:left w:val="none" w:sz="0" w:space="0" w:color="auto"/>
        <w:bottom w:val="none" w:sz="0" w:space="0" w:color="auto"/>
        <w:right w:val="none" w:sz="0" w:space="0" w:color="auto"/>
      </w:divBdr>
      <w:divsChild>
        <w:div w:id="158231585">
          <w:marLeft w:val="720"/>
          <w:marRight w:val="0"/>
          <w:marTop w:val="120"/>
          <w:marBottom w:val="120"/>
          <w:divBdr>
            <w:top w:val="none" w:sz="0" w:space="0" w:color="auto"/>
            <w:left w:val="none" w:sz="0" w:space="0" w:color="auto"/>
            <w:bottom w:val="none" w:sz="0" w:space="0" w:color="auto"/>
            <w:right w:val="none" w:sz="0" w:space="0" w:color="auto"/>
          </w:divBdr>
        </w:div>
        <w:div w:id="686911010">
          <w:marLeft w:val="720"/>
          <w:marRight w:val="0"/>
          <w:marTop w:val="120"/>
          <w:marBottom w:val="120"/>
          <w:divBdr>
            <w:top w:val="none" w:sz="0" w:space="0" w:color="auto"/>
            <w:left w:val="none" w:sz="0" w:space="0" w:color="auto"/>
            <w:bottom w:val="none" w:sz="0" w:space="0" w:color="auto"/>
            <w:right w:val="none" w:sz="0" w:space="0" w:color="auto"/>
          </w:divBdr>
        </w:div>
        <w:div w:id="902181769">
          <w:marLeft w:val="720"/>
          <w:marRight w:val="0"/>
          <w:marTop w:val="120"/>
          <w:marBottom w:val="120"/>
          <w:divBdr>
            <w:top w:val="none" w:sz="0" w:space="0" w:color="auto"/>
            <w:left w:val="none" w:sz="0" w:space="0" w:color="auto"/>
            <w:bottom w:val="none" w:sz="0" w:space="0" w:color="auto"/>
            <w:right w:val="none" w:sz="0" w:space="0" w:color="auto"/>
          </w:divBdr>
        </w:div>
        <w:div w:id="2094234196">
          <w:marLeft w:val="720"/>
          <w:marRight w:val="0"/>
          <w:marTop w:val="120"/>
          <w:marBottom w:val="120"/>
          <w:divBdr>
            <w:top w:val="none" w:sz="0" w:space="0" w:color="auto"/>
            <w:left w:val="none" w:sz="0" w:space="0" w:color="auto"/>
            <w:bottom w:val="none" w:sz="0" w:space="0" w:color="auto"/>
            <w:right w:val="none" w:sz="0" w:space="0" w:color="auto"/>
          </w:divBdr>
        </w:div>
      </w:divsChild>
    </w:div>
    <w:div w:id="1218787461">
      <w:bodyDiv w:val="1"/>
      <w:marLeft w:val="0"/>
      <w:marRight w:val="0"/>
      <w:marTop w:val="0"/>
      <w:marBottom w:val="0"/>
      <w:divBdr>
        <w:top w:val="none" w:sz="0" w:space="0" w:color="auto"/>
        <w:left w:val="none" w:sz="0" w:space="0" w:color="auto"/>
        <w:bottom w:val="none" w:sz="0" w:space="0" w:color="auto"/>
        <w:right w:val="none" w:sz="0" w:space="0" w:color="auto"/>
      </w:divBdr>
      <w:divsChild>
        <w:div w:id="982344723">
          <w:marLeft w:val="0"/>
          <w:marRight w:val="0"/>
          <w:marTop w:val="0"/>
          <w:marBottom w:val="0"/>
          <w:divBdr>
            <w:top w:val="none" w:sz="0" w:space="0" w:color="auto"/>
            <w:left w:val="none" w:sz="0" w:space="0" w:color="auto"/>
            <w:bottom w:val="none" w:sz="0" w:space="0" w:color="auto"/>
            <w:right w:val="none" w:sz="0" w:space="0" w:color="auto"/>
          </w:divBdr>
        </w:div>
      </w:divsChild>
    </w:div>
    <w:div w:id="1221748248">
      <w:bodyDiv w:val="1"/>
      <w:marLeft w:val="0"/>
      <w:marRight w:val="0"/>
      <w:marTop w:val="0"/>
      <w:marBottom w:val="0"/>
      <w:divBdr>
        <w:top w:val="none" w:sz="0" w:space="0" w:color="auto"/>
        <w:left w:val="none" w:sz="0" w:space="0" w:color="auto"/>
        <w:bottom w:val="none" w:sz="0" w:space="0" w:color="auto"/>
        <w:right w:val="none" w:sz="0" w:space="0" w:color="auto"/>
      </w:divBdr>
    </w:div>
    <w:div w:id="1225799063">
      <w:bodyDiv w:val="1"/>
      <w:marLeft w:val="0"/>
      <w:marRight w:val="0"/>
      <w:marTop w:val="0"/>
      <w:marBottom w:val="0"/>
      <w:divBdr>
        <w:top w:val="none" w:sz="0" w:space="0" w:color="auto"/>
        <w:left w:val="none" w:sz="0" w:space="0" w:color="auto"/>
        <w:bottom w:val="none" w:sz="0" w:space="0" w:color="auto"/>
        <w:right w:val="none" w:sz="0" w:space="0" w:color="auto"/>
      </w:divBdr>
    </w:div>
    <w:div w:id="1229419712">
      <w:bodyDiv w:val="1"/>
      <w:marLeft w:val="0"/>
      <w:marRight w:val="0"/>
      <w:marTop w:val="0"/>
      <w:marBottom w:val="0"/>
      <w:divBdr>
        <w:top w:val="none" w:sz="0" w:space="0" w:color="auto"/>
        <w:left w:val="none" w:sz="0" w:space="0" w:color="auto"/>
        <w:bottom w:val="none" w:sz="0" w:space="0" w:color="auto"/>
        <w:right w:val="none" w:sz="0" w:space="0" w:color="auto"/>
      </w:divBdr>
    </w:div>
    <w:div w:id="1229462855">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sChild>
        <w:div w:id="109011970">
          <w:marLeft w:val="850"/>
          <w:marRight w:val="0"/>
          <w:marTop w:val="20"/>
          <w:marBottom w:val="20"/>
          <w:divBdr>
            <w:top w:val="none" w:sz="0" w:space="0" w:color="auto"/>
            <w:left w:val="none" w:sz="0" w:space="0" w:color="auto"/>
            <w:bottom w:val="none" w:sz="0" w:space="0" w:color="auto"/>
            <w:right w:val="none" w:sz="0" w:space="0" w:color="auto"/>
          </w:divBdr>
        </w:div>
        <w:div w:id="879586059">
          <w:marLeft w:val="850"/>
          <w:marRight w:val="0"/>
          <w:marTop w:val="20"/>
          <w:marBottom w:val="20"/>
          <w:divBdr>
            <w:top w:val="none" w:sz="0" w:space="0" w:color="auto"/>
            <w:left w:val="none" w:sz="0" w:space="0" w:color="auto"/>
            <w:bottom w:val="none" w:sz="0" w:space="0" w:color="auto"/>
            <w:right w:val="none" w:sz="0" w:space="0" w:color="auto"/>
          </w:divBdr>
        </w:div>
      </w:divsChild>
    </w:div>
    <w:div w:id="1242786899">
      <w:bodyDiv w:val="1"/>
      <w:marLeft w:val="0"/>
      <w:marRight w:val="0"/>
      <w:marTop w:val="0"/>
      <w:marBottom w:val="0"/>
      <w:divBdr>
        <w:top w:val="none" w:sz="0" w:space="0" w:color="auto"/>
        <w:left w:val="none" w:sz="0" w:space="0" w:color="auto"/>
        <w:bottom w:val="none" w:sz="0" w:space="0" w:color="auto"/>
        <w:right w:val="none" w:sz="0" w:space="0" w:color="auto"/>
      </w:divBdr>
      <w:divsChild>
        <w:div w:id="1573419261">
          <w:marLeft w:val="850"/>
          <w:marRight w:val="0"/>
          <w:marTop w:val="120"/>
          <w:marBottom w:val="0"/>
          <w:divBdr>
            <w:top w:val="none" w:sz="0" w:space="0" w:color="auto"/>
            <w:left w:val="none" w:sz="0" w:space="0" w:color="auto"/>
            <w:bottom w:val="none" w:sz="0" w:space="0" w:color="auto"/>
            <w:right w:val="none" w:sz="0" w:space="0" w:color="auto"/>
          </w:divBdr>
        </w:div>
        <w:div w:id="1975402479">
          <w:marLeft w:val="850"/>
          <w:marRight w:val="0"/>
          <w:marTop w:val="120"/>
          <w:marBottom w:val="0"/>
          <w:divBdr>
            <w:top w:val="none" w:sz="0" w:space="0" w:color="auto"/>
            <w:left w:val="none" w:sz="0" w:space="0" w:color="auto"/>
            <w:bottom w:val="none" w:sz="0" w:space="0" w:color="auto"/>
            <w:right w:val="none" w:sz="0" w:space="0" w:color="auto"/>
          </w:divBdr>
        </w:div>
      </w:divsChild>
    </w:div>
    <w:div w:id="1245653119">
      <w:bodyDiv w:val="1"/>
      <w:marLeft w:val="0"/>
      <w:marRight w:val="0"/>
      <w:marTop w:val="0"/>
      <w:marBottom w:val="0"/>
      <w:divBdr>
        <w:top w:val="none" w:sz="0" w:space="0" w:color="auto"/>
        <w:left w:val="none" w:sz="0" w:space="0" w:color="auto"/>
        <w:bottom w:val="none" w:sz="0" w:space="0" w:color="auto"/>
        <w:right w:val="none" w:sz="0" w:space="0" w:color="auto"/>
      </w:divBdr>
    </w:div>
    <w:div w:id="1248885101">
      <w:bodyDiv w:val="1"/>
      <w:marLeft w:val="0"/>
      <w:marRight w:val="0"/>
      <w:marTop w:val="0"/>
      <w:marBottom w:val="0"/>
      <w:divBdr>
        <w:top w:val="none" w:sz="0" w:space="0" w:color="auto"/>
        <w:left w:val="none" w:sz="0" w:space="0" w:color="auto"/>
        <w:bottom w:val="none" w:sz="0" w:space="0" w:color="auto"/>
        <w:right w:val="none" w:sz="0" w:space="0" w:color="auto"/>
      </w:divBdr>
    </w:div>
    <w:div w:id="1255743228">
      <w:bodyDiv w:val="1"/>
      <w:marLeft w:val="0"/>
      <w:marRight w:val="0"/>
      <w:marTop w:val="0"/>
      <w:marBottom w:val="0"/>
      <w:divBdr>
        <w:top w:val="none" w:sz="0" w:space="0" w:color="auto"/>
        <w:left w:val="none" w:sz="0" w:space="0" w:color="auto"/>
        <w:bottom w:val="none" w:sz="0" w:space="0" w:color="auto"/>
        <w:right w:val="none" w:sz="0" w:space="0" w:color="auto"/>
      </w:divBdr>
    </w:div>
    <w:div w:id="1269003083">
      <w:bodyDiv w:val="1"/>
      <w:marLeft w:val="0"/>
      <w:marRight w:val="0"/>
      <w:marTop w:val="0"/>
      <w:marBottom w:val="0"/>
      <w:divBdr>
        <w:top w:val="none" w:sz="0" w:space="0" w:color="auto"/>
        <w:left w:val="none" w:sz="0" w:space="0" w:color="auto"/>
        <w:bottom w:val="none" w:sz="0" w:space="0" w:color="auto"/>
        <w:right w:val="none" w:sz="0" w:space="0" w:color="auto"/>
      </w:divBdr>
    </w:div>
    <w:div w:id="1276598951">
      <w:bodyDiv w:val="1"/>
      <w:marLeft w:val="0"/>
      <w:marRight w:val="0"/>
      <w:marTop w:val="0"/>
      <w:marBottom w:val="0"/>
      <w:divBdr>
        <w:top w:val="none" w:sz="0" w:space="0" w:color="auto"/>
        <w:left w:val="none" w:sz="0" w:space="0" w:color="auto"/>
        <w:bottom w:val="none" w:sz="0" w:space="0" w:color="auto"/>
        <w:right w:val="none" w:sz="0" w:space="0" w:color="auto"/>
      </w:divBdr>
    </w:div>
    <w:div w:id="1277635912">
      <w:bodyDiv w:val="1"/>
      <w:marLeft w:val="0"/>
      <w:marRight w:val="0"/>
      <w:marTop w:val="0"/>
      <w:marBottom w:val="0"/>
      <w:divBdr>
        <w:top w:val="none" w:sz="0" w:space="0" w:color="auto"/>
        <w:left w:val="none" w:sz="0" w:space="0" w:color="auto"/>
        <w:bottom w:val="none" w:sz="0" w:space="0" w:color="auto"/>
        <w:right w:val="none" w:sz="0" w:space="0" w:color="auto"/>
      </w:divBdr>
    </w:div>
    <w:div w:id="1302344240">
      <w:bodyDiv w:val="1"/>
      <w:marLeft w:val="0"/>
      <w:marRight w:val="0"/>
      <w:marTop w:val="0"/>
      <w:marBottom w:val="0"/>
      <w:divBdr>
        <w:top w:val="none" w:sz="0" w:space="0" w:color="auto"/>
        <w:left w:val="none" w:sz="0" w:space="0" w:color="auto"/>
        <w:bottom w:val="none" w:sz="0" w:space="0" w:color="auto"/>
        <w:right w:val="none" w:sz="0" w:space="0" w:color="auto"/>
      </w:divBdr>
    </w:div>
    <w:div w:id="1307735581">
      <w:bodyDiv w:val="1"/>
      <w:marLeft w:val="0"/>
      <w:marRight w:val="0"/>
      <w:marTop w:val="0"/>
      <w:marBottom w:val="0"/>
      <w:divBdr>
        <w:top w:val="none" w:sz="0" w:space="0" w:color="auto"/>
        <w:left w:val="none" w:sz="0" w:space="0" w:color="auto"/>
        <w:bottom w:val="none" w:sz="0" w:space="0" w:color="auto"/>
        <w:right w:val="none" w:sz="0" w:space="0" w:color="auto"/>
      </w:divBdr>
    </w:div>
    <w:div w:id="1309360441">
      <w:bodyDiv w:val="1"/>
      <w:marLeft w:val="0"/>
      <w:marRight w:val="0"/>
      <w:marTop w:val="0"/>
      <w:marBottom w:val="0"/>
      <w:divBdr>
        <w:top w:val="none" w:sz="0" w:space="0" w:color="auto"/>
        <w:left w:val="none" w:sz="0" w:space="0" w:color="auto"/>
        <w:bottom w:val="none" w:sz="0" w:space="0" w:color="auto"/>
        <w:right w:val="none" w:sz="0" w:space="0" w:color="auto"/>
      </w:divBdr>
      <w:divsChild>
        <w:div w:id="1639608637">
          <w:marLeft w:val="0"/>
          <w:marRight w:val="0"/>
          <w:marTop w:val="0"/>
          <w:marBottom w:val="0"/>
          <w:divBdr>
            <w:top w:val="none" w:sz="0" w:space="0" w:color="auto"/>
            <w:left w:val="none" w:sz="0" w:space="0" w:color="auto"/>
            <w:bottom w:val="none" w:sz="0" w:space="0" w:color="auto"/>
            <w:right w:val="none" w:sz="0" w:space="0" w:color="auto"/>
          </w:divBdr>
        </w:div>
      </w:divsChild>
    </w:div>
    <w:div w:id="1317756684">
      <w:bodyDiv w:val="1"/>
      <w:marLeft w:val="0"/>
      <w:marRight w:val="0"/>
      <w:marTop w:val="0"/>
      <w:marBottom w:val="0"/>
      <w:divBdr>
        <w:top w:val="none" w:sz="0" w:space="0" w:color="auto"/>
        <w:left w:val="none" w:sz="0" w:space="0" w:color="auto"/>
        <w:bottom w:val="none" w:sz="0" w:space="0" w:color="auto"/>
        <w:right w:val="none" w:sz="0" w:space="0" w:color="auto"/>
      </w:divBdr>
      <w:divsChild>
        <w:div w:id="2038309415">
          <w:marLeft w:val="547"/>
          <w:marRight w:val="0"/>
          <w:marTop w:val="0"/>
          <w:marBottom w:val="0"/>
          <w:divBdr>
            <w:top w:val="none" w:sz="0" w:space="0" w:color="auto"/>
            <w:left w:val="none" w:sz="0" w:space="0" w:color="auto"/>
            <w:bottom w:val="none" w:sz="0" w:space="0" w:color="auto"/>
            <w:right w:val="none" w:sz="0" w:space="0" w:color="auto"/>
          </w:divBdr>
        </w:div>
      </w:divsChild>
    </w:div>
    <w:div w:id="1320185512">
      <w:bodyDiv w:val="1"/>
      <w:marLeft w:val="0"/>
      <w:marRight w:val="0"/>
      <w:marTop w:val="0"/>
      <w:marBottom w:val="0"/>
      <w:divBdr>
        <w:top w:val="none" w:sz="0" w:space="0" w:color="auto"/>
        <w:left w:val="none" w:sz="0" w:space="0" w:color="auto"/>
        <w:bottom w:val="none" w:sz="0" w:space="0" w:color="auto"/>
        <w:right w:val="none" w:sz="0" w:space="0" w:color="auto"/>
      </w:divBdr>
    </w:div>
    <w:div w:id="1322849275">
      <w:bodyDiv w:val="1"/>
      <w:marLeft w:val="0"/>
      <w:marRight w:val="0"/>
      <w:marTop w:val="0"/>
      <w:marBottom w:val="0"/>
      <w:divBdr>
        <w:top w:val="none" w:sz="0" w:space="0" w:color="auto"/>
        <w:left w:val="none" w:sz="0" w:space="0" w:color="auto"/>
        <w:bottom w:val="none" w:sz="0" w:space="0" w:color="auto"/>
        <w:right w:val="none" w:sz="0" w:space="0" w:color="auto"/>
      </w:divBdr>
    </w:div>
    <w:div w:id="1325009445">
      <w:bodyDiv w:val="1"/>
      <w:marLeft w:val="0"/>
      <w:marRight w:val="0"/>
      <w:marTop w:val="0"/>
      <w:marBottom w:val="0"/>
      <w:divBdr>
        <w:top w:val="none" w:sz="0" w:space="0" w:color="auto"/>
        <w:left w:val="none" w:sz="0" w:space="0" w:color="auto"/>
        <w:bottom w:val="none" w:sz="0" w:space="0" w:color="auto"/>
        <w:right w:val="none" w:sz="0" w:space="0" w:color="auto"/>
      </w:divBdr>
    </w:div>
    <w:div w:id="1325009914">
      <w:bodyDiv w:val="1"/>
      <w:marLeft w:val="0"/>
      <w:marRight w:val="0"/>
      <w:marTop w:val="0"/>
      <w:marBottom w:val="0"/>
      <w:divBdr>
        <w:top w:val="none" w:sz="0" w:space="0" w:color="auto"/>
        <w:left w:val="none" w:sz="0" w:space="0" w:color="auto"/>
        <w:bottom w:val="none" w:sz="0" w:space="0" w:color="auto"/>
        <w:right w:val="none" w:sz="0" w:space="0" w:color="auto"/>
      </w:divBdr>
      <w:divsChild>
        <w:div w:id="211581175">
          <w:marLeft w:val="850"/>
          <w:marRight w:val="0"/>
          <w:marTop w:val="120"/>
          <w:marBottom w:val="0"/>
          <w:divBdr>
            <w:top w:val="none" w:sz="0" w:space="0" w:color="auto"/>
            <w:left w:val="none" w:sz="0" w:space="0" w:color="auto"/>
            <w:bottom w:val="none" w:sz="0" w:space="0" w:color="auto"/>
            <w:right w:val="none" w:sz="0" w:space="0" w:color="auto"/>
          </w:divBdr>
        </w:div>
        <w:div w:id="1163199894">
          <w:marLeft w:val="850"/>
          <w:marRight w:val="0"/>
          <w:marTop w:val="120"/>
          <w:marBottom w:val="0"/>
          <w:divBdr>
            <w:top w:val="none" w:sz="0" w:space="0" w:color="auto"/>
            <w:left w:val="none" w:sz="0" w:space="0" w:color="auto"/>
            <w:bottom w:val="none" w:sz="0" w:space="0" w:color="auto"/>
            <w:right w:val="none" w:sz="0" w:space="0" w:color="auto"/>
          </w:divBdr>
        </w:div>
      </w:divsChild>
    </w:div>
    <w:div w:id="1340549361">
      <w:bodyDiv w:val="1"/>
      <w:marLeft w:val="0"/>
      <w:marRight w:val="0"/>
      <w:marTop w:val="0"/>
      <w:marBottom w:val="0"/>
      <w:divBdr>
        <w:top w:val="none" w:sz="0" w:space="0" w:color="auto"/>
        <w:left w:val="none" w:sz="0" w:space="0" w:color="auto"/>
        <w:bottom w:val="none" w:sz="0" w:space="0" w:color="auto"/>
        <w:right w:val="none" w:sz="0" w:space="0" w:color="auto"/>
      </w:divBdr>
    </w:div>
    <w:div w:id="1341003029">
      <w:bodyDiv w:val="1"/>
      <w:marLeft w:val="0"/>
      <w:marRight w:val="0"/>
      <w:marTop w:val="0"/>
      <w:marBottom w:val="0"/>
      <w:divBdr>
        <w:top w:val="none" w:sz="0" w:space="0" w:color="auto"/>
        <w:left w:val="none" w:sz="0" w:space="0" w:color="auto"/>
        <w:bottom w:val="none" w:sz="0" w:space="0" w:color="auto"/>
        <w:right w:val="none" w:sz="0" w:space="0" w:color="auto"/>
      </w:divBdr>
    </w:div>
    <w:div w:id="1345782537">
      <w:bodyDiv w:val="1"/>
      <w:marLeft w:val="0"/>
      <w:marRight w:val="0"/>
      <w:marTop w:val="0"/>
      <w:marBottom w:val="0"/>
      <w:divBdr>
        <w:top w:val="none" w:sz="0" w:space="0" w:color="auto"/>
        <w:left w:val="none" w:sz="0" w:space="0" w:color="auto"/>
        <w:bottom w:val="none" w:sz="0" w:space="0" w:color="auto"/>
        <w:right w:val="none" w:sz="0" w:space="0" w:color="auto"/>
      </w:divBdr>
      <w:divsChild>
        <w:div w:id="2108652645">
          <w:marLeft w:val="547"/>
          <w:marRight w:val="0"/>
          <w:marTop w:val="0"/>
          <w:marBottom w:val="0"/>
          <w:divBdr>
            <w:top w:val="none" w:sz="0" w:space="0" w:color="auto"/>
            <w:left w:val="none" w:sz="0" w:space="0" w:color="auto"/>
            <w:bottom w:val="none" w:sz="0" w:space="0" w:color="auto"/>
            <w:right w:val="none" w:sz="0" w:space="0" w:color="auto"/>
          </w:divBdr>
        </w:div>
        <w:div w:id="2141418073">
          <w:marLeft w:val="547"/>
          <w:marRight w:val="0"/>
          <w:marTop w:val="0"/>
          <w:marBottom w:val="0"/>
          <w:divBdr>
            <w:top w:val="none" w:sz="0" w:space="0" w:color="auto"/>
            <w:left w:val="none" w:sz="0" w:space="0" w:color="auto"/>
            <w:bottom w:val="none" w:sz="0" w:space="0" w:color="auto"/>
            <w:right w:val="none" w:sz="0" w:space="0" w:color="auto"/>
          </w:divBdr>
        </w:div>
      </w:divsChild>
    </w:div>
    <w:div w:id="1355230551">
      <w:bodyDiv w:val="1"/>
      <w:marLeft w:val="0"/>
      <w:marRight w:val="0"/>
      <w:marTop w:val="0"/>
      <w:marBottom w:val="0"/>
      <w:divBdr>
        <w:top w:val="none" w:sz="0" w:space="0" w:color="auto"/>
        <w:left w:val="none" w:sz="0" w:space="0" w:color="auto"/>
        <w:bottom w:val="none" w:sz="0" w:space="0" w:color="auto"/>
        <w:right w:val="none" w:sz="0" w:space="0" w:color="auto"/>
      </w:divBdr>
    </w:div>
    <w:div w:id="1363089823">
      <w:bodyDiv w:val="1"/>
      <w:marLeft w:val="0"/>
      <w:marRight w:val="0"/>
      <w:marTop w:val="0"/>
      <w:marBottom w:val="0"/>
      <w:divBdr>
        <w:top w:val="none" w:sz="0" w:space="0" w:color="auto"/>
        <w:left w:val="none" w:sz="0" w:space="0" w:color="auto"/>
        <w:bottom w:val="none" w:sz="0" w:space="0" w:color="auto"/>
        <w:right w:val="none" w:sz="0" w:space="0" w:color="auto"/>
      </w:divBdr>
    </w:div>
    <w:div w:id="1371611300">
      <w:bodyDiv w:val="1"/>
      <w:marLeft w:val="0"/>
      <w:marRight w:val="0"/>
      <w:marTop w:val="0"/>
      <w:marBottom w:val="0"/>
      <w:divBdr>
        <w:top w:val="none" w:sz="0" w:space="0" w:color="auto"/>
        <w:left w:val="none" w:sz="0" w:space="0" w:color="auto"/>
        <w:bottom w:val="none" w:sz="0" w:space="0" w:color="auto"/>
        <w:right w:val="none" w:sz="0" w:space="0" w:color="auto"/>
      </w:divBdr>
    </w:div>
    <w:div w:id="1378508427">
      <w:bodyDiv w:val="1"/>
      <w:marLeft w:val="0"/>
      <w:marRight w:val="0"/>
      <w:marTop w:val="0"/>
      <w:marBottom w:val="0"/>
      <w:divBdr>
        <w:top w:val="none" w:sz="0" w:space="0" w:color="auto"/>
        <w:left w:val="none" w:sz="0" w:space="0" w:color="auto"/>
        <w:bottom w:val="none" w:sz="0" w:space="0" w:color="auto"/>
        <w:right w:val="none" w:sz="0" w:space="0" w:color="auto"/>
      </w:divBdr>
    </w:div>
    <w:div w:id="1385368343">
      <w:bodyDiv w:val="1"/>
      <w:marLeft w:val="0"/>
      <w:marRight w:val="0"/>
      <w:marTop w:val="0"/>
      <w:marBottom w:val="0"/>
      <w:divBdr>
        <w:top w:val="none" w:sz="0" w:space="0" w:color="auto"/>
        <w:left w:val="none" w:sz="0" w:space="0" w:color="auto"/>
        <w:bottom w:val="none" w:sz="0" w:space="0" w:color="auto"/>
        <w:right w:val="none" w:sz="0" w:space="0" w:color="auto"/>
      </w:divBdr>
    </w:div>
    <w:div w:id="1397317915">
      <w:bodyDiv w:val="1"/>
      <w:marLeft w:val="0"/>
      <w:marRight w:val="0"/>
      <w:marTop w:val="0"/>
      <w:marBottom w:val="0"/>
      <w:divBdr>
        <w:top w:val="none" w:sz="0" w:space="0" w:color="auto"/>
        <w:left w:val="none" w:sz="0" w:space="0" w:color="auto"/>
        <w:bottom w:val="none" w:sz="0" w:space="0" w:color="auto"/>
        <w:right w:val="none" w:sz="0" w:space="0" w:color="auto"/>
      </w:divBdr>
      <w:divsChild>
        <w:div w:id="1094014490">
          <w:marLeft w:val="0"/>
          <w:marRight w:val="0"/>
          <w:marTop w:val="0"/>
          <w:marBottom w:val="0"/>
          <w:divBdr>
            <w:top w:val="none" w:sz="0" w:space="0" w:color="auto"/>
            <w:left w:val="none" w:sz="0" w:space="0" w:color="auto"/>
            <w:bottom w:val="none" w:sz="0" w:space="0" w:color="auto"/>
            <w:right w:val="none" w:sz="0" w:space="0" w:color="auto"/>
          </w:divBdr>
          <w:divsChild>
            <w:div w:id="1043139376">
              <w:marLeft w:val="0"/>
              <w:marRight w:val="0"/>
              <w:marTop w:val="0"/>
              <w:marBottom w:val="0"/>
              <w:divBdr>
                <w:top w:val="none" w:sz="0" w:space="0" w:color="auto"/>
                <w:left w:val="none" w:sz="0" w:space="0" w:color="auto"/>
                <w:bottom w:val="none" w:sz="0" w:space="0" w:color="auto"/>
                <w:right w:val="none" w:sz="0" w:space="0" w:color="auto"/>
              </w:divBdr>
              <w:divsChild>
                <w:div w:id="1185368461">
                  <w:marLeft w:val="307"/>
                  <w:marRight w:val="173"/>
                  <w:marTop w:val="133"/>
                  <w:marBottom w:val="200"/>
                  <w:divBdr>
                    <w:top w:val="none" w:sz="0" w:space="0" w:color="auto"/>
                    <w:left w:val="none" w:sz="0" w:space="0" w:color="auto"/>
                    <w:bottom w:val="none" w:sz="0" w:space="0" w:color="auto"/>
                    <w:right w:val="none" w:sz="0" w:space="0" w:color="auto"/>
                  </w:divBdr>
                </w:div>
              </w:divsChild>
            </w:div>
          </w:divsChild>
        </w:div>
      </w:divsChild>
    </w:div>
    <w:div w:id="1401512948">
      <w:bodyDiv w:val="1"/>
      <w:marLeft w:val="0"/>
      <w:marRight w:val="0"/>
      <w:marTop w:val="0"/>
      <w:marBottom w:val="0"/>
      <w:divBdr>
        <w:top w:val="none" w:sz="0" w:space="0" w:color="auto"/>
        <w:left w:val="none" w:sz="0" w:space="0" w:color="auto"/>
        <w:bottom w:val="none" w:sz="0" w:space="0" w:color="auto"/>
        <w:right w:val="none" w:sz="0" w:space="0" w:color="auto"/>
      </w:divBdr>
    </w:div>
    <w:div w:id="1404446928">
      <w:bodyDiv w:val="1"/>
      <w:marLeft w:val="0"/>
      <w:marRight w:val="0"/>
      <w:marTop w:val="0"/>
      <w:marBottom w:val="0"/>
      <w:divBdr>
        <w:top w:val="none" w:sz="0" w:space="0" w:color="auto"/>
        <w:left w:val="none" w:sz="0" w:space="0" w:color="auto"/>
        <w:bottom w:val="none" w:sz="0" w:space="0" w:color="auto"/>
        <w:right w:val="none" w:sz="0" w:space="0" w:color="auto"/>
      </w:divBdr>
      <w:divsChild>
        <w:div w:id="87233762">
          <w:marLeft w:val="547"/>
          <w:marRight w:val="0"/>
          <w:marTop w:val="0"/>
          <w:marBottom w:val="0"/>
          <w:divBdr>
            <w:top w:val="none" w:sz="0" w:space="0" w:color="auto"/>
            <w:left w:val="none" w:sz="0" w:space="0" w:color="auto"/>
            <w:bottom w:val="none" w:sz="0" w:space="0" w:color="auto"/>
            <w:right w:val="none" w:sz="0" w:space="0" w:color="auto"/>
          </w:divBdr>
        </w:div>
        <w:div w:id="307634257">
          <w:marLeft w:val="547"/>
          <w:marRight w:val="0"/>
          <w:marTop w:val="0"/>
          <w:marBottom w:val="0"/>
          <w:divBdr>
            <w:top w:val="none" w:sz="0" w:space="0" w:color="auto"/>
            <w:left w:val="none" w:sz="0" w:space="0" w:color="auto"/>
            <w:bottom w:val="none" w:sz="0" w:space="0" w:color="auto"/>
            <w:right w:val="none" w:sz="0" w:space="0" w:color="auto"/>
          </w:divBdr>
        </w:div>
        <w:div w:id="489518686">
          <w:marLeft w:val="547"/>
          <w:marRight w:val="0"/>
          <w:marTop w:val="0"/>
          <w:marBottom w:val="0"/>
          <w:divBdr>
            <w:top w:val="none" w:sz="0" w:space="0" w:color="auto"/>
            <w:left w:val="none" w:sz="0" w:space="0" w:color="auto"/>
            <w:bottom w:val="none" w:sz="0" w:space="0" w:color="auto"/>
            <w:right w:val="none" w:sz="0" w:space="0" w:color="auto"/>
          </w:divBdr>
        </w:div>
        <w:div w:id="625281310">
          <w:marLeft w:val="547"/>
          <w:marRight w:val="0"/>
          <w:marTop w:val="0"/>
          <w:marBottom w:val="0"/>
          <w:divBdr>
            <w:top w:val="none" w:sz="0" w:space="0" w:color="auto"/>
            <w:left w:val="none" w:sz="0" w:space="0" w:color="auto"/>
            <w:bottom w:val="none" w:sz="0" w:space="0" w:color="auto"/>
            <w:right w:val="none" w:sz="0" w:space="0" w:color="auto"/>
          </w:divBdr>
        </w:div>
        <w:div w:id="855460049">
          <w:marLeft w:val="547"/>
          <w:marRight w:val="0"/>
          <w:marTop w:val="0"/>
          <w:marBottom w:val="0"/>
          <w:divBdr>
            <w:top w:val="none" w:sz="0" w:space="0" w:color="auto"/>
            <w:left w:val="none" w:sz="0" w:space="0" w:color="auto"/>
            <w:bottom w:val="none" w:sz="0" w:space="0" w:color="auto"/>
            <w:right w:val="none" w:sz="0" w:space="0" w:color="auto"/>
          </w:divBdr>
        </w:div>
        <w:div w:id="1073048956">
          <w:marLeft w:val="547"/>
          <w:marRight w:val="0"/>
          <w:marTop w:val="0"/>
          <w:marBottom w:val="0"/>
          <w:divBdr>
            <w:top w:val="none" w:sz="0" w:space="0" w:color="auto"/>
            <w:left w:val="none" w:sz="0" w:space="0" w:color="auto"/>
            <w:bottom w:val="none" w:sz="0" w:space="0" w:color="auto"/>
            <w:right w:val="none" w:sz="0" w:space="0" w:color="auto"/>
          </w:divBdr>
        </w:div>
      </w:divsChild>
    </w:div>
    <w:div w:id="1405910803">
      <w:bodyDiv w:val="1"/>
      <w:marLeft w:val="0"/>
      <w:marRight w:val="0"/>
      <w:marTop w:val="0"/>
      <w:marBottom w:val="0"/>
      <w:divBdr>
        <w:top w:val="none" w:sz="0" w:space="0" w:color="auto"/>
        <w:left w:val="none" w:sz="0" w:space="0" w:color="auto"/>
        <w:bottom w:val="none" w:sz="0" w:space="0" w:color="auto"/>
        <w:right w:val="none" w:sz="0" w:space="0" w:color="auto"/>
      </w:divBdr>
    </w:div>
    <w:div w:id="1418480156">
      <w:bodyDiv w:val="1"/>
      <w:marLeft w:val="0"/>
      <w:marRight w:val="0"/>
      <w:marTop w:val="0"/>
      <w:marBottom w:val="0"/>
      <w:divBdr>
        <w:top w:val="none" w:sz="0" w:space="0" w:color="auto"/>
        <w:left w:val="none" w:sz="0" w:space="0" w:color="auto"/>
        <w:bottom w:val="none" w:sz="0" w:space="0" w:color="auto"/>
        <w:right w:val="none" w:sz="0" w:space="0" w:color="auto"/>
      </w:divBdr>
    </w:div>
    <w:div w:id="1430662758">
      <w:bodyDiv w:val="1"/>
      <w:marLeft w:val="0"/>
      <w:marRight w:val="0"/>
      <w:marTop w:val="0"/>
      <w:marBottom w:val="0"/>
      <w:divBdr>
        <w:top w:val="none" w:sz="0" w:space="0" w:color="auto"/>
        <w:left w:val="none" w:sz="0" w:space="0" w:color="auto"/>
        <w:bottom w:val="none" w:sz="0" w:space="0" w:color="auto"/>
        <w:right w:val="none" w:sz="0" w:space="0" w:color="auto"/>
      </w:divBdr>
    </w:div>
    <w:div w:id="1449205147">
      <w:bodyDiv w:val="1"/>
      <w:marLeft w:val="0"/>
      <w:marRight w:val="0"/>
      <w:marTop w:val="0"/>
      <w:marBottom w:val="0"/>
      <w:divBdr>
        <w:top w:val="none" w:sz="0" w:space="0" w:color="auto"/>
        <w:left w:val="none" w:sz="0" w:space="0" w:color="auto"/>
        <w:bottom w:val="none" w:sz="0" w:space="0" w:color="auto"/>
        <w:right w:val="none" w:sz="0" w:space="0" w:color="auto"/>
      </w:divBdr>
    </w:div>
    <w:div w:id="1449859743">
      <w:bodyDiv w:val="1"/>
      <w:marLeft w:val="0"/>
      <w:marRight w:val="0"/>
      <w:marTop w:val="0"/>
      <w:marBottom w:val="0"/>
      <w:divBdr>
        <w:top w:val="none" w:sz="0" w:space="0" w:color="auto"/>
        <w:left w:val="none" w:sz="0" w:space="0" w:color="auto"/>
        <w:bottom w:val="none" w:sz="0" w:space="0" w:color="auto"/>
        <w:right w:val="none" w:sz="0" w:space="0" w:color="auto"/>
      </w:divBdr>
    </w:div>
    <w:div w:id="1454129622">
      <w:bodyDiv w:val="1"/>
      <w:marLeft w:val="0"/>
      <w:marRight w:val="0"/>
      <w:marTop w:val="0"/>
      <w:marBottom w:val="0"/>
      <w:divBdr>
        <w:top w:val="none" w:sz="0" w:space="0" w:color="auto"/>
        <w:left w:val="none" w:sz="0" w:space="0" w:color="auto"/>
        <w:bottom w:val="none" w:sz="0" w:space="0" w:color="auto"/>
        <w:right w:val="none" w:sz="0" w:space="0" w:color="auto"/>
      </w:divBdr>
    </w:div>
    <w:div w:id="1454907945">
      <w:bodyDiv w:val="1"/>
      <w:marLeft w:val="0"/>
      <w:marRight w:val="0"/>
      <w:marTop w:val="0"/>
      <w:marBottom w:val="0"/>
      <w:divBdr>
        <w:top w:val="none" w:sz="0" w:space="0" w:color="auto"/>
        <w:left w:val="none" w:sz="0" w:space="0" w:color="auto"/>
        <w:bottom w:val="none" w:sz="0" w:space="0" w:color="auto"/>
        <w:right w:val="none" w:sz="0" w:space="0" w:color="auto"/>
      </w:divBdr>
    </w:div>
    <w:div w:id="1458987945">
      <w:bodyDiv w:val="1"/>
      <w:marLeft w:val="0"/>
      <w:marRight w:val="0"/>
      <w:marTop w:val="0"/>
      <w:marBottom w:val="0"/>
      <w:divBdr>
        <w:top w:val="none" w:sz="0" w:space="0" w:color="auto"/>
        <w:left w:val="none" w:sz="0" w:space="0" w:color="auto"/>
        <w:bottom w:val="none" w:sz="0" w:space="0" w:color="auto"/>
        <w:right w:val="none" w:sz="0" w:space="0" w:color="auto"/>
      </w:divBdr>
      <w:divsChild>
        <w:div w:id="1428767317">
          <w:marLeft w:val="547"/>
          <w:marRight w:val="0"/>
          <w:marTop w:val="0"/>
          <w:marBottom w:val="0"/>
          <w:divBdr>
            <w:top w:val="none" w:sz="0" w:space="0" w:color="auto"/>
            <w:left w:val="none" w:sz="0" w:space="0" w:color="auto"/>
            <w:bottom w:val="none" w:sz="0" w:space="0" w:color="auto"/>
            <w:right w:val="none" w:sz="0" w:space="0" w:color="auto"/>
          </w:divBdr>
        </w:div>
      </w:divsChild>
    </w:div>
    <w:div w:id="1463382304">
      <w:bodyDiv w:val="1"/>
      <w:marLeft w:val="0"/>
      <w:marRight w:val="0"/>
      <w:marTop w:val="0"/>
      <w:marBottom w:val="0"/>
      <w:divBdr>
        <w:top w:val="none" w:sz="0" w:space="0" w:color="auto"/>
        <w:left w:val="none" w:sz="0" w:space="0" w:color="auto"/>
        <w:bottom w:val="none" w:sz="0" w:space="0" w:color="auto"/>
        <w:right w:val="none" w:sz="0" w:space="0" w:color="auto"/>
      </w:divBdr>
    </w:div>
    <w:div w:id="1463504141">
      <w:bodyDiv w:val="1"/>
      <w:marLeft w:val="0"/>
      <w:marRight w:val="0"/>
      <w:marTop w:val="0"/>
      <w:marBottom w:val="0"/>
      <w:divBdr>
        <w:top w:val="none" w:sz="0" w:space="0" w:color="auto"/>
        <w:left w:val="none" w:sz="0" w:space="0" w:color="auto"/>
        <w:bottom w:val="none" w:sz="0" w:space="0" w:color="auto"/>
        <w:right w:val="none" w:sz="0" w:space="0" w:color="auto"/>
      </w:divBdr>
    </w:div>
    <w:div w:id="1463890646">
      <w:bodyDiv w:val="1"/>
      <w:marLeft w:val="0"/>
      <w:marRight w:val="0"/>
      <w:marTop w:val="0"/>
      <w:marBottom w:val="0"/>
      <w:divBdr>
        <w:top w:val="none" w:sz="0" w:space="0" w:color="auto"/>
        <w:left w:val="none" w:sz="0" w:space="0" w:color="auto"/>
        <w:bottom w:val="none" w:sz="0" w:space="0" w:color="auto"/>
        <w:right w:val="none" w:sz="0" w:space="0" w:color="auto"/>
      </w:divBdr>
    </w:div>
    <w:div w:id="1469399746">
      <w:bodyDiv w:val="1"/>
      <w:marLeft w:val="0"/>
      <w:marRight w:val="0"/>
      <w:marTop w:val="0"/>
      <w:marBottom w:val="0"/>
      <w:divBdr>
        <w:top w:val="none" w:sz="0" w:space="0" w:color="auto"/>
        <w:left w:val="none" w:sz="0" w:space="0" w:color="auto"/>
        <w:bottom w:val="none" w:sz="0" w:space="0" w:color="auto"/>
        <w:right w:val="none" w:sz="0" w:space="0" w:color="auto"/>
      </w:divBdr>
    </w:div>
    <w:div w:id="1475176971">
      <w:bodyDiv w:val="1"/>
      <w:marLeft w:val="0"/>
      <w:marRight w:val="0"/>
      <w:marTop w:val="0"/>
      <w:marBottom w:val="0"/>
      <w:divBdr>
        <w:top w:val="none" w:sz="0" w:space="0" w:color="auto"/>
        <w:left w:val="none" w:sz="0" w:space="0" w:color="auto"/>
        <w:bottom w:val="none" w:sz="0" w:space="0" w:color="auto"/>
        <w:right w:val="none" w:sz="0" w:space="0" w:color="auto"/>
      </w:divBdr>
      <w:divsChild>
        <w:div w:id="1207445687">
          <w:marLeft w:val="850"/>
          <w:marRight w:val="0"/>
          <w:marTop w:val="20"/>
          <w:marBottom w:val="20"/>
          <w:divBdr>
            <w:top w:val="none" w:sz="0" w:space="0" w:color="auto"/>
            <w:left w:val="none" w:sz="0" w:space="0" w:color="auto"/>
            <w:bottom w:val="none" w:sz="0" w:space="0" w:color="auto"/>
            <w:right w:val="none" w:sz="0" w:space="0" w:color="auto"/>
          </w:divBdr>
        </w:div>
        <w:div w:id="1451320139">
          <w:marLeft w:val="850"/>
          <w:marRight w:val="0"/>
          <w:marTop w:val="20"/>
          <w:marBottom w:val="20"/>
          <w:divBdr>
            <w:top w:val="none" w:sz="0" w:space="0" w:color="auto"/>
            <w:left w:val="none" w:sz="0" w:space="0" w:color="auto"/>
            <w:bottom w:val="none" w:sz="0" w:space="0" w:color="auto"/>
            <w:right w:val="none" w:sz="0" w:space="0" w:color="auto"/>
          </w:divBdr>
        </w:div>
      </w:divsChild>
    </w:div>
    <w:div w:id="1484278736">
      <w:bodyDiv w:val="1"/>
      <w:marLeft w:val="0"/>
      <w:marRight w:val="0"/>
      <w:marTop w:val="0"/>
      <w:marBottom w:val="0"/>
      <w:divBdr>
        <w:top w:val="none" w:sz="0" w:space="0" w:color="auto"/>
        <w:left w:val="none" w:sz="0" w:space="0" w:color="auto"/>
        <w:bottom w:val="none" w:sz="0" w:space="0" w:color="auto"/>
        <w:right w:val="none" w:sz="0" w:space="0" w:color="auto"/>
      </w:divBdr>
      <w:divsChild>
        <w:div w:id="760414757">
          <w:marLeft w:val="547"/>
          <w:marRight w:val="0"/>
          <w:marTop w:val="0"/>
          <w:marBottom w:val="0"/>
          <w:divBdr>
            <w:top w:val="none" w:sz="0" w:space="0" w:color="auto"/>
            <w:left w:val="none" w:sz="0" w:space="0" w:color="auto"/>
            <w:bottom w:val="none" w:sz="0" w:space="0" w:color="auto"/>
            <w:right w:val="none" w:sz="0" w:space="0" w:color="auto"/>
          </w:divBdr>
        </w:div>
      </w:divsChild>
    </w:div>
    <w:div w:id="1485854964">
      <w:bodyDiv w:val="1"/>
      <w:marLeft w:val="0"/>
      <w:marRight w:val="0"/>
      <w:marTop w:val="0"/>
      <w:marBottom w:val="0"/>
      <w:divBdr>
        <w:top w:val="none" w:sz="0" w:space="0" w:color="auto"/>
        <w:left w:val="none" w:sz="0" w:space="0" w:color="auto"/>
        <w:bottom w:val="none" w:sz="0" w:space="0" w:color="auto"/>
        <w:right w:val="none" w:sz="0" w:space="0" w:color="auto"/>
      </w:divBdr>
      <w:divsChild>
        <w:div w:id="584265369">
          <w:marLeft w:val="850"/>
          <w:marRight w:val="0"/>
          <w:marTop w:val="120"/>
          <w:marBottom w:val="0"/>
          <w:divBdr>
            <w:top w:val="none" w:sz="0" w:space="0" w:color="auto"/>
            <w:left w:val="none" w:sz="0" w:space="0" w:color="auto"/>
            <w:bottom w:val="none" w:sz="0" w:space="0" w:color="auto"/>
            <w:right w:val="none" w:sz="0" w:space="0" w:color="auto"/>
          </w:divBdr>
        </w:div>
        <w:div w:id="1622612175">
          <w:marLeft w:val="850"/>
          <w:marRight w:val="0"/>
          <w:marTop w:val="120"/>
          <w:marBottom w:val="0"/>
          <w:divBdr>
            <w:top w:val="none" w:sz="0" w:space="0" w:color="auto"/>
            <w:left w:val="none" w:sz="0" w:space="0" w:color="auto"/>
            <w:bottom w:val="none" w:sz="0" w:space="0" w:color="auto"/>
            <w:right w:val="none" w:sz="0" w:space="0" w:color="auto"/>
          </w:divBdr>
        </w:div>
      </w:divsChild>
    </w:div>
    <w:div w:id="1490976331">
      <w:bodyDiv w:val="1"/>
      <w:marLeft w:val="0"/>
      <w:marRight w:val="0"/>
      <w:marTop w:val="0"/>
      <w:marBottom w:val="0"/>
      <w:divBdr>
        <w:top w:val="none" w:sz="0" w:space="0" w:color="auto"/>
        <w:left w:val="none" w:sz="0" w:space="0" w:color="auto"/>
        <w:bottom w:val="none" w:sz="0" w:space="0" w:color="auto"/>
        <w:right w:val="none" w:sz="0" w:space="0" w:color="auto"/>
      </w:divBdr>
    </w:div>
    <w:div w:id="1508713851">
      <w:bodyDiv w:val="1"/>
      <w:marLeft w:val="0"/>
      <w:marRight w:val="0"/>
      <w:marTop w:val="0"/>
      <w:marBottom w:val="0"/>
      <w:divBdr>
        <w:top w:val="none" w:sz="0" w:space="0" w:color="auto"/>
        <w:left w:val="none" w:sz="0" w:space="0" w:color="auto"/>
        <w:bottom w:val="none" w:sz="0" w:space="0" w:color="auto"/>
        <w:right w:val="none" w:sz="0" w:space="0" w:color="auto"/>
      </w:divBdr>
    </w:div>
    <w:div w:id="1515218503">
      <w:bodyDiv w:val="1"/>
      <w:marLeft w:val="0"/>
      <w:marRight w:val="0"/>
      <w:marTop w:val="0"/>
      <w:marBottom w:val="0"/>
      <w:divBdr>
        <w:top w:val="none" w:sz="0" w:space="0" w:color="auto"/>
        <w:left w:val="none" w:sz="0" w:space="0" w:color="auto"/>
        <w:bottom w:val="none" w:sz="0" w:space="0" w:color="auto"/>
        <w:right w:val="none" w:sz="0" w:space="0" w:color="auto"/>
      </w:divBdr>
      <w:divsChild>
        <w:div w:id="187180607">
          <w:marLeft w:val="1267"/>
          <w:marRight w:val="0"/>
          <w:marTop w:val="20"/>
          <w:marBottom w:val="20"/>
          <w:divBdr>
            <w:top w:val="none" w:sz="0" w:space="0" w:color="auto"/>
            <w:left w:val="none" w:sz="0" w:space="0" w:color="auto"/>
            <w:bottom w:val="none" w:sz="0" w:space="0" w:color="auto"/>
            <w:right w:val="none" w:sz="0" w:space="0" w:color="auto"/>
          </w:divBdr>
        </w:div>
        <w:div w:id="731855550">
          <w:marLeft w:val="1267"/>
          <w:marRight w:val="0"/>
          <w:marTop w:val="20"/>
          <w:marBottom w:val="20"/>
          <w:divBdr>
            <w:top w:val="none" w:sz="0" w:space="0" w:color="auto"/>
            <w:left w:val="none" w:sz="0" w:space="0" w:color="auto"/>
            <w:bottom w:val="none" w:sz="0" w:space="0" w:color="auto"/>
            <w:right w:val="none" w:sz="0" w:space="0" w:color="auto"/>
          </w:divBdr>
        </w:div>
      </w:divsChild>
    </w:div>
    <w:div w:id="1534924636">
      <w:bodyDiv w:val="1"/>
      <w:marLeft w:val="0"/>
      <w:marRight w:val="0"/>
      <w:marTop w:val="0"/>
      <w:marBottom w:val="0"/>
      <w:divBdr>
        <w:top w:val="none" w:sz="0" w:space="0" w:color="auto"/>
        <w:left w:val="none" w:sz="0" w:space="0" w:color="auto"/>
        <w:bottom w:val="none" w:sz="0" w:space="0" w:color="auto"/>
        <w:right w:val="none" w:sz="0" w:space="0" w:color="auto"/>
      </w:divBdr>
      <w:divsChild>
        <w:div w:id="211162005">
          <w:marLeft w:val="547"/>
          <w:marRight w:val="0"/>
          <w:marTop w:val="0"/>
          <w:marBottom w:val="0"/>
          <w:divBdr>
            <w:top w:val="none" w:sz="0" w:space="0" w:color="auto"/>
            <w:left w:val="none" w:sz="0" w:space="0" w:color="auto"/>
            <w:bottom w:val="none" w:sz="0" w:space="0" w:color="auto"/>
            <w:right w:val="none" w:sz="0" w:space="0" w:color="auto"/>
          </w:divBdr>
        </w:div>
      </w:divsChild>
    </w:div>
    <w:div w:id="1540125253">
      <w:bodyDiv w:val="1"/>
      <w:marLeft w:val="0"/>
      <w:marRight w:val="0"/>
      <w:marTop w:val="0"/>
      <w:marBottom w:val="0"/>
      <w:divBdr>
        <w:top w:val="none" w:sz="0" w:space="0" w:color="auto"/>
        <w:left w:val="none" w:sz="0" w:space="0" w:color="auto"/>
        <w:bottom w:val="none" w:sz="0" w:space="0" w:color="auto"/>
        <w:right w:val="none" w:sz="0" w:space="0" w:color="auto"/>
      </w:divBdr>
    </w:div>
    <w:div w:id="1554000903">
      <w:bodyDiv w:val="1"/>
      <w:marLeft w:val="0"/>
      <w:marRight w:val="0"/>
      <w:marTop w:val="0"/>
      <w:marBottom w:val="0"/>
      <w:divBdr>
        <w:top w:val="none" w:sz="0" w:space="0" w:color="auto"/>
        <w:left w:val="none" w:sz="0" w:space="0" w:color="auto"/>
        <w:bottom w:val="none" w:sz="0" w:space="0" w:color="auto"/>
        <w:right w:val="none" w:sz="0" w:space="0" w:color="auto"/>
      </w:divBdr>
      <w:divsChild>
        <w:div w:id="1996181031">
          <w:marLeft w:val="0"/>
          <w:marRight w:val="0"/>
          <w:marTop w:val="0"/>
          <w:marBottom w:val="0"/>
          <w:divBdr>
            <w:top w:val="none" w:sz="0" w:space="0" w:color="auto"/>
            <w:left w:val="none" w:sz="0" w:space="0" w:color="auto"/>
            <w:bottom w:val="none" w:sz="0" w:space="0" w:color="auto"/>
            <w:right w:val="none" w:sz="0" w:space="0" w:color="auto"/>
          </w:divBdr>
        </w:div>
      </w:divsChild>
    </w:div>
    <w:div w:id="1568154091">
      <w:bodyDiv w:val="1"/>
      <w:marLeft w:val="0"/>
      <w:marRight w:val="0"/>
      <w:marTop w:val="0"/>
      <w:marBottom w:val="0"/>
      <w:divBdr>
        <w:top w:val="none" w:sz="0" w:space="0" w:color="auto"/>
        <w:left w:val="none" w:sz="0" w:space="0" w:color="auto"/>
        <w:bottom w:val="none" w:sz="0" w:space="0" w:color="auto"/>
        <w:right w:val="none" w:sz="0" w:space="0" w:color="auto"/>
      </w:divBdr>
    </w:div>
    <w:div w:id="1570578677">
      <w:bodyDiv w:val="1"/>
      <w:marLeft w:val="0"/>
      <w:marRight w:val="0"/>
      <w:marTop w:val="0"/>
      <w:marBottom w:val="0"/>
      <w:divBdr>
        <w:top w:val="none" w:sz="0" w:space="0" w:color="auto"/>
        <w:left w:val="none" w:sz="0" w:space="0" w:color="auto"/>
        <w:bottom w:val="none" w:sz="0" w:space="0" w:color="auto"/>
        <w:right w:val="none" w:sz="0" w:space="0" w:color="auto"/>
      </w:divBdr>
      <w:divsChild>
        <w:div w:id="448625008">
          <w:marLeft w:val="850"/>
          <w:marRight w:val="0"/>
          <w:marTop w:val="20"/>
          <w:marBottom w:val="20"/>
          <w:divBdr>
            <w:top w:val="none" w:sz="0" w:space="0" w:color="auto"/>
            <w:left w:val="none" w:sz="0" w:space="0" w:color="auto"/>
            <w:bottom w:val="none" w:sz="0" w:space="0" w:color="auto"/>
            <w:right w:val="none" w:sz="0" w:space="0" w:color="auto"/>
          </w:divBdr>
        </w:div>
        <w:div w:id="1348486371">
          <w:marLeft w:val="850"/>
          <w:marRight w:val="0"/>
          <w:marTop w:val="20"/>
          <w:marBottom w:val="20"/>
          <w:divBdr>
            <w:top w:val="none" w:sz="0" w:space="0" w:color="auto"/>
            <w:left w:val="none" w:sz="0" w:space="0" w:color="auto"/>
            <w:bottom w:val="none" w:sz="0" w:space="0" w:color="auto"/>
            <w:right w:val="none" w:sz="0" w:space="0" w:color="auto"/>
          </w:divBdr>
        </w:div>
      </w:divsChild>
    </w:div>
    <w:div w:id="1579367956">
      <w:bodyDiv w:val="1"/>
      <w:marLeft w:val="0"/>
      <w:marRight w:val="0"/>
      <w:marTop w:val="0"/>
      <w:marBottom w:val="0"/>
      <w:divBdr>
        <w:top w:val="none" w:sz="0" w:space="0" w:color="auto"/>
        <w:left w:val="none" w:sz="0" w:space="0" w:color="auto"/>
        <w:bottom w:val="none" w:sz="0" w:space="0" w:color="auto"/>
        <w:right w:val="none" w:sz="0" w:space="0" w:color="auto"/>
      </w:divBdr>
      <w:divsChild>
        <w:div w:id="58097414">
          <w:marLeft w:val="850"/>
          <w:marRight w:val="0"/>
          <w:marTop w:val="120"/>
          <w:marBottom w:val="0"/>
          <w:divBdr>
            <w:top w:val="none" w:sz="0" w:space="0" w:color="auto"/>
            <w:left w:val="none" w:sz="0" w:space="0" w:color="auto"/>
            <w:bottom w:val="none" w:sz="0" w:space="0" w:color="auto"/>
            <w:right w:val="none" w:sz="0" w:space="0" w:color="auto"/>
          </w:divBdr>
        </w:div>
        <w:div w:id="70662702">
          <w:marLeft w:val="850"/>
          <w:marRight w:val="0"/>
          <w:marTop w:val="120"/>
          <w:marBottom w:val="0"/>
          <w:divBdr>
            <w:top w:val="none" w:sz="0" w:space="0" w:color="auto"/>
            <w:left w:val="none" w:sz="0" w:space="0" w:color="auto"/>
            <w:bottom w:val="none" w:sz="0" w:space="0" w:color="auto"/>
            <w:right w:val="none" w:sz="0" w:space="0" w:color="auto"/>
          </w:divBdr>
        </w:div>
        <w:div w:id="311644613">
          <w:marLeft w:val="547"/>
          <w:marRight w:val="0"/>
          <w:marTop w:val="120"/>
          <w:marBottom w:val="0"/>
          <w:divBdr>
            <w:top w:val="none" w:sz="0" w:space="0" w:color="auto"/>
            <w:left w:val="none" w:sz="0" w:space="0" w:color="auto"/>
            <w:bottom w:val="none" w:sz="0" w:space="0" w:color="auto"/>
            <w:right w:val="none" w:sz="0" w:space="0" w:color="auto"/>
          </w:divBdr>
        </w:div>
        <w:div w:id="628438178">
          <w:marLeft w:val="850"/>
          <w:marRight w:val="0"/>
          <w:marTop w:val="120"/>
          <w:marBottom w:val="0"/>
          <w:divBdr>
            <w:top w:val="none" w:sz="0" w:space="0" w:color="auto"/>
            <w:left w:val="none" w:sz="0" w:space="0" w:color="auto"/>
            <w:bottom w:val="none" w:sz="0" w:space="0" w:color="auto"/>
            <w:right w:val="none" w:sz="0" w:space="0" w:color="auto"/>
          </w:divBdr>
        </w:div>
        <w:div w:id="821506584">
          <w:marLeft w:val="850"/>
          <w:marRight w:val="0"/>
          <w:marTop w:val="120"/>
          <w:marBottom w:val="0"/>
          <w:divBdr>
            <w:top w:val="none" w:sz="0" w:space="0" w:color="auto"/>
            <w:left w:val="none" w:sz="0" w:space="0" w:color="auto"/>
            <w:bottom w:val="none" w:sz="0" w:space="0" w:color="auto"/>
            <w:right w:val="none" w:sz="0" w:space="0" w:color="auto"/>
          </w:divBdr>
        </w:div>
        <w:div w:id="1213468509">
          <w:marLeft w:val="850"/>
          <w:marRight w:val="0"/>
          <w:marTop w:val="120"/>
          <w:marBottom w:val="0"/>
          <w:divBdr>
            <w:top w:val="none" w:sz="0" w:space="0" w:color="auto"/>
            <w:left w:val="none" w:sz="0" w:space="0" w:color="auto"/>
            <w:bottom w:val="none" w:sz="0" w:space="0" w:color="auto"/>
            <w:right w:val="none" w:sz="0" w:space="0" w:color="auto"/>
          </w:divBdr>
        </w:div>
        <w:div w:id="1520394529">
          <w:marLeft w:val="547"/>
          <w:marRight w:val="0"/>
          <w:marTop w:val="120"/>
          <w:marBottom w:val="0"/>
          <w:divBdr>
            <w:top w:val="none" w:sz="0" w:space="0" w:color="auto"/>
            <w:left w:val="none" w:sz="0" w:space="0" w:color="auto"/>
            <w:bottom w:val="none" w:sz="0" w:space="0" w:color="auto"/>
            <w:right w:val="none" w:sz="0" w:space="0" w:color="auto"/>
          </w:divBdr>
        </w:div>
        <w:div w:id="1722443692">
          <w:marLeft w:val="850"/>
          <w:marRight w:val="0"/>
          <w:marTop w:val="120"/>
          <w:marBottom w:val="0"/>
          <w:divBdr>
            <w:top w:val="none" w:sz="0" w:space="0" w:color="auto"/>
            <w:left w:val="none" w:sz="0" w:space="0" w:color="auto"/>
            <w:bottom w:val="none" w:sz="0" w:space="0" w:color="auto"/>
            <w:right w:val="none" w:sz="0" w:space="0" w:color="auto"/>
          </w:divBdr>
        </w:div>
      </w:divsChild>
    </w:div>
    <w:div w:id="1605115654">
      <w:bodyDiv w:val="1"/>
      <w:marLeft w:val="0"/>
      <w:marRight w:val="0"/>
      <w:marTop w:val="0"/>
      <w:marBottom w:val="0"/>
      <w:divBdr>
        <w:top w:val="none" w:sz="0" w:space="0" w:color="auto"/>
        <w:left w:val="none" w:sz="0" w:space="0" w:color="auto"/>
        <w:bottom w:val="none" w:sz="0" w:space="0" w:color="auto"/>
        <w:right w:val="none" w:sz="0" w:space="0" w:color="auto"/>
      </w:divBdr>
    </w:div>
    <w:div w:id="1607077448">
      <w:bodyDiv w:val="1"/>
      <w:marLeft w:val="0"/>
      <w:marRight w:val="0"/>
      <w:marTop w:val="0"/>
      <w:marBottom w:val="0"/>
      <w:divBdr>
        <w:top w:val="none" w:sz="0" w:space="0" w:color="auto"/>
        <w:left w:val="none" w:sz="0" w:space="0" w:color="auto"/>
        <w:bottom w:val="none" w:sz="0" w:space="0" w:color="auto"/>
        <w:right w:val="none" w:sz="0" w:space="0" w:color="auto"/>
      </w:divBdr>
    </w:div>
    <w:div w:id="1609314350">
      <w:bodyDiv w:val="1"/>
      <w:marLeft w:val="0"/>
      <w:marRight w:val="0"/>
      <w:marTop w:val="0"/>
      <w:marBottom w:val="0"/>
      <w:divBdr>
        <w:top w:val="none" w:sz="0" w:space="0" w:color="auto"/>
        <w:left w:val="none" w:sz="0" w:space="0" w:color="auto"/>
        <w:bottom w:val="none" w:sz="0" w:space="0" w:color="auto"/>
        <w:right w:val="none" w:sz="0" w:space="0" w:color="auto"/>
      </w:divBdr>
    </w:div>
    <w:div w:id="1619142596">
      <w:bodyDiv w:val="1"/>
      <w:marLeft w:val="0"/>
      <w:marRight w:val="0"/>
      <w:marTop w:val="0"/>
      <w:marBottom w:val="0"/>
      <w:divBdr>
        <w:top w:val="none" w:sz="0" w:space="0" w:color="auto"/>
        <w:left w:val="none" w:sz="0" w:space="0" w:color="auto"/>
        <w:bottom w:val="none" w:sz="0" w:space="0" w:color="auto"/>
        <w:right w:val="none" w:sz="0" w:space="0" w:color="auto"/>
      </w:divBdr>
    </w:div>
    <w:div w:id="1619332154">
      <w:bodyDiv w:val="1"/>
      <w:marLeft w:val="0"/>
      <w:marRight w:val="0"/>
      <w:marTop w:val="0"/>
      <w:marBottom w:val="0"/>
      <w:divBdr>
        <w:top w:val="none" w:sz="0" w:space="0" w:color="auto"/>
        <w:left w:val="none" w:sz="0" w:space="0" w:color="auto"/>
        <w:bottom w:val="none" w:sz="0" w:space="0" w:color="auto"/>
        <w:right w:val="none" w:sz="0" w:space="0" w:color="auto"/>
      </w:divBdr>
      <w:divsChild>
        <w:div w:id="44571395">
          <w:marLeft w:val="720"/>
          <w:marRight w:val="0"/>
          <w:marTop w:val="120"/>
          <w:marBottom w:val="120"/>
          <w:divBdr>
            <w:top w:val="none" w:sz="0" w:space="0" w:color="auto"/>
            <w:left w:val="none" w:sz="0" w:space="0" w:color="auto"/>
            <w:bottom w:val="none" w:sz="0" w:space="0" w:color="auto"/>
            <w:right w:val="none" w:sz="0" w:space="0" w:color="auto"/>
          </w:divBdr>
        </w:div>
        <w:div w:id="383528118">
          <w:marLeft w:val="720"/>
          <w:marRight w:val="0"/>
          <w:marTop w:val="120"/>
          <w:marBottom w:val="120"/>
          <w:divBdr>
            <w:top w:val="none" w:sz="0" w:space="0" w:color="auto"/>
            <w:left w:val="none" w:sz="0" w:space="0" w:color="auto"/>
            <w:bottom w:val="none" w:sz="0" w:space="0" w:color="auto"/>
            <w:right w:val="none" w:sz="0" w:space="0" w:color="auto"/>
          </w:divBdr>
        </w:div>
        <w:div w:id="1063524826">
          <w:marLeft w:val="720"/>
          <w:marRight w:val="0"/>
          <w:marTop w:val="120"/>
          <w:marBottom w:val="120"/>
          <w:divBdr>
            <w:top w:val="none" w:sz="0" w:space="0" w:color="auto"/>
            <w:left w:val="none" w:sz="0" w:space="0" w:color="auto"/>
            <w:bottom w:val="none" w:sz="0" w:space="0" w:color="auto"/>
            <w:right w:val="none" w:sz="0" w:space="0" w:color="auto"/>
          </w:divBdr>
        </w:div>
        <w:div w:id="1811442117">
          <w:marLeft w:val="720"/>
          <w:marRight w:val="0"/>
          <w:marTop w:val="120"/>
          <w:marBottom w:val="120"/>
          <w:divBdr>
            <w:top w:val="none" w:sz="0" w:space="0" w:color="auto"/>
            <w:left w:val="none" w:sz="0" w:space="0" w:color="auto"/>
            <w:bottom w:val="none" w:sz="0" w:space="0" w:color="auto"/>
            <w:right w:val="none" w:sz="0" w:space="0" w:color="auto"/>
          </w:divBdr>
        </w:div>
      </w:divsChild>
    </w:div>
    <w:div w:id="1621377568">
      <w:bodyDiv w:val="1"/>
      <w:marLeft w:val="0"/>
      <w:marRight w:val="0"/>
      <w:marTop w:val="0"/>
      <w:marBottom w:val="0"/>
      <w:divBdr>
        <w:top w:val="none" w:sz="0" w:space="0" w:color="auto"/>
        <w:left w:val="none" w:sz="0" w:space="0" w:color="auto"/>
        <w:bottom w:val="none" w:sz="0" w:space="0" w:color="auto"/>
        <w:right w:val="none" w:sz="0" w:space="0" w:color="auto"/>
      </w:divBdr>
      <w:divsChild>
        <w:div w:id="229537256">
          <w:marLeft w:val="547"/>
          <w:marRight w:val="0"/>
          <w:marTop w:val="0"/>
          <w:marBottom w:val="0"/>
          <w:divBdr>
            <w:top w:val="none" w:sz="0" w:space="0" w:color="auto"/>
            <w:left w:val="none" w:sz="0" w:space="0" w:color="auto"/>
            <w:bottom w:val="none" w:sz="0" w:space="0" w:color="auto"/>
            <w:right w:val="none" w:sz="0" w:space="0" w:color="auto"/>
          </w:divBdr>
        </w:div>
      </w:divsChild>
    </w:div>
    <w:div w:id="1636794360">
      <w:bodyDiv w:val="1"/>
      <w:marLeft w:val="0"/>
      <w:marRight w:val="0"/>
      <w:marTop w:val="0"/>
      <w:marBottom w:val="0"/>
      <w:divBdr>
        <w:top w:val="none" w:sz="0" w:space="0" w:color="auto"/>
        <w:left w:val="none" w:sz="0" w:space="0" w:color="auto"/>
        <w:bottom w:val="none" w:sz="0" w:space="0" w:color="auto"/>
        <w:right w:val="none" w:sz="0" w:space="0" w:color="auto"/>
      </w:divBdr>
    </w:div>
    <w:div w:id="1641230972">
      <w:bodyDiv w:val="1"/>
      <w:marLeft w:val="0"/>
      <w:marRight w:val="0"/>
      <w:marTop w:val="0"/>
      <w:marBottom w:val="0"/>
      <w:divBdr>
        <w:top w:val="none" w:sz="0" w:space="0" w:color="auto"/>
        <w:left w:val="none" w:sz="0" w:space="0" w:color="auto"/>
        <w:bottom w:val="none" w:sz="0" w:space="0" w:color="auto"/>
        <w:right w:val="none" w:sz="0" w:space="0" w:color="auto"/>
      </w:divBdr>
    </w:div>
    <w:div w:id="1656177100">
      <w:bodyDiv w:val="1"/>
      <w:marLeft w:val="0"/>
      <w:marRight w:val="0"/>
      <w:marTop w:val="0"/>
      <w:marBottom w:val="0"/>
      <w:divBdr>
        <w:top w:val="none" w:sz="0" w:space="0" w:color="auto"/>
        <w:left w:val="none" w:sz="0" w:space="0" w:color="auto"/>
        <w:bottom w:val="none" w:sz="0" w:space="0" w:color="auto"/>
        <w:right w:val="none" w:sz="0" w:space="0" w:color="auto"/>
      </w:divBdr>
    </w:div>
    <w:div w:id="1656756824">
      <w:bodyDiv w:val="1"/>
      <w:marLeft w:val="0"/>
      <w:marRight w:val="0"/>
      <w:marTop w:val="0"/>
      <w:marBottom w:val="0"/>
      <w:divBdr>
        <w:top w:val="none" w:sz="0" w:space="0" w:color="auto"/>
        <w:left w:val="none" w:sz="0" w:space="0" w:color="auto"/>
        <w:bottom w:val="none" w:sz="0" w:space="0" w:color="auto"/>
        <w:right w:val="none" w:sz="0" w:space="0" w:color="auto"/>
      </w:divBdr>
      <w:divsChild>
        <w:div w:id="1034693922">
          <w:marLeft w:val="864"/>
          <w:marRight w:val="0"/>
          <w:marTop w:val="120"/>
          <w:marBottom w:val="0"/>
          <w:divBdr>
            <w:top w:val="none" w:sz="0" w:space="0" w:color="auto"/>
            <w:left w:val="none" w:sz="0" w:space="0" w:color="auto"/>
            <w:bottom w:val="none" w:sz="0" w:space="0" w:color="auto"/>
            <w:right w:val="none" w:sz="0" w:space="0" w:color="auto"/>
          </w:divBdr>
        </w:div>
        <w:div w:id="1470320620">
          <w:marLeft w:val="864"/>
          <w:marRight w:val="0"/>
          <w:marTop w:val="120"/>
          <w:marBottom w:val="0"/>
          <w:divBdr>
            <w:top w:val="none" w:sz="0" w:space="0" w:color="auto"/>
            <w:left w:val="none" w:sz="0" w:space="0" w:color="auto"/>
            <w:bottom w:val="none" w:sz="0" w:space="0" w:color="auto"/>
            <w:right w:val="none" w:sz="0" w:space="0" w:color="auto"/>
          </w:divBdr>
        </w:div>
        <w:div w:id="1698701460">
          <w:marLeft w:val="864"/>
          <w:marRight w:val="0"/>
          <w:marTop w:val="120"/>
          <w:marBottom w:val="0"/>
          <w:divBdr>
            <w:top w:val="none" w:sz="0" w:space="0" w:color="auto"/>
            <w:left w:val="none" w:sz="0" w:space="0" w:color="auto"/>
            <w:bottom w:val="none" w:sz="0" w:space="0" w:color="auto"/>
            <w:right w:val="none" w:sz="0" w:space="0" w:color="auto"/>
          </w:divBdr>
        </w:div>
      </w:divsChild>
    </w:div>
    <w:div w:id="1659772431">
      <w:bodyDiv w:val="1"/>
      <w:marLeft w:val="0"/>
      <w:marRight w:val="0"/>
      <w:marTop w:val="0"/>
      <w:marBottom w:val="0"/>
      <w:divBdr>
        <w:top w:val="none" w:sz="0" w:space="0" w:color="auto"/>
        <w:left w:val="none" w:sz="0" w:space="0" w:color="auto"/>
        <w:bottom w:val="none" w:sz="0" w:space="0" w:color="auto"/>
        <w:right w:val="none" w:sz="0" w:space="0" w:color="auto"/>
      </w:divBdr>
      <w:divsChild>
        <w:div w:id="1598901473">
          <w:marLeft w:val="0"/>
          <w:marRight w:val="0"/>
          <w:marTop w:val="0"/>
          <w:marBottom w:val="0"/>
          <w:divBdr>
            <w:top w:val="none" w:sz="0" w:space="0" w:color="auto"/>
            <w:left w:val="none" w:sz="0" w:space="0" w:color="auto"/>
            <w:bottom w:val="none" w:sz="0" w:space="0" w:color="auto"/>
            <w:right w:val="none" w:sz="0" w:space="0" w:color="auto"/>
          </w:divBdr>
          <w:divsChild>
            <w:div w:id="18740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2958">
      <w:bodyDiv w:val="1"/>
      <w:marLeft w:val="0"/>
      <w:marRight w:val="0"/>
      <w:marTop w:val="0"/>
      <w:marBottom w:val="0"/>
      <w:divBdr>
        <w:top w:val="none" w:sz="0" w:space="0" w:color="auto"/>
        <w:left w:val="none" w:sz="0" w:space="0" w:color="auto"/>
        <w:bottom w:val="none" w:sz="0" w:space="0" w:color="auto"/>
        <w:right w:val="none" w:sz="0" w:space="0" w:color="auto"/>
      </w:divBdr>
    </w:div>
    <w:div w:id="1668512545">
      <w:bodyDiv w:val="1"/>
      <w:marLeft w:val="0"/>
      <w:marRight w:val="0"/>
      <w:marTop w:val="0"/>
      <w:marBottom w:val="0"/>
      <w:divBdr>
        <w:top w:val="none" w:sz="0" w:space="0" w:color="auto"/>
        <w:left w:val="none" w:sz="0" w:space="0" w:color="auto"/>
        <w:bottom w:val="none" w:sz="0" w:space="0" w:color="auto"/>
        <w:right w:val="none" w:sz="0" w:space="0" w:color="auto"/>
      </w:divBdr>
    </w:div>
    <w:div w:id="1716152204">
      <w:bodyDiv w:val="1"/>
      <w:marLeft w:val="0"/>
      <w:marRight w:val="0"/>
      <w:marTop w:val="0"/>
      <w:marBottom w:val="0"/>
      <w:divBdr>
        <w:top w:val="none" w:sz="0" w:space="0" w:color="auto"/>
        <w:left w:val="none" w:sz="0" w:space="0" w:color="auto"/>
        <w:bottom w:val="none" w:sz="0" w:space="0" w:color="auto"/>
        <w:right w:val="none" w:sz="0" w:space="0" w:color="auto"/>
      </w:divBdr>
    </w:div>
    <w:div w:id="1719821427">
      <w:bodyDiv w:val="1"/>
      <w:marLeft w:val="0"/>
      <w:marRight w:val="0"/>
      <w:marTop w:val="0"/>
      <w:marBottom w:val="0"/>
      <w:divBdr>
        <w:top w:val="none" w:sz="0" w:space="0" w:color="auto"/>
        <w:left w:val="none" w:sz="0" w:space="0" w:color="auto"/>
        <w:bottom w:val="none" w:sz="0" w:space="0" w:color="auto"/>
        <w:right w:val="none" w:sz="0" w:space="0" w:color="auto"/>
      </w:divBdr>
    </w:div>
    <w:div w:id="1721709395">
      <w:bodyDiv w:val="1"/>
      <w:marLeft w:val="0"/>
      <w:marRight w:val="0"/>
      <w:marTop w:val="0"/>
      <w:marBottom w:val="0"/>
      <w:divBdr>
        <w:top w:val="none" w:sz="0" w:space="0" w:color="auto"/>
        <w:left w:val="none" w:sz="0" w:space="0" w:color="auto"/>
        <w:bottom w:val="none" w:sz="0" w:space="0" w:color="auto"/>
        <w:right w:val="none" w:sz="0" w:space="0" w:color="auto"/>
      </w:divBdr>
    </w:div>
    <w:div w:id="1721855185">
      <w:bodyDiv w:val="1"/>
      <w:marLeft w:val="0"/>
      <w:marRight w:val="0"/>
      <w:marTop w:val="0"/>
      <w:marBottom w:val="0"/>
      <w:divBdr>
        <w:top w:val="none" w:sz="0" w:space="0" w:color="auto"/>
        <w:left w:val="none" w:sz="0" w:space="0" w:color="auto"/>
        <w:bottom w:val="none" w:sz="0" w:space="0" w:color="auto"/>
        <w:right w:val="none" w:sz="0" w:space="0" w:color="auto"/>
      </w:divBdr>
      <w:divsChild>
        <w:div w:id="18551115">
          <w:marLeft w:val="0"/>
          <w:marRight w:val="0"/>
          <w:marTop w:val="0"/>
          <w:marBottom w:val="0"/>
          <w:divBdr>
            <w:top w:val="none" w:sz="0" w:space="0" w:color="auto"/>
            <w:left w:val="none" w:sz="0" w:space="0" w:color="auto"/>
            <w:bottom w:val="none" w:sz="0" w:space="0" w:color="auto"/>
            <w:right w:val="none" w:sz="0" w:space="0" w:color="auto"/>
          </w:divBdr>
          <w:divsChild>
            <w:div w:id="11919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6911">
      <w:bodyDiv w:val="1"/>
      <w:marLeft w:val="0"/>
      <w:marRight w:val="0"/>
      <w:marTop w:val="0"/>
      <w:marBottom w:val="0"/>
      <w:divBdr>
        <w:top w:val="none" w:sz="0" w:space="0" w:color="auto"/>
        <w:left w:val="none" w:sz="0" w:space="0" w:color="auto"/>
        <w:bottom w:val="none" w:sz="0" w:space="0" w:color="auto"/>
        <w:right w:val="none" w:sz="0" w:space="0" w:color="auto"/>
      </w:divBdr>
      <w:divsChild>
        <w:div w:id="36205415">
          <w:marLeft w:val="850"/>
          <w:marRight w:val="0"/>
          <w:marTop w:val="120"/>
          <w:marBottom w:val="0"/>
          <w:divBdr>
            <w:top w:val="none" w:sz="0" w:space="0" w:color="auto"/>
            <w:left w:val="none" w:sz="0" w:space="0" w:color="auto"/>
            <w:bottom w:val="none" w:sz="0" w:space="0" w:color="auto"/>
            <w:right w:val="none" w:sz="0" w:space="0" w:color="auto"/>
          </w:divBdr>
        </w:div>
        <w:div w:id="192158870">
          <w:marLeft w:val="850"/>
          <w:marRight w:val="0"/>
          <w:marTop w:val="120"/>
          <w:marBottom w:val="0"/>
          <w:divBdr>
            <w:top w:val="none" w:sz="0" w:space="0" w:color="auto"/>
            <w:left w:val="none" w:sz="0" w:space="0" w:color="auto"/>
            <w:bottom w:val="none" w:sz="0" w:space="0" w:color="auto"/>
            <w:right w:val="none" w:sz="0" w:space="0" w:color="auto"/>
          </w:divBdr>
        </w:div>
        <w:div w:id="375666976">
          <w:marLeft w:val="850"/>
          <w:marRight w:val="0"/>
          <w:marTop w:val="120"/>
          <w:marBottom w:val="0"/>
          <w:divBdr>
            <w:top w:val="none" w:sz="0" w:space="0" w:color="auto"/>
            <w:left w:val="none" w:sz="0" w:space="0" w:color="auto"/>
            <w:bottom w:val="none" w:sz="0" w:space="0" w:color="auto"/>
            <w:right w:val="none" w:sz="0" w:space="0" w:color="auto"/>
          </w:divBdr>
        </w:div>
        <w:div w:id="1285503651">
          <w:marLeft w:val="850"/>
          <w:marRight w:val="0"/>
          <w:marTop w:val="120"/>
          <w:marBottom w:val="0"/>
          <w:divBdr>
            <w:top w:val="none" w:sz="0" w:space="0" w:color="auto"/>
            <w:left w:val="none" w:sz="0" w:space="0" w:color="auto"/>
            <w:bottom w:val="none" w:sz="0" w:space="0" w:color="auto"/>
            <w:right w:val="none" w:sz="0" w:space="0" w:color="auto"/>
          </w:divBdr>
        </w:div>
      </w:divsChild>
    </w:div>
    <w:div w:id="1726757943">
      <w:bodyDiv w:val="1"/>
      <w:marLeft w:val="0"/>
      <w:marRight w:val="0"/>
      <w:marTop w:val="0"/>
      <w:marBottom w:val="0"/>
      <w:divBdr>
        <w:top w:val="none" w:sz="0" w:space="0" w:color="auto"/>
        <w:left w:val="none" w:sz="0" w:space="0" w:color="auto"/>
        <w:bottom w:val="none" w:sz="0" w:space="0" w:color="auto"/>
        <w:right w:val="none" w:sz="0" w:space="0" w:color="auto"/>
      </w:divBdr>
    </w:div>
    <w:div w:id="1737166430">
      <w:bodyDiv w:val="1"/>
      <w:marLeft w:val="0"/>
      <w:marRight w:val="0"/>
      <w:marTop w:val="0"/>
      <w:marBottom w:val="0"/>
      <w:divBdr>
        <w:top w:val="none" w:sz="0" w:space="0" w:color="auto"/>
        <w:left w:val="none" w:sz="0" w:space="0" w:color="auto"/>
        <w:bottom w:val="none" w:sz="0" w:space="0" w:color="auto"/>
        <w:right w:val="none" w:sz="0" w:space="0" w:color="auto"/>
      </w:divBdr>
    </w:div>
    <w:div w:id="1751653256">
      <w:bodyDiv w:val="1"/>
      <w:marLeft w:val="0"/>
      <w:marRight w:val="0"/>
      <w:marTop w:val="0"/>
      <w:marBottom w:val="0"/>
      <w:divBdr>
        <w:top w:val="none" w:sz="0" w:space="0" w:color="auto"/>
        <w:left w:val="none" w:sz="0" w:space="0" w:color="auto"/>
        <w:bottom w:val="none" w:sz="0" w:space="0" w:color="auto"/>
        <w:right w:val="none" w:sz="0" w:space="0" w:color="auto"/>
      </w:divBdr>
      <w:divsChild>
        <w:div w:id="173762710">
          <w:marLeft w:val="547"/>
          <w:marRight w:val="0"/>
          <w:marTop w:val="0"/>
          <w:marBottom w:val="0"/>
          <w:divBdr>
            <w:top w:val="none" w:sz="0" w:space="0" w:color="auto"/>
            <w:left w:val="none" w:sz="0" w:space="0" w:color="auto"/>
            <w:bottom w:val="none" w:sz="0" w:space="0" w:color="auto"/>
            <w:right w:val="none" w:sz="0" w:space="0" w:color="auto"/>
          </w:divBdr>
        </w:div>
        <w:div w:id="261494260">
          <w:marLeft w:val="547"/>
          <w:marRight w:val="0"/>
          <w:marTop w:val="0"/>
          <w:marBottom w:val="0"/>
          <w:divBdr>
            <w:top w:val="none" w:sz="0" w:space="0" w:color="auto"/>
            <w:left w:val="none" w:sz="0" w:space="0" w:color="auto"/>
            <w:bottom w:val="none" w:sz="0" w:space="0" w:color="auto"/>
            <w:right w:val="none" w:sz="0" w:space="0" w:color="auto"/>
          </w:divBdr>
        </w:div>
        <w:div w:id="324168412">
          <w:marLeft w:val="547"/>
          <w:marRight w:val="0"/>
          <w:marTop w:val="0"/>
          <w:marBottom w:val="0"/>
          <w:divBdr>
            <w:top w:val="none" w:sz="0" w:space="0" w:color="auto"/>
            <w:left w:val="none" w:sz="0" w:space="0" w:color="auto"/>
            <w:bottom w:val="none" w:sz="0" w:space="0" w:color="auto"/>
            <w:right w:val="none" w:sz="0" w:space="0" w:color="auto"/>
          </w:divBdr>
        </w:div>
        <w:div w:id="532381230">
          <w:marLeft w:val="547"/>
          <w:marRight w:val="0"/>
          <w:marTop w:val="0"/>
          <w:marBottom w:val="0"/>
          <w:divBdr>
            <w:top w:val="none" w:sz="0" w:space="0" w:color="auto"/>
            <w:left w:val="none" w:sz="0" w:space="0" w:color="auto"/>
            <w:bottom w:val="none" w:sz="0" w:space="0" w:color="auto"/>
            <w:right w:val="none" w:sz="0" w:space="0" w:color="auto"/>
          </w:divBdr>
        </w:div>
        <w:div w:id="1460415730">
          <w:marLeft w:val="547"/>
          <w:marRight w:val="0"/>
          <w:marTop w:val="0"/>
          <w:marBottom w:val="0"/>
          <w:divBdr>
            <w:top w:val="none" w:sz="0" w:space="0" w:color="auto"/>
            <w:left w:val="none" w:sz="0" w:space="0" w:color="auto"/>
            <w:bottom w:val="none" w:sz="0" w:space="0" w:color="auto"/>
            <w:right w:val="none" w:sz="0" w:space="0" w:color="auto"/>
          </w:divBdr>
        </w:div>
        <w:div w:id="1875539526">
          <w:marLeft w:val="547"/>
          <w:marRight w:val="0"/>
          <w:marTop w:val="0"/>
          <w:marBottom w:val="0"/>
          <w:divBdr>
            <w:top w:val="none" w:sz="0" w:space="0" w:color="auto"/>
            <w:left w:val="none" w:sz="0" w:space="0" w:color="auto"/>
            <w:bottom w:val="none" w:sz="0" w:space="0" w:color="auto"/>
            <w:right w:val="none" w:sz="0" w:space="0" w:color="auto"/>
          </w:divBdr>
        </w:div>
      </w:divsChild>
    </w:div>
    <w:div w:id="1765415926">
      <w:bodyDiv w:val="1"/>
      <w:marLeft w:val="0"/>
      <w:marRight w:val="0"/>
      <w:marTop w:val="0"/>
      <w:marBottom w:val="0"/>
      <w:divBdr>
        <w:top w:val="none" w:sz="0" w:space="0" w:color="auto"/>
        <w:left w:val="none" w:sz="0" w:space="0" w:color="auto"/>
        <w:bottom w:val="none" w:sz="0" w:space="0" w:color="auto"/>
        <w:right w:val="none" w:sz="0" w:space="0" w:color="auto"/>
      </w:divBdr>
    </w:div>
    <w:div w:id="1787381521">
      <w:bodyDiv w:val="1"/>
      <w:marLeft w:val="0"/>
      <w:marRight w:val="0"/>
      <w:marTop w:val="0"/>
      <w:marBottom w:val="0"/>
      <w:divBdr>
        <w:top w:val="none" w:sz="0" w:space="0" w:color="auto"/>
        <w:left w:val="none" w:sz="0" w:space="0" w:color="auto"/>
        <w:bottom w:val="none" w:sz="0" w:space="0" w:color="auto"/>
        <w:right w:val="none" w:sz="0" w:space="0" w:color="auto"/>
      </w:divBdr>
    </w:div>
    <w:div w:id="1792048425">
      <w:bodyDiv w:val="1"/>
      <w:marLeft w:val="0"/>
      <w:marRight w:val="0"/>
      <w:marTop w:val="0"/>
      <w:marBottom w:val="0"/>
      <w:divBdr>
        <w:top w:val="none" w:sz="0" w:space="0" w:color="auto"/>
        <w:left w:val="none" w:sz="0" w:space="0" w:color="auto"/>
        <w:bottom w:val="none" w:sz="0" w:space="0" w:color="auto"/>
        <w:right w:val="none" w:sz="0" w:space="0" w:color="auto"/>
      </w:divBdr>
      <w:divsChild>
        <w:div w:id="1720204628">
          <w:marLeft w:val="0"/>
          <w:marRight w:val="0"/>
          <w:marTop w:val="0"/>
          <w:marBottom w:val="0"/>
          <w:divBdr>
            <w:top w:val="none" w:sz="0" w:space="0" w:color="auto"/>
            <w:left w:val="none" w:sz="0" w:space="0" w:color="auto"/>
            <w:bottom w:val="none" w:sz="0" w:space="0" w:color="auto"/>
            <w:right w:val="none" w:sz="0" w:space="0" w:color="auto"/>
          </w:divBdr>
          <w:divsChild>
            <w:div w:id="295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1928">
      <w:bodyDiv w:val="1"/>
      <w:marLeft w:val="0"/>
      <w:marRight w:val="0"/>
      <w:marTop w:val="0"/>
      <w:marBottom w:val="0"/>
      <w:divBdr>
        <w:top w:val="none" w:sz="0" w:space="0" w:color="auto"/>
        <w:left w:val="none" w:sz="0" w:space="0" w:color="auto"/>
        <w:bottom w:val="none" w:sz="0" w:space="0" w:color="auto"/>
        <w:right w:val="none" w:sz="0" w:space="0" w:color="auto"/>
      </w:divBdr>
    </w:div>
    <w:div w:id="1799185484">
      <w:bodyDiv w:val="1"/>
      <w:marLeft w:val="0"/>
      <w:marRight w:val="0"/>
      <w:marTop w:val="0"/>
      <w:marBottom w:val="0"/>
      <w:divBdr>
        <w:top w:val="none" w:sz="0" w:space="0" w:color="auto"/>
        <w:left w:val="none" w:sz="0" w:space="0" w:color="auto"/>
        <w:bottom w:val="none" w:sz="0" w:space="0" w:color="auto"/>
        <w:right w:val="none" w:sz="0" w:space="0" w:color="auto"/>
      </w:divBdr>
    </w:div>
    <w:div w:id="1804230903">
      <w:bodyDiv w:val="1"/>
      <w:marLeft w:val="0"/>
      <w:marRight w:val="0"/>
      <w:marTop w:val="0"/>
      <w:marBottom w:val="0"/>
      <w:divBdr>
        <w:top w:val="none" w:sz="0" w:space="0" w:color="auto"/>
        <w:left w:val="none" w:sz="0" w:space="0" w:color="auto"/>
        <w:bottom w:val="none" w:sz="0" w:space="0" w:color="auto"/>
        <w:right w:val="none" w:sz="0" w:space="0" w:color="auto"/>
      </w:divBdr>
    </w:div>
    <w:div w:id="1820002825">
      <w:bodyDiv w:val="1"/>
      <w:marLeft w:val="0"/>
      <w:marRight w:val="0"/>
      <w:marTop w:val="0"/>
      <w:marBottom w:val="0"/>
      <w:divBdr>
        <w:top w:val="none" w:sz="0" w:space="0" w:color="auto"/>
        <w:left w:val="none" w:sz="0" w:space="0" w:color="auto"/>
        <w:bottom w:val="none" w:sz="0" w:space="0" w:color="auto"/>
        <w:right w:val="none" w:sz="0" w:space="0" w:color="auto"/>
      </w:divBdr>
    </w:div>
    <w:div w:id="1826163397">
      <w:bodyDiv w:val="1"/>
      <w:marLeft w:val="0"/>
      <w:marRight w:val="0"/>
      <w:marTop w:val="0"/>
      <w:marBottom w:val="0"/>
      <w:divBdr>
        <w:top w:val="none" w:sz="0" w:space="0" w:color="auto"/>
        <w:left w:val="none" w:sz="0" w:space="0" w:color="auto"/>
        <w:bottom w:val="none" w:sz="0" w:space="0" w:color="auto"/>
        <w:right w:val="none" w:sz="0" w:space="0" w:color="auto"/>
      </w:divBdr>
    </w:div>
    <w:div w:id="1838304530">
      <w:bodyDiv w:val="1"/>
      <w:marLeft w:val="0"/>
      <w:marRight w:val="0"/>
      <w:marTop w:val="0"/>
      <w:marBottom w:val="0"/>
      <w:divBdr>
        <w:top w:val="none" w:sz="0" w:space="0" w:color="auto"/>
        <w:left w:val="none" w:sz="0" w:space="0" w:color="auto"/>
        <w:bottom w:val="none" w:sz="0" w:space="0" w:color="auto"/>
        <w:right w:val="none" w:sz="0" w:space="0" w:color="auto"/>
      </w:divBdr>
    </w:div>
    <w:div w:id="1841578740">
      <w:bodyDiv w:val="1"/>
      <w:marLeft w:val="0"/>
      <w:marRight w:val="0"/>
      <w:marTop w:val="0"/>
      <w:marBottom w:val="0"/>
      <w:divBdr>
        <w:top w:val="none" w:sz="0" w:space="0" w:color="auto"/>
        <w:left w:val="none" w:sz="0" w:space="0" w:color="auto"/>
        <w:bottom w:val="none" w:sz="0" w:space="0" w:color="auto"/>
        <w:right w:val="none" w:sz="0" w:space="0" w:color="auto"/>
      </w:divBdr>
      <w:divsChild>
        <w:div w:id="1687095039">
          <w:marLeft w:val="850"/>
          <w:marRight w:val="0"/>
          <w:marTop w:val="20"/>
          <w:marBottom w:val="20"/>
          <w:divBdr>
            <w:top w:val="none" w:sz="0" w:space="0" w:color="auto"/>
            <w:left w:val="none" w:sz="0" w:space="0" w:color="auto"/>
            <w:bottom w:val="none" w:sz="0" w:space="0" w:color="auto"/>
            <w:right w:val="none" w:sz="0" w:space="0" w:color="auto"/>
          </w:divBdr>
        </w:div>
      </w:divsChild>
    </w:div>
    <w:div w:id="1842893753">
      <w:bodyDiv w:val="1"/>
      <w:marLeft w:val="0"/>
      <w:marRight w:val="0"/>
      <w:marTop w:val="0"/>
      <w:marBottom w:val="0"/>
      <w:divBdr>
        <w:top w:val="none" w:sz="0" w:space="0" w:color="auto"/>
        <w:left w:val="none" w:sz="0" w:space="0" w:color="auto"/>
        <w:bottom w:val="none" w:sz="0" w:space="0" w:color="auto"/>
        <w:right w:val="none" w:sz="0" w:space="0" w:color="auto"/>
      </w:divBdr>
      <w:divsChild>
        <w:div w:id="679284723">
          <w:marLeft w:val="850"/>
          <w:marRight w:val="0"/>
          <w:marTop w:val="120"/>
          <w:marBottom w:val="0"/>
          <w:divBdr>
            <w:top w:val="none" w:sz="0" w:space="0" w:color="auto"/>
            <w:left w:val="none" w:sz="0" w:space="0" w:color="auto"/>
            <w:bottom w:val="none" w:sz="0" w:space="0" w:color="auto"/>
            <w:right w:val="none" w:sz="0" w:space="0" w:color="auto"/>
          </w:divBdr>
        </w:div>
      </w:divsChild>
    </w:div>
    <w:div w:id="1845045318">
      <w:bodyDiv w:val="1"/>
      <w:marLeft w:val="0"/>
      <w:marRight w:val="0"/>
      <w:marTop w:val="0"/>
      <w:marBottom w:val="0"/>
      <w:divBdr>
        <w:top w:val="none" w:sz="0" w:space="0" w:color="auto"/>
        <w:left w:val="none" w:sz="0" w:space="0" w:color="auto"/>
        <w:bottom w:val="none" w:sz="0" w:space="0" w:color="auto"/>
        <w:right w:val="none" w:sz="0" w:space="0" w:color="auto"/>
      </w:divBdr>
    </w:div>
    <w:div w:id="1849171118">
      <w:bodyDiv w:val="1"/>
      <w:marLeft w:val="0"/>
      <w:marRight w:val="0"/>
      <w:marTop w:val="0"/>
      <w:marBottom w:val="0"/>
      <w:divBdr>
        <w:top w:val="none" w:sz="0" w:space="0" w:color="auto"/>
        <w:left w:val="none" w:sz="0" w:space="0" w:color="auto"/>
        <w:bottom w:val="none" w:sz="0" w:space="0" w:color="auto"/>
        <w:right w:val="none" w:sz="0" w:space="0" w:color="auto"/>
      </w:divBdr>
    </w:div>
    <w:div w:id="1852064674">
      <w:bodyDiv w:val="1"/>
      <w:marLeft w:val="0"/>
      <w:marRight w:val="0"/>
      <w:marTop w:val="0"/>
      <w:marBottom w:val="0"/>
      <w:divBdr>
        <w:top w:val="none" w:sz="0" w:space="0" w:color="auto"/>
        <w:left w:val="none" w:sz="0" w:space="0" w:color="auto"/>
        <w:bottom w:val="none" w:sz="0" w:space="0" w:color="auto"/>
        <w:right w:val="none" w:sz="0" w:space="0" w:color="auto"/>
      </w:divBdr>
    </w:div>
    <w:div w:id="1869489382">
      <w:bodyDiv w:val="1"/>
      <w:marLeft w:val="0"/>
      <w:marRight w:val="0"/>
      <w:marTop w:val="0"/>
      <w:marBottom w:val="0"/>
      <w:divBdr>
        <w:top w:val="none" w:sz="0" w:space="0" w:color="auto"/>
        <w:left w:val="none" w:sz="0" w:space="0" w:color="auto"/>
        <w:bottom w:val="none" w:sz="0" w:space="0" w:color="auto"/>
        <w:right w:val="none" w:sz="0" w:space="0" w:color="auto"/>
      </w:divBdr>
    </w:div>
    <w:div w:id="1872650172">
      <w:bodyDiv w:val="1"/>
      <w:marLeft w:val="0"/>
      <w:marRight w:val="0"/>
      <w:marTop w:val="0"/>
      <w:marBottom w:val="0"/>
      <w:divBdr>
        <w:top w:val="none" w:sz="0" w:space="0" w:color="auto"/>
        <w:left w:val="none" w:sz="0" w:space="0" w:color="auto"/>
        <w:bottom w:val="none" w:sz="0" w:space="0" w:color="auto"/>
        <w:right w:val="none" w:sz="0" w:space="0" w:color="auto"/>
      </w:divBdr>
    </w:div>
    <w:div w:id="1885369156">
      <w:bodyDiv w:val="1"/>
      <w:marLeft w:val="0"/>
      <w:marRight w:val="0"/>
      <w:marTop w:val="0"/>
      <w:marBottom w:val="0"/>
      <w:divBdr>
        <w:top w:val="none" w:sz="0" w:space="0" w:color="auto"/>
        <w:left w:val="none" w:sz="0" w:space="0" w:color="auto"/>
        <w:bottom w:val="none" w:sz="0" w:space="0" w:color="auto"/>
        <w:right w:val="none" w:sz="0" w:space="0" w:color="auto"/>
      </w:divBdr>
      <w:divsChild>
        <w:div w:id="430009012">
          <w:marLeft w:val="0"/>
          <w:marRight w:val="0"/>
          <w:marTop w:val="0"/>
          <w:marBottom w:val="0"/>
          <w:divBdr>
            <w:top w:val="none" w:sz="0" w:space="0" w:color="auto"/>
            <w:left w:val="none" w:sz="0" w:space="0" w:color="auto"/>
            <w:bottom w:val="none" w:sz="0" w:space="0" w:color="auto"/>
            <w:right w:val="none" w:sz="0" w:space="0" w:color="auto"/>
          </w:divBdr>
        </w:div>
        <w:div w:id="608245957">
          <w:marLeft w:val="0"/>
          <w:marRight w:val="0"/>
          <w:marTop w:val="0"/>
          <w:marBottom w:val="0"/>
          <w:divBdr>
            <w:top w:val="none" w:sz="0" w:space="0" w:color="auto"/>
            <w:left w:val="none" w:sz="0" w:space="0" w:color="auto"/>
            <w:bottom w:val="none" w:sz="0" w:space="0" w:color="auto"/>
            <w:right w:val="none" w:sz="0" w:space="0" w:color="auto"/>
          </w:divBdr>
        </w:div>
        <w:div w:id="722026424">
          <w:marLeft w:val="0"/>
          <w:marRight w:val="0"/>
          <w:marTop w:val="0"/>
          <w:marBottom w:val="0"/>
          <w:divBdr>
            <w:top w:val="none" w:sz="0" w:space="0" w:color="auto"/>
            <w:left w:val="none" w:sz="0" w:space="0" w:color="auto"/>
            <w:bottom w:val="none" w:sz="0" w:space="0" w:color="auto"/>
            <w:right w:val="none" w:sz="0" w:space="0" w:color="auto"/>
          </w:divBdr>
        </w:div>
        <w:div w:id="781455610">
          <w:marLeft w:val="0"/>
          <w:marRight w:val="0"/>
          <w:marTop w:val="0"/>
          <w:marBottom w:val="0"/>
          <w:divBdr>
            <w:top w:val="none" w:sz="0" w:space="0" w:color="auto"/>
            <w:left w:val="none" w:sz="0" w:space="0" w:color="auto"/>
            <w:bottom w:val="none" w:sz="0" w:space="0" w:color="auto"/>
            <w:right w:val="none" w:sz="0" w:space="0" w:color="auto"/>
          </w:divBdr>
        </w:div>
        <w:div w:id="1219904411">
          <w:marLeft w:val="0"/>
          <w:marRight w:val="0"/>
          <w:marTop w:val="0"/>
          <w:marBottom w:val="0"/>
          <w:divBdr>
            <w:top w:val="none" w:sz="0" w:space="0" w:color="auto"/>
            <w:left w:val="none" w:sz="0" w:space="0" w:color="auto"/>
            <w:bottom w:val="none" w:sz="0" w:space="0" w:color="auto"/>
            <w:right w:val="none" w:sz="0" w:space="0" w:color="auto"/>
          </w:divBdr>
        </w:div>
        <w:div w:id="1229801323">
          <w:marLeft w:val="0"/>
          <w:marRight w:val="0"/>
          <w:marTop w:val="0"/>
          <w:marBottom w:val="0"/>
          <w:divBdr>
            <w:top w:val="none" w:sz="0" w:space="0" w:color="auto"/>
            <w:left w:val="none" w:sz="0" w:space="0" w:color="auto"/>
            <w:bottom w:val="none" w:sz="0" w:space="0" w:color="auto"/>
            <w:right w:val="none" w:sz="0" w:space="0" w:color="auto"/>
          </w:divBdr>
        </w:div>
        <w:div w:id="1463495865">
          <w:marLeft w:val="0"/>
          <w:marRight w:val="0"/>
          <w:marTop w:val="0"/>
          <w:marBottom w:val="0"/>
          <w:divBdr>
            <w:top w:val="none" w:sz="0" w:space="0" w:color="auto"/>
            <w:left w:val="none" w:sz="0" w:space="0" w:color="auto"/>
            <w:bottom w:val="none" w:sz="0" w:space="0" w:color="auto"/>
            <w:right w:val="none" w:sz="0" w:space="0" w:color="auto"/>
          </w:divBdr>
        </w:div>
        <w:div w:id="1912154584">
          <w:marLeft w:val="0"/>
          <w:marRight w:val="0"/>
          <w:marTop w:val="0"/>
          <w:marBottom w:val="0"/>
          <w:divBdr>
            <w:top w:val="none" w:sz="0" w:space="0" w:color="auto"/>
            <w:left w:val="none" w:sz="0" w:space="0" w:color="auto"/>
            <w:bottom w:val="none" w:sz="0" w:space="0" w:color="auto"/>
            <w:right w:val="none" w:sz="0" w:space="0" w:color="auto"/>
          </w:divBdr>
        </w:div>
      </w:divsChild>
    </w:div>
    <w:div w:id="1886596040">
      <w:bodyDiv w:val="1"/>
      <w:marLeft w:val="0"/>
      <w:marRight w:val="0"/>
      <w:marTop w:val="0"/>
      <w:marBottom w:val="0"/>
      <w:divBdr>
        <w:top w:val="none" w:sz="0" w:space="0" w:color="auto"/>
        <w:left w:val="none" w:sz="0" w:space="0" w:color="auto"/>
        <w:bottom w:val="none" w:sz="0" w:space="0" w:color="auto"/>
        <w:right w:val="none" w:sz="0" w:space="0" w:color="auto"/>
      </w:divBdr>
    </w:div>
    <w:div w:id="1907760319">
      <w:bodyDiv w:val="1"/>
      <w:marLeft w:val="0"/>
      <w:marRight w:val="0"/>
      <w:marTop w:val="0"/>
      <w:marBottom w:val="0"/>
      <w:divBdr>
        <w:top w:val="none" w:sz="0" w:space="0" w:color="auto"/>
        <w:left w:val="none" w:sz="0" w:space="0" w:color="auto"/>
        <w:bottom w:val="none" w:sz="0" w:space="0" w:color="auto"/>
        <w:right w:val="none" w:sz="0" w:space="0" w:color="auto"/>
      </w:divBdr>
    </w:div>
    <w:div w:id="1910456328">
      <w:bodyDiv w:val="1"/>
      <w:marLeft w:val="0"/>
      <w:marRight w:val="0"/>
      <w:marTop w:val="0"/>
      <w:marBottom w:val="0"/>
      <w:divBdr>
        <w:top w:val="none" w:sz="0" w:space="0" w:color="auto"/>
        <w:left w:val="none" w:sz="0" w:space="0" w:color="auto"/>
        <w:bottom w:val="none" w:sz="0" w:space="0" w:color="auto"/>
        <w:right w:val="none" w:sz="0" w:space="0" w:color="auto"/>
      </w:divBdr>
      <w:divsChild>
        <w:div w:id="1550259274">
          <w:marLeft w:val="850"/>
          <w:marRight w:val="0"/>
          <w:marTop w:val="20"/>
          <w:marBottom w:val="20"/>
          <w:divBdr>
            <w:top w:val="none" w:sz="0" w:space="0" w:color="auto"/>
            <w:left w:val="none" w:sz="0" w:space="0" w:color="auto"/>
            <w:bottom w:val="none" w:sz="0" w:space="0" w:color="auto"/>
            <w:right w:val="none" w:sz="0" w:space="0" w:color="auto"/>
          </w:divBdr>
        </w:div>
      </w:divsChild>
    </w:div>
    <w:div w:id="1912428595">
      <w:bodyDiv w:val="1"/>
      <w:marLeft w:val="0"/>
      <w:marRight w:val="0"/>
      <w:marTop w:val="0"/>
      <w:marBottom w:val="0"/>
      <w:divBdr>
        <w:top w:val="none" w:sz="0" w:space="0" w:color="auto"/>
        <w:left w:val="none" w:sz="0" w:space="0" w:color="auto"/>
        <w:bottom w:val="none" w:sz="0" w:space="0" w:color="auto"/>
        <w:right w:val="none" w:sz="0" w:space="0" w:color="auto"/>
      </w:divBdr>
      <w:divsChild>
        <w:div w:id="1039629019">
          <w:marLeft w:val="850"/>
          <w:marRight w:val="0"/>
          <w:marTop w:val="120"/>
          <w:marBottom w:val="0"/>
          <w:divBdr>
            <w:top w:val="none" w:sz="0" w:space="0" w:color="auto"/>
            <w:left w:val="none" w:sz="0" w:space="0" w:color="auto"/>
            <w:bottom w:val="none" w:sz="0" w:space="0" w:color="auto"/>
            <w:right w:val="none" w:sz="0" w:space="0" w:color="auto"/>
          </w:divBdr>
        </w:div>
        <w:div w:id="2120447781">
          <w:marLeft w:val="850"/>
          <w:marRight w:val="0"/>
          <w:marTop w:val="120"/>
          <w:marBottom w:val="0"/>
          <w:divBdr>
            <w:top w:val="none" w:sz="0" w:space="0" w:color="auto"/>
            <w:left w:val="none" w:sz="0" w:space="0" w:color="auto"/>
            <w:bottom w:val="none" w:sz="0" w:space="0" w:color="auto"/>
            <w:right w:val="none" w:sz="0" w:space="0" w:color="auto"/>
          </w:divBdr>
        </w:div>
      </w:divsChild>
    </w:div>
    <w:div w:id="1915164433">
      <w:bodyDiv w:val="1"/>
      <w:marLeft w:val="0"/>
      <w:marRight w:val="0"/>
      <w:marTop w:val="0"/>
      <w:marBottom w:val="0"/>
      <w:divBdr>
        <w:top w:val="none" w:sz="0" w:space="0" w:color="auto"/>
        <w:left w:val="none" w:sz="0" w:space="0" w:color="auto"/>
        <w:bottom w:val="none" w:sz="0" w:space="0" w:color="auto"/>
        <w:right w:val="none" w:sz="0" w:space="0" w:color="auto"/>
      </w:divBdr>
      <w:divsChild>
        <w:div w:id="398091387">
          <w:marLeft w:val="0"/>
          <w:marRight w:val="0"/>
          <w:marTop w:val="0"/>
          <w:marBottom w:val="0"/>
          <w:divBdr>
            <w:top w:val="none" w:sz="0" w:space="0" w:color="auto"/>
            <w:left w:val="none" w:sz="0" w:space="0" w:color="auto"/>
            <w:bottom w:val="none" w:sz="0" w:space="0" w:color="auto"/>
            <w:right w:val="none" w:sz="0" w:space="0" w:color="auto"/>
          </w:divBdr>
        </w:div>
      </w:divsChild>
    </w:div>
    <w:div w:id="1920023439">
      <w:bodyDiv w:val="1"/>
      <w:marLeft w:val="0"/>
      <w:marRight w:val="0"/>
      <w:marTop w:val="0"/>
      <w:marBottom w:val="0"/>
      <w:divBdr>
        <w:top w:val="none" w:sz="0" w:space="0" w:color="auto"/>
        <w:left w:val="none" w:sz="0" w:space="0" w:color="auto"/>
        <w:bottom w:val="none" w:sz="0" w:space="0" w:color="auto"/>
        <w:right w:val="none" w:sz="0" w:space="0" w:color="auto"/>
      </w:divBdr>
    </w:div>
    <w:div w:id="1929387752">
      <w:bodyDiv w:val="1"/>
      <w:marLeft w:val="0"/>
      <w:marRight w:val="0"/>
      <w:marTop w:val="0"/>
      <w:marBottom w:val="0"/>
      <w:divBdr>
        <w:top w:val="none" w:sz="0" w:space="0" w:color="auto"/>
        <w:left w:val="none" w:sz="0" w:space="0" w:color="auto"/>
        <w:bottom w:val="none" w:sz="0" w:space="0" w:color="auto"/>
        <w:right w:val="none" w:sz="0" w:space="0" w:color="auto"/>
      </w:divBdr>
      <w:divsChild>
        <w:div w:id="2003501850">
          <w:marLeft w:val="0"/>
          <w:marRight w:val="0"/>
          <w:marTop w:val="0"/>
          <w:marBottom w:val="0"/>
          <w:divBdr>
            <w:top w:val="none" w:sz="0" w:space="0" w:color="auto"/>
            <w:left w:val="none" w:sz="0" w:space="0" w:color="auto"/>
            <w:bottom w:val="none" w:sz="0" w:space="0" w:color="auto"/>
            <w:right w:val="none" w:sz="0" w:space="0" w:color="auto"/>
          </w:divBdr>
        </w:div>
      </w:divsChild>
    </w:div>
    <w:div w:id="1932276363">
      <w:bodyDiv w:val="1"/>
      <w:marLeft w:val="0"/>
      <w:marRight w:val="0"/>
      <w:marTop w:val="0"/>
      <w:marBottom w:val="0"/>
      <w:divBdr>
        <w:top w:val="none" w:sz="0" w:space="0" w:color="auto"/>
        <w:left w:val="none" w:sz="0" w:space="0" w:color="auto"/>
        <w:bottom w:val="none" w:sz="0" w:space="0" w:color="auto"/>
        <w:right w:val="none" w:sz="0" w:space="0" w:color="auto"/>
      </w:divBdr>
    </w:div>
    <w:div w:id="1943761430">
      <w:bodyDiv w:val="1"/>
      <w:marLeft w:val="0"/>
      <w:marRight w:val="0"/>
      <w:marTop w:val="0"/>
      <w:marBottom w:val="0"/>
      <w:divBdr>
        <w:top w:val="none" w:sz="0" w:space="0" w:color="auto"/>
        <w:left w:val="none" w:sz="0" w:space="0" w:color="auto"/>
        <w:bottom w:val="none" w:sz="0" w:space="0" w:color="auto"/>
        <w:right w:val="none" w:sz="0" w:space="0" w:color="auto"/>
      </w:divBdr>
      <w:divsChild>
        <w:div w:id="1843662829">
          <w:marLeft w:val="547"/>
          <w:marRight w:val="0"/>
          <w:marTop w:val="0"/>
          <w:marBottom w:val="0"/>
          <w:divBdr>
            <w:top w:val="none" w:sz="0" w:space="0" w:color="auto"/>
            <w:left w:val="none" w:sz="0" w:space="0" w:color="auto"/>
            <w:bottom w:val="none" w:sz="0" w:space="0" w:color="auto"/>
            <w:right w:val="none" w:sz="0" w:space="0" w:color="auto"/>
          </w:divBdr>
        </w:div>
        <w:div w:id="2000693378">
          <w:marLeft w:val="547"/>
          <w:marRight w:val="0"/>
          <w:marTop w:val="0"/>
          <w:marBottom w:val="0"/>
          <w:divBdr>
            <w:top w:val="none" w:sz="0" w:space="0" w:color="auto"/>
            <w:left w:val="none" w:sz="0" w:space="0" w:color="auto"/>
            <w:bottom w:val="none" w:sz="0" w:space="0" w:color="auto"/>
            <w:right w:val="none" w:sz="0" w:space="0" w:color="auto"/>
          </w:divBdr>
        </w:div>
      </w:divsChild>
    </w:div>
    <w:div w:id="1944799661">
      <w:bodyDiv w:val="1"/>
      <w:marLeft w:val="0"/>
      <w:marRight w:val="0"/>
      <w:marTop w:val="0"/>
      <w:marBottom w:val="0"/>
      <w:divBdr>
        <w:top w:val="none" w:sz="0" w:space="0" w:color="auto"/>
        <w:left w:val="none" w:sz="0" w:space="0" w:color="auto"/>
        <w:bottom w:val="none" w:sz="0" w:space="0" w:color="auto"/>
        <w:right w:val="none" w:sz="0" w:space="0" w:color="auto"/>
      </w:divBdr>
    </w:div>
    <w:div w:id="1950888400">
      <w:bodyDiv w:val="1"/>
      <w:marLeft w:val="0"/>
      <w:marRight w:val="0"/>
      <w:marTop w:val="0"/>
      <w:marBottom w:val="0"/>
      <w:divBdr>
        <w:top w:val="none" w:sz="0" w:space="0" w:color="auto"/>
        <w:left w:val="none" w:sz="0" w:space="0" w:color="auto"/>
        <w:bottom w:val="none" w:sz="0" w:space="0" w:color="auto"/>
        <w:right w:val="none" w:sz="0" w:space="0" w:color="auto"/>
      </w:divBdr>
    </w:div>
    <w:div w:id="1960993455">
      <w:bodyDiv w:val="1"/>
      <w:marLeft w:val="0"/>
      <w:marRight w:val="0"/>
      <w:marTop w:val="0"/>
      <w:marBottom w:val="0"/>
      <w:divBdr>
        <w:top w:val="none" w:sz="0" w:space="0" w:color="auto"/>
        <w:left w:val="none" w:sz="0" w:space="0" w:color="auto"/>
        <w:bottom w:val="none" w:sz="0" w:space="0" w:color="auto"/>
        <w:right w:val="none" w:sz="0" w:space="0" w:color="auto"/>
      </w:divBdr>
      <w:divsChild>
        <w:div w:id="1833524694">
          <w:marLeft w:val="0"/>
          <w:marRight w:val="0"/>
          <w:marTop w:val="0"/>
          <w:marBottom w:val="0"/>
          <w:divBdr>
            <w:top w:val="none" w:sz="0" w:space="0" w:color="auto"/>
            <w:left w:val="none" w:sz="0" w:space="0" w:color="auto"/>
            <w:bottom w:val="none" w:sz="0" w:space="0" w:color="auto"/>
            <w:right w:val="none" w:sz="0" w:space="0" w:color="auto"/>
          </w:divBdr>
          <w:divsChild>
            <w:div w:id="1605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8354">
      <w:bodyDiv w:val="1"/>
      <w:marLeft w:val="0"/>
      <w:marRight w:val="0"/>
      <w:marTop w:val="0"/>
      <w:marBottom w:val="0"/>
      <w:divBdr>
        <w:top w:val="none" w:sz="0" w:space="0" w:color="auto"/>
        <w:left w:val="none" w:sz="0" w:space="0" w:color="auto"/>
        <w:bottom w:val="none" w:sz="0" w:space="0" w:color="auto"/>
        <w:right w:val="none" w:sz="0" w:space="0" w:color="auto"/>
      </w:divBdr>
    </w:div>
    <w:div w:id="1981880858">
      <w:bodyDiv w:val="1"/>
      <w:marLeft w:val="0"/>
      <w:marRight w:val="0"/>
      <w:marTop w:val="0"/>
      <w:marBottom w:val="0"/>
      <w:divBdr>
        <w:top w:val="none" w:sz="0" w:space="0" w:color="auto"/>
        <w:left w:val="none" w:sz="0" w:space="0" w:color="auto"/>
        <w:bottom w:val="none" w:sz="0" w:space="0" w:color="auto"/>
        <w:right w:val="none" w:sz="0" w:space="0" w:color="auto"/>
      </w:divBdr>
    </w:div>
    <w:div w:id="1994791750">
      <w:bodyDiv w:val="1"/>
      <w:marLeft w:val="0"/>
      <w:marRight w:val="0"/>
      <w:marTop w:val="0"/>
      <w:marBottom w:val="0"/>
      <w:divBdr>
        <w:top w:val="none" w:sz="0" w:space="0" w:color="auto"/>
        <w:left w:val="none" w:sz="0" w:space="0" w:color="auto"/>
        <w:bottom w:val="none" w:sz="0" w:space="0" w:color="auto"/>
        <w:right w:val="none" w:sz="0" w:space="0" w:color="auto"/>
      </w:divBdr>
    </w:div>
    <w:div w:id="1996690022">
      <w:bodyDiv w:val="1"/>
      <w:marLeft w:val="0"/>
      <w:marRight w:val="0"/>
      <w:marTop w:val="0"/>
      <w:marBottom w:val="0"/>
      <w:divBdr>
        <w:top w:val="none" w:sz="0" w:space="0" w:color="auto"/>
        <w:left w:val="none" w:sz="0" w:space="0" w:color="auto"/>
        <w:bottom w:val="none" w:sz="0" w:space="0" w:color="auto"/>
        <w:right w:val="none" w:sz="0" w:space="0" w:color="auto"/>
      </w:divBdr>
      <w:divsChild>
        <w:div w:id="2022125988">
          <w:marLeft w:val="547"/>
          <w:marRight w:val="0"/>
          <w:marTop w:val="0"/>
          <w:marBottom w:val="0"/>
          <w:divBdr>
            <w:top w:val="none" w:sz="0" w:space="0" w:color="auto"/>
            <w:left w:val="none" w:sz="0" w:space="0" w:color="auto"/>
            <w:bottom w:val="none" w:sz="0" w:space="0" w:color="auto"/>
            <w:right w:val="none" w:sz="0" w:space="0" w:color="auto"/>
          </w:divBdr>
        </w:div>
      </w:divsChild>
    </w:div>
    <w:div w:id="2006545340">
      <w:bodyDiv w:val="1"/>
      <w:marLeft w:val="0"/>
      <w:marRight w:val="0"/>
      <w:marTop w:val="0"/>
      <w:marBottom w:val="0"/>
      <w:divBdr>
        <w:top w:val="none" w:sz="0" w:space="0" w:color="auto"/>
        <w:left w:val="none" w:sz="0" w:space="0" w:color="auto"/>
        <w:bottom w:val="none" w:sz="0" w:space="0" w:color="auto"/>
        <w:right w:val="none" w:sz="0" w:space="0" w:color="auto"/>
      </w:divBdr>
      <w:divsChild>
        <w:div w:id="467599903">
          <w:marLeft w:val="864"/>
          <w:marRight w:val="0"/>
          <w:marTop w:val="20"/>
          <w:marBottom w:val="20"/>
          <w:divBdr>
            <w:top w:val="none" w:sz="0" w:space="0" w:color="auto"/>
            <w:left w:val="none" w:sz="0" w:space="0" w:color="auto"/>
            <w:bottom w:val="none" w:sz="0" w:space="0" w:color="auto"/>
            <w:right w:val="none" w:sz="0" w:space="0" w:color="auto"/>
          </w:divBdr>
        </w:div>
        <w:div w:id="621769073">
          <w:marLeft w:val="864"/>
          <w:marRight w:val="0"/>
          <w:marTop w:val="20"/>
          <w:marBottom w:val="20"/>
          <w:divBdr>
            <w:top w:val="none" w:sz="0" w:space="0" w:color="auto"/>
            <w:left w:val="none" w:sz="0" w:space="0" w:color="auto"/>
            <w:bottom w:val="none" w:sz="0" w:space="0" w:color="auto"/>
            <w:right w:val="none" w:sz="0" w:space="0" w:color="auto"/>
          </w:divBdr>
        </w:div>
      </w:divsChild>
    </w:div>
    <w:div w:id="2008317807">
      <w:bodyDiv w:val="1"/>
      <w:marLeft w:val="0"/>
      <w:marRight w:val="0"/>
      <w:marTop w:val="0"/>
      <w:marBottom w:val="0"/>
      <w:divBdr>
        <w:top w:val="none" w:sz="0" w:space="0" w:color="auto"/>
        <w:left w:val="none" w:sz="0" w:space="0" w:color="auto"/>
        <w:bottom w:val="none" w:sz="0" w:space="0" w:color="auto"/>
        <w:right w:val="none" w:sz="0" w:space="0" w:color="auto"/>
      </w:divBdr>
      <w:divsChild>
        <w:div w:id="700323465">
          <w:marLeft w:val="850"/>
          <w:marRight w:val="0"/>
          <w:marTop w:val="120"/>
          <w:marBottom w:val="0"/>
          <w:divBdr>
            <w:top w:val="none" w:sz="0" w:space="0" w:color="auto"/>
            <w:left w:val="none" w:sz="0" w:space="0" w:color="auto"/>
            <w:bottom w:val="none" w:sz="0" w:space="0" w:color="auto"/>
            <w:right w:val="none" w:sz="0" w:space="0" w:color="auto"/>
          </w:divBdr>
        </w:div>
        <w:div w:id="1181042696">
          <w:marLeft w:val="850"/>
          <w:marRight w:val="0"/>
          <w:marTop w:val="120"/>
          <w:marBottom w:val="0"/>
          <w:divBdr>
            <w:top w:val="none" w:sz="0" w:space="0" w:color="auto"/>
            <w:left w:val="none" w:sz="0" w:space="0" w:color="auto"/>
            <w:bottom w:val="none" w:sz="0" w:space="0" w:color="auto"/>
            <w:right w:val="none" w:sz="0" w:space="0" w:color="auto"/>
          </w:divBdr>
        </w:div>
        <w:div w:id="1415204240">
          <w:marLeft w:val="850"/>
          <w:marRight w:val="0"/>
          <w:marTop w:val="120"/>
          <w:marBottom w:val="0"/>
          <w:divBdr>
            <w:top w:val="none" w:sz="0" w:space="0" w:color="auto"/>
            <w:left w:val="none" w:sz="0" w:space="0" w:color="auto"/>
            <w:bottom w:val="none" w:sz="0" w:space="0" w:color="auto"/>
            <w:right w:val="none" w:sz="0" w:space="0" w:color="auto"/>
          </w:divBdr>
        </w:div>
        <w:div w:id="1478374746">
          <w:marLeft w:val="850"/>
          <w:marRight w:val="0"/>
          <w:marTop w:val="120"/>
          <w:marBottom w:val="0"/>
          <w:divBdr>
            <w:top w:val="none" w:sz="0" w:space="0" w:color="auto"/>
            <w:left w:val="none" w:sz="0" w:space="0" w:color="auto"/>
            <w:bottom w:val="none" w:sz="0" w:space="0" w:color="auto"/>
            <w:right w:val="none" w:sz="0" w:space="0" w:color="auto"/>
          </w:divBdr>
        </w:div>
      </w:divsChild>
    </w:div>
    <w:div w:id="2009866650">
      <w:bodyDiv w:val="1"/>
      <w:marLeft w:val="0"/>
      <w:marRight w:val="0"/>
      <w:marTop w:val="0"/>
      <w:marBottom w:val="0"/>
      <w:divBdr>
        <w:top w:val="none" w:sz="0" w:space="0" w:color="auto"/>
        <w:left w:val="none" w:sz="0" w:space="0" w:color="auto"/>
        <w:bottom w:val="none" w:sz="0" w:space="0" w:color="auto"/>
        <w:right w:val="none" w:sz="0" w:space="0" w:color="auto"/>
      </w:divBdr>
    </w:div>
    <w:div w:id="2013801036">
      <w:bodyDiv w:val="1"/>
      <w:marLeft w:val="0"/>
      <w:marRight w:val="0"/>
      <w:marTop w:val="0"/>
      <w:marBottom w:val="0"/>
      <w:divBdr>
        <w:top w:val="none" w:sz="0" w:space="0" w:color="auto"/>
        <w:left w:val="none" w:sz="0" w:space="0" w:color="auto"/>
        <w:bottom w:val="none" w:sz="0" w:space="0" w:color="auto"/>
        <w:right w:val="none" w:sz="0" w:space="0" w:color="auto"/>
      </w:divBdr>
    </w:div>
    <w:div w:id="2013990073">
      <w:bodyDiv w:val="1"/>
      <w:marLeft w:val="0"/>
      <w:marRight w:val="0"/>
      <w:marTop w:val="0"/>
      <w:marBottom w:val="0"/>
      <w:divBdr>
        <w:top w:val="none" w:sz="0" w:space="0" w:color="auto"/>
        <w:left w:val="none" w:sz="0" w:space="0" w:color="auto"/>
        <w:bottom w:val="none" w:sz="0" w:space="0" w:color="auto"/>
        <w:right w:val="none" w:sz="0" w:space="0" w:color="auto"/>
      </w:divBdr>
    </w:div>
    <w:div w:id="2025937494">
      <w:bodyDiv w:val="1"/>
      <w:marLeft w:val="0"/>
      <w:marRight w:val="0"/>
      <w:marTop w:val="0"/>
      <w:marBottom w:val="0"/>
      <w:divBdr>
        <w:top w:val="none" w:sz="0" w:space="0" w:color="auto"/>
        <w:left w:val="none" w:sz="0" w:space="0" w:color="auto"/>
        <w:bottom w:val="none" w:sz="0" w:space="0" w:color="auto"/>
        <w:right w:val="none" w:sz="0" w:space="0" w:color="auto"/>
      </w:divBdr>
    </w:div>
    <w:div w:id="2030443722">
      <w:bodyDiv w:val="1"/>
      <w:marLeft w:val="0"/>
      <w:marRight w:val="0"/>
      <w:marTop w:val="0"/>
      <w:marBottom w:val="0"/>
      <w:divBdr>
        <w:top w:val="none" w:sz="0" w:space="0" w:color="auto"/>
        <w:left w:val="none" w:sz="0" w:space="0" w:color="auto"/>
        <w:bottom w:val="none" w:sz="0" w:space="0" w:color="auto"/>
        <w:right w:val="none" w:sz="0" w:space="0" w:color="auto"/>
      </w:divBdr>
    </w:div>
    <w:div w:id="2044360215">
      <w:bodyDiv w:val="1"/>
      <w:marLeft w:val="0"/>
      <w:marRight w:val="0"/>
      <w:marTop w:val="0"/>
      <w:marBottom w:val="0"/>
      <w:divBdr>
        <w:top w:val="none" w:sz="0" w:space="0" w:color="auto"/>
        <w:left w:val="none" w:sz="0" w:space="0" w:color="auto"/>
        <w:bottom w:val="none" w:sz="0" w:space="0" w:color="auto"/>
        <w:right w:val="none" w:sz="0" w:space="0" w:color="auto"/>
      </w:divBdr>
    </w:div>
    <w:div w:id="2048599181">
      <w:bodyDiv w:val="1"/>
      <w:marLeft w:val="0"/>
      <w:marRight w:val="0"/>
      <w:marTop w:val="0"/>
      <w:marBottom w:val="0"/>
      <w:divBdr>
        <w:top w:val="none" w:sz="0" w:space="0" w:color="auto"/>
        <w:left w:val="none" w:sz="0" w:space="0" w:color="auto"/>
        <w:bottom w:val="none" w:sz="0" w:space="0" w:color="auto"/>
        <w:right w:val="none" w:sz="0" w:space="0" w:color="auto"/>
      </w:divBdr>
      <w:divsChild>
        <w:div w:id="1161778839">
          <w:marLeft w:val="547"/>
          <w:marRight w:val="0"/>
          <w:marTop w:val="0"/>
          <w:marBottom w:val="0"/>
          <w:divBdr>
            <w:top w:val="none" w:sz="0" w:space="0" w:color="auto"/>
            <w:left w:val="none" w:sz="0" w:space="0" w:color="auto"/>
            <w:bottom w:val="none" w:sz="0" w:space="0" w:color="auto"/>
            <w:right w:val="none" w:sz="0" w:space="0" w:color="auto"/>
          </w:divBdr>
        </w:div>
      </w:divsChild>
    </w:div>
    <w:div w:id="2052800161">
      <w:bodyDiv w:val="1"/>
      <w:marLeft w:val="0"/>
      <w:marRight w:val="0"/>
      <w:marTop w:val="0"/>
      <w:marBottom w:val="0"/>
      <w:divBdr>
        <w:top w:val="none" w:sz="0" w:space="0" w:color="auto"/>
        <w:left w:val="none" w:sz="0" w:space="0" w:color="auto"/>
        <w:bottom w:val="none" w:sz="0" w:space="0" w:color="auto"/>
        <w:right w:val="none" w:sz="0" w:space="0" w:color="auto"/>
      </w:divBdr>
    </w:div>
    <w:div w:id="2054380375">
      <w:bodyDiv w:val="1"/>
      <w:marLeft w:val="0"/>
      <w:marRight w:val="0"/>
      <w:marTop w:val="0"/>
      <w:marBottom w:val="0"/>
      <w:divBdr>
        <w:top w:val="none" w:sz="0" w:space="0" w:color="auto"/>
        <w:left w:val="none" w:sz="0" w:space="0" w:color="auto"/>
        <w:bottom w:val="none" w:sz="0" w:space="0" w:color="auto"/>
        <w:right w:val="none" w:sz="0" w:space="0" w:color="auto"/>
      </w:divBdr>
    </w:div>
    <w:div w:id="2054648848">
      <w:bodyDiv w:val="1"/>
      <w:marLeft w:val="0"/>
      <w:marRight w:val="0"/>
      <w:marTop w:val="0"/>
      <w:marBottom w:val="0"/>
      <w:divBdr>
        <w:top w:val="none" w:sz="0" w:space="0" w:color="auto"/>
        <w:left w:val="none" w:sz="0" w:space="0" w:color="auto"/>
        <w:bottom w:val="none" w:sz="0" w:space="0" w:color="auto"/>
        <w:right w:val="none" w:sz="0" w:space="0" w:color="auto"/>
      </w:divBdr>
    </w:div>
    <w:div w:id="2058772126">
      <w:bodyDiv w:val="1"/>
      <w:marLeft w:val="0"/>
      <w:marRight w:val="0"/>
      <w:marTop w:val="0"/>
      <w:marBottom w:val="0"/>
      <w:divBdr>
        <w:top w:val="none" w:sz="0" w:space="0" w:color="auto"/>
        <w:left w:val="none" w:sz="0" w:space="0" w:color="auto"/>
        <w:bottom w:val="none" w:sz="0" w:space="0" w:color="auto"/>
        <w:right w:val="none" w:sz="0" w:space="0" w:color="auto"/>
      </w:divBdr>
      <w:divsChild>
        <w:div w:id="1572806805">
          <w:marLeft w:val="850"/>
          <w:marRight w:val="0"/>
          <w:marTop w:val="0"/>
          <w:marBottom w:val="0"/>
          <w:divBdr>
            <w:top w:val="none" w:sz="0" w:space="0" w:color="auto"/>
            <w:left w:val="none" w:sz="0" w:space="0" w:color="auto"/>
            <w:bottom w:val="none" w:sz="0" w:space="0" w:color="auto"/>
            <w:right w:val="none" w:sz="0" w:space="0" w:color="auto"/>
          </w:divBdr>
        </w:div>
        <w:div w:id="2136292345">
          <w:marLeft w:val="547"/>
          <w:marRight w:val="0"/>
          <w:marTop w:val="240"/>
          <w:marBottom w:val="0"/>
          <w:divBdr>
            <w:top w:val="none" w:sz="0" w:space="0" w:color="auto"/>
            <w:left w:val="none" w:sz="0" w:space="0" w:color="auto"/>
            <w:bottom w:val="none" w:sz="0" w:space="0" w:color="auto"/>
            <w:right w:val="none" w:sz="0" w:space="0" w:color="auto"/>
          </w:divBdr>
        </w:div>
      </w:divsChild>
    </w:div>
    <w:div w:id="2059010880">
      <w:bodyDiv w:val="1"/>
      <w:marLeft w:val="0"/>
      <w:marRight w:val="0"/>
      <w:marTop w:val="0"/>
      <w:marBottom w:val="0"/>
      <w:divBdr>
        <w:top w:val="none" w:sz="0" w:space="0" w:color="auto"/>
        <w:left w:val="none" w:sz="0" w:space="0" w:color="auto"/>
        <w:bottom w:val="none" w:sz="0" w:space="0" w:color="auto"/>
        <w:right w:val="none" w:sz="0" w:space="0" w:color="auto"/>
      </w:divBdr>
    </w:div>
    <w:div w:id="2074890018">
      <w:bodyDiv w:val="1"/>
      <w:marLeft w:val="0"/>
      <w:marRight w:val="0"/>
      <w:marTop w:val="0"/>
      <w:marBottom w:val="0"/>
      <w:divBdr>
        <w:top w:val="none" w:sz="0" w:space="0" w:color="auto"/>
        <w:left w:val="none" w:sz="0" w:space="0" w:color="auto"/>
        <w:bottom w:val="none" w:sz="0" w:space="0" w:color="auto"/>
        <w:right w:val="none" w:sz="0" w:space="0" w:color="auto"/>
      </w:divBdr>
    </w:div>
    <w:div w:id="2080398216">
      <w:bodyDiv w:val="1"/>
      <w:marLeft w:val="0"/>
      <w:marRight w:val="0"/>
      <w:marTop w:val="0"/>
      <w:marBottom w:val="0"/>
      <w:divBdr>
        <w:top w:val="none" w:sz="0" w:space="0" w:color="auto"/>
        <w:left w:val="none" w:sz="0" w:space="0" w:color="auto"/>
        <w:bottom w:val="none" w:sz="0" w:space="0" w:color="auto"/>
        <w:right w:val="none" w:sz="0" w:space="0" w:color="auto"/>
      </w:divBdr>
    </w:div>
    <w:div w:id="2082871491">
      <w:bodyDiv w:val="1"/>
      <w:marLeft w:val="0"/>
      <w:marRight w:val="0"/>
      <w:marTop w:val="0"/>
      <w:marBottom w:val="0"/>
      <w:divBdr>
        <w:top w:val="none" w:sz="0" w:space="0" w:color="auto"/>
        <w:left w:val="none" w:sz="0" w:space="0" w:color="auto"/>
        <w:bottom w:val="none" w:sz="0" w:space="0" w:color="auto"/>
        <w:right w:val="none" w:sz="0" w:space="0" w:color="auto"/>
      </w:divBdr>
    </w:div>
    <w:div w:id="2095122151">
      <w:bodyDiv w:val="1"/>
      <w:marLeft w:val="0"/>
      <w:marRight w:val="0"/>
      <w:marTop w:val="0"/>
      <w:marBottom w:val="0"/>
      <w:divBdr>
        <w:top w:val="none" w:sz="0" w:space="0" w:color="auto"/>
        <w:left w:val="none" w:sz="0" w:space="0" w:color="auto"/>
        <w:bottom w:val="none" w:sz="0" w:space="0" w:color="auto"/>
        <w:right w:val="none" w:sz="0" w:space="0" w:color="auto"/>
      </w:divBdr>
    </w:div>
    <w:div w:id="2108689254">
      <w:bodyDiv w:val="1"/>
      <w:marLeft w:val="0"/>
      <w:marRight w:val="0"/>
      <w:marTop w:val="0"/>
      <w:marBottom w:val="0"/>
      <w:divBdr>
        <w:top w:val="none" w:sz="0" w:space="0" w:color="auto"/>
        <w:left w:val="none" w:sz="0" w:space="0" w:color="auto"/>
        <w:bottom w:val="none" w:sz="0" w:space="0" w:color="auto"/>
        <w:right w:val="none" w:sz="0" w:space="0" w:color="auto"/>
      </w:divBdr>
    </w:div>
    <w:div w:id="2114667803">
      <w:bodyDiv w:val="1"/>
      <w:marLeft w:val="0"/>
      <w:marRight w:val="0"/>
      <w:marTop w:val="0"/>
      <w:marBottom w:val="0"/>
      <w:divBdr>
        <w:top w:val="none" w:sz="0" w:space="0" w:color="auto"/>
        <w:left w:val="none" w:sz="0" w:space="0" w:color="auto"/>
        <w:bottom w:val="none" w:sz="0" w:space="0" w:color="auto"/>
        <w:right w:val="none" w:sz="0" w:space="0" w:color="auto"/>
      </w:divBdr>
    </w:div>
    <w:div w:id="2116825548">
      <w:bodyDiv w:val="1"/>
      <w:marLeft w:val="0"/>
      <w:marRight w:val="0"/>
      <w:marTop w:val="0"/>
      <w:marBottom w:val="0"/>
      <w:divBdr>
        <w:top w:val="none" w:sz="0" w:space="0" w:color="auto"/>
        <w:left w:val="none" w:sz="0" w:space="0" w:color="auto"/>
        <w:bottom w:val="none" w:sz="0" w:space="0" w:color="auto"/>
        <w:right w:val="none" w:sz="0" w:space="0" w:color="auto"/>
      </w:divBdr>
    </w:div>
    <w:div w:id="2121756454">
      <w:bodyDiv w:val="1"/>
      <w:marLeft w:val="0"/>
      <w:marRight w:val="0"/>
      <w:marTop w:val="0"/>
      <w:marBottom w:val="0"/>
      <w:divBdr>
        <w:top w:val="none" w:sz="0" w:space="0" w:color="auto"/>
        <w:left w:val="none" w:sz="0" w:space="0" w:color="auto"/>
        <w:bottom w:val="none" w:sz="0" w:space="0" w:color="auto"/>
        <w:right w:val="none" w:sz="0" w:space="0" w:color="auto"/>
      </w:divBdr>
    </w:div>
    <w:div w:id="2123694103">
      <w:bodyDiv w:val="1"/>
      <w:marLeft w:val="0"/>
      <w:marRight w:val="0"/>
      <w:marTop w:val="0"/>
      <w:marBottom w:val="0"/>
      <w:divBdr>
        <w:top w:val="none" w:sz="0" w:space="0" w:color="auto"/>
        <w:left w:val="none" w:sz="0" w:space="0" w:color="auto"/>
        <w:bottom w:val="none" w:sz="0" w:space="0" w:color="auto"/>
        <w:right w:val="none" w:sz="0" w:space="0" w:color="auto"/>
      </w:divBdr>
      <w:divsChild>
        <w:div w:id="470750333">
          <w:marLeft w:val="0"/>
          <w:marRight w:val="0"/>
          <w:marTop w:val="0"/>
          <w:marBottom w:val="0"/>
          <w:divBdr>
            <w:top w:val="none" w:sz="0" w:space="0" w:color="auto"/>
            <w:left w:val="none" w:sz="0" w:space="0" w:color="auto"/>
            <w:bottom w:val="none" w:sz="0" w:space="0" w:color="auto"/>
            <w:right w:val="none" w:sz="0" w:space="0" w:color="auto"/>
          </w:divBdr>
        </w:div>
      </w:divsChild>
    </w:div>
    <w:div w:id="21372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5CE85C-60FF-4B53-B6A8-5DFC5FCF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32</Pages>
  <Words>11509</Words>
  <Characters>6143</Characters>
  <Application>Microsoft Office Word</Application>
  <DocSecurity>0</DocSecurity>
  <Lines>51</Lines>
  <Paragraphs>35</Paragraphs>
  <ScaleCrop>false</ScaleCrop>
  <Manager>工業局知識服務組</Manager>
  <Company>3130200000G</Company>
  <LinksUpToDate>false</LinksUpToDate>
  <CharactersWithSpaces>17617</CharactersWithSpaces>
  <SharedDoc>false</SharedDoc>
  <HLinks>
    <vt:vector size="96" baseType="variant">
      <vt:variant>
        <vt:i4>2031672</vt:i4>
      </vt:variant>
      <vt:variant>
        <vt:i4>92</vt:i4>
      </vt:variant>
      <vt:variant>
        <vt:i4>0</vt:i4>
      </vt:variant>
      <vt:variant>
        <vt:i4>5</vt:i4>
      </vt:variant>
      <vt:variant>
        <vt:lpwstr/>
      </vt:variant>
      <vt:variant>
        <vt:lpwstr>_Toc102988394</vt:lpwstr>
      </vt:variant>
      <vt:variant>
        <vt:i4>2031672</vt:i4>
      </vt:variant>
      <vt:variant>
        <vt:i4>86</vt:i4>
      </vt:variant>
      <vt:variant>
        <vt:i4>0</vt:i4>
      </vt:variant>
      <vt:variant>
        <vt:i4>5</vt:i4>
      </vt:variant>
      <vt:variant>
        <vt:lpwstr/>
      </vt:variant>
      <vt:variant>
        <vt:lpwstr>_Toc102988393</vt:lpwstr>
      </vt:variant>
      <vt:variant>
        <vt:i4>2031672</vt:i4>
      </vt:variant>
      <vt:variant>
        <vt:i4>80</vt:i4>
      </vt:variant>
      <vt:variant>
        <vt:i4>0</vt:i4>
      </vt:variant>
      <vt:variant>
        <vt:i4>5</vt:i4>
      </vt:variant>
      <vt:variant>
        <vt:lpwstr/>
      </vt:variant>
      <vt:variant>
        <vt:lpwstr>_Toc102988392</vt:lpwstr>
      </vt:variant>
      <vt:variant>
        <vt:i4>2031672</vt:i4>
      </vt:variant>
      <vt:variant>
        <vt:i4>74</vt:i4>
      </vt:variant>
      <vt:variant>
        <vt:i4>0</vt:i4>
      </vt:variant>
      <vt:variant>
        <vt:i4>5</vt:i4>
      </vt:variant>
      <vt:variant>
        <vt:lpwstr/>
      </vt:variant>
      <vt:variant>
        <vt:lpwstr>_Toc102988391</vt:lpwstr>
      </vt:variant>
      <vt:variant>
        <vt:i4>2031672</vt:i4>
      </vt:variant>
      <vt:variant>
        <vt:i4>68</vt:i4>
      </vt:variant>
      <vt:variant>
        <vt:i4>0</vt:i4>
      </vt:variant>
      <vt:variant>
        <vt:i4>5</vt:i4>
      </vt:variant>
      <vt:variant>
        <vt:lpwstr/>
      </vt:variant>
      <vt:variant>
        <vt:lpwstr>_Toc102988390</vt:lpwstr>
      </vt:variant>
      <vt:variant>
        <vt:i4>1966136</vt:i4>
      </vt:variant>
      <vt:variant>
        <vt:i4>62</vt:i4>
      </vt:variant>
      <vt:variant>
        <vt:i4>0</vt:i4>
      </vt:variant>
      <vt:variant>
        <vt:i4>5</vt:i4>
      </vt:variant>
      <vt:variant>
        <vt:lpwstr/>
      </vt:variant>
      <vt:variant>
        <vt:lpwstr>_Toc102988389</vt:lpwstr>
      </vt:variant>
      <vt:variant>
        <vt:i4>1966136</vt:i4>
      </vt:variant>
      <vt:variant>
        <vt:i4>56</vt:i4>
      </vt:variant>
      <vt:variant>
        <vt:i4>0</vt:i4>
      </vt:variant>
      <vt:variant>
        <vt:i4>5</vt:i4>
      </vt:variant>
      <vt:variant>
        <vt:lpwstr/>
      </vt:variant>
      <vt:variant>
        <vt:lpwstr>_Toc102988388</vt:lpwstr>
      </vt:variant>
      <vt:variant>
        <vt:i4>1966136</vt:i4>
      </vt:variant>
      <vt:variant>
        <vt:i4>50</vt:i4>
      </vt:variant>
      <vt:variant>
        <vt:i4>0</vt:i4>
      </vt:variant>
      <vt:variant>
        <vt:i4>5</vt:i4>
      </vt:variant>
      <vt:variant>
        <vt:lpwstr/>
      </vt:variant>
      <vt:variant>
        <vt:lpwstr>_Toc102988387</vt:lpwstr>
      </vt:variant>
      <vt:variant>
        <vt:i4>1966136</vt:i4>
      </vt:variant>
      <vt:variant>
        <vt:i4>44</vt:i4>
      </vt:variant>
      <vt:variant>
        <vt:i4>0</vt:i4>
      </vt:variant>
      <vt:variant>
        <vt:i4>5</vt:i4>
      </vt:variant>
      <vt:variant>
        <vt:lpwstr/>
      </vt:variant>
      <vt:variant>
        <vt:lpwstr>_Toc102988386</vt:lpwstr>
      </vt:variant>
      <vt:variant>
        <vt:i4>1966136</vt:i4>
      </vt:variant>
      <vt:variant>
        <vt:i4>38</vt:i4>
      </vt:variant>
      <vt:variant>
        <vt:i4>0</vt:i4>
      </vt:variant>
      <vt:variant>
        <vt:i4>5</vt:i4>
      </vt:variant>
      <vt:variant>
        <vt:lpwstr/>
      </vt:variant>
      <vt:variant>
        <vt:lpwstr>_Toc102988385</vt:lpwstr>
      </vt:variant>
      <vt:variant>
        <vt:i4>1966136</vt:i4>
      </vt:variant>
      <vt:variant>
        <vt:i4>32</vt:i4>
      </vt:variant>
      <vt:variant>
        <vt:i4>0</vt:i4>
      </vt:variant>
      <vt:variant>
        <vt:i4>5</vt:i4>
      </vt:variant>
      <vt:variant>
        <vt:lpwstr/>
      </vt:variant>
      <vt:variant>
        <vt:lpwstr>_Toc102988384</vt:lpwstr>
      </vt:variant>
      <vt:variant>
        <vt:i4>1966136</vt:i4>
      </vt:variant>
      <vt:variant>
        <vt:i4>26</vt:i4>
      </vt:variant>
      <vt:variant>
        <vt:i4>0</vt:i4>
      </vt:variant>
      <vt:variant>
        <vt:i4>5</vt:i4>
      </vt:variant>
      <vt:variant>
        <vt:lpwstr/>
      </vt:variant>
      <vt:variant>
        <vt:lpwstr>_Toc102988383</vt:lpwstr>
      </vt:variant>
      <vt:variant>
        <vt:i4>1966136</vt:i4>
      </vt:variant>
      <vt:variant>
        <vt:i4>20</vt:i4>
      </vt:variant>
      <vt:variant>
        <vt:i4>0</vt:i4>
      </vt:variant>
      <vt:variant>
        <vt:i4>5</vt:i4>
      </vt:variant>
      <vt:variant>
        <vt:lpwstr/>
      </vt:variant>
      <vt:variant>
        <vt:lpwstr>_Toc102988382</vt:lpwstr>
      </vt:variant>
      <vt:variant>
        <vt:i4>1966136</vt:i4>
      </vt:variant>
      <vt:variant>
        <vt:i4>14</vt:i4>
      </vt:variant>
      <vt:variant>
        <vt:i4>0</vt:i4>
      </vt:variant>
      <vt:variant>
        <vt:i4>5</vt:i4>
      </vt:variant>
      <vt:variant>
        <vt:lpwstr/>
      </vt:variant>
      <vt:variant>
        <vt:lpwstr>_Toc102988381</vt:lpwstr>
      </vt:variant>
      <vt:variant>
        <vt:i4>1966136</vt:i4>
      </vt:variant>
      <vt:variant>
        <vt:i4>8</vt:i4>
      </vt:variant>
      <vt:variant>
        <vt:i4>0</vt:i4>
      </vt:variant>
      <vt:variant>
        <vt:i4>5</vt:i4>
      </vt:variant>
      <vt:variant>
        <vt:lpwstr/>
      </vt:variant>
      <vt:variant>
        <vt:lpwstr>_Toc102988380</vt:lpwstr>
      </vt:variant>
      <vt:variant>
        <vt:i4>1114168</vt:i4>
      </vt:variant>
      <vt:variant>
        <vt:i4>2</vt:i4>
      </vt:variant>
      <vt:variant>
        <vt:i4>0</vt:i4>
      </vt:variant>
      <vt:variant>
        <vt:i4>5</vt:i4>
      </vt:variant>
      <vt:variant>
        <vt:lpwstr/>
      </vt:variant>
      <vt:variant>
        <vt:lpwstr>_Toc102988379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99年度協助傳統產業技術開發計畫-申請須知</dc:subject>
  <dc:creator>工業局知識服務組</dc:creator>
  <cp:keywords>政策宣導</cp:keywords>
  <dc:description/>
  <cp:lastModifiedBy>潘宜庭 </cp:lastModifiedBy>
  <cp:revision>33</cp:revision>
  <cp:lastPrinted>2022-05-09T10:41:00Z</cp:lastPrinted>
  <dcterms:created xsi:type="dcterms:W3CDTF">2024-04-25T03:47:00Z</dcterms:created>
  <dcterms:modified xsi:type="dcterms:W3CDTF">2024-04-25T07:00:00Z</dcterms:modified>
  <cp:category>I42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-1769869537</vt:i4>
  </property>
</Properties>
</file>